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9" w:rsidRPr="00C75AF3" w:rsidRDefault="00075749" w:rsidP="00C75AF3">
      <w:pPr>
        <w:ind w:firstLine="0"/>
        <w:jc w:val="center"/>
      </w:pPr>
      <w:r w:rsidRPr="00C75AF3">
        <w:t xml:space="preserve">Муниципальное автономное общеобразовательное учреждение </w:t>
      </w:r>
    </w:p>
    <w:p w:rsidR="006B276C" w:rsidRPr="00C75AF3" w:rsidRDefault="00075749" w:rsidP="00C75AF3">
      <w:pPr>
        <w:ind w:firstLine="0"/>
        <w:jc w:val="center"/>
      </w:pPr>
      <w:r w:rsidRPr="00C75AF3">
        <w:t>«Средняя общеобразовательная школа № 7»</w:t>
      </w:r>
    </w:p>
    <w:p w:rsidR="000C4D36" w:rsidRPr="00C75AF3" w:rsidRDefault="000C4D36" w:rsidP="00C75AF3">
      <w:pPr>
        <w:ind w:firstLine="0"/>
        <w:jc w:val="center"/>
      </w:pPr>
      <w:proofErr w:type="spellStart"/>
      <w:r w:rsidRPr="00C75AF3">
        <w:t>г</w:t>
      </w:r>
      <w:proofErr w:type="gramStart"/>
      <w:r w:rsidRPr="00C75AF3">
        <w:t>.Ч</w:t>
      </w:r>
      <w:proofErr w:type="gramEnd"/>
      <w:r w:rsidRPr="00C75AF3">
        <w:t>айковский</w:t>
      </w:r>
      <w:proofErr w:type="spellEnd"/>
      <w:r w:rsidRPr="00C75AF3">
        <w:t>, Пермский край</w:t>
      </w:r>
    </w:p>
    <w:p w:rsidR="00BD3023" w:rsidRPr="00C75AF3" w:rsidRDefault="00BD3023" w:rsidP="00C75AF3">
      <w:pPr>
        <w:ind w:firstLine="0"/>
        <w:jc w:val="center"/>
      </w:pPr>
    </w:p>
    <w:p w:rsidR="00BD3023" w:rsidRPr="00C75AF3" w:rsidRDefault="00BD3023" w:rsidP="00C75AF3">
      <w:pPr>
        <w:ind w:firstLine="0"/>
        <w:jc w:val="center"/>
      </w:pPr>
    </w:p>
    <w:p w:rsidR="000C4D36" w:rsidRPr="00C75AF3" w:rsidRDefault="000C4D36" w:rsidP="00C75AF3">
      <w:pPr>
        <w:ind w:firstLine="0"/>
        <w:jc w:val="center"/>
      </w:pPr>
    </w:p>
    <w:p w:rsidR="000C4D36" w:rsidRPr="00C75AF3" w:rsidRDefault="000C4D36" w:rsidP="00C75AF3">
      <w:pPr>
        <w:ind w:firstLine="0"/>
        <w:jc w:val="center"/>
      </w:pPr>
    </w:p>
    <w:p w:rsidR="000C4D36" w:rsidRPr="00C75AF3" w:rsidRDefault="000C4D36" w:rsidP="00C75AF3">
      <w:pPr>
        <w:ind w:firstLine="0"/>
        <w:jc w:val="center"/>
      </w:pPr>
    </w:p>
    <w:p w:rsidR="00BD3023" w:rsidRPr="00C75AF3" w:rsidRDefault="00BD3023" w:rsidP="00C75AF3">
      <w:pPr>
        <w:ind w:firstLine="0"/>
        <w:jc w:val="center"/>
        <w:rPr>
          <w:b/>
        </w:rPr>
      </w:pPr>
      <w:r w:rsidRPr="00C75AF3">
        <w:rPr>
          <w:b/>
        </w:rPr>
        <w:t>ПРОГРАММА ДЕЯТЕЛЬНОСТИ</w:t>
      </w:r>
      <w:r w:rsidRPr="00C75AF3">
        <w:rPr>
          <w:b/>
        </w:rPr>
        <w:br/>
        <w:t>АПРОБАЦИОННОЙ ПЛОЩАДКИ</w:t>
      </w:r>
      <w:r w:rsidR="000C4D36" w:rsidRPr="00C75AF3">
        <w:rPr>
          <w:b/>
        </w:rPr>
        <w:t xml:space="preserve"> ПЕРМСКОГО КРАЯ ПО НАПРАВЛЕНИЮ «Моделирование и конструирование» </w:t>
      </w:r>
      <w:bookmarkStart w:id="0" w:name="_GoBack"/>
      <w:bookmarkEnd w:id="0"/>
    </w:p>
    <w:p w:rsidR="00BD3023" w:rsidRPr="00C75AF3" w:rsidRDefault="00BD3023" w:rsidP="00C75AF3">
      <w:pPr>
        <w:ind w:firstLine="0"/>
        <w:jc w:val="center"/>
        <w:rPr>
          <w:b/>
        </w:rPr>
      </w:pPr>
    </w:p>
    <w:p w:rsidR="00BD3023" w:rsidRPr="00C75AF3" w:rsidRDefault="00BD3023" w:rsidP="00C75AF3">
      <w:pPr>
        <w:ind w:firstLine="0"/>
        <w:jc w:val="center"/>
        <w:rPr>
          <w:b/>
        </w:rPr>
      </w:pPr>
    </w:p>
    <w:p w:rsidR="00075749" w:rsidRPr="00C75AF3" w:rsidRDefault="00075749" w:rsidP="00C75AF3">
      <w:pPr>
        <w:pStyle w:val="Default"/>
        <w:spacing w:line="360" w:lineRule="auto"/>
        <w:jc w:val="both"/>
        <w:rPr>
          <w:sz w:val="28"/>
          <w:szCs w:val="28"/>
        </w:rPr>
      </w:pPr>
      <w:r w:rsidRPr="00C75AF3">
        <w:rPr>
          <w:rFonts w:eastAsia="Calibri"/>
          <w:b/>
          <w:sz w:val="28"/>
          <w:szCs w:val="28"/>
        </w:rPr>
        <w:t xml:space="preserve">Тема </w:t>
      </w:r>
      <w:proofErr w:type="spellStart"/>
      <w:r w:rsidRPr="00C75AF3">
        <w:rPr>
          <w:rFonts w:eastAsia="Calibri"/>
          <w:b/>
          <w:sz w:val="28"/>
          <w:szCs w:val="28"/>
        </w:rPr>
        <w:t>апробационной</w:t>
      </w:r>
      <w:proofErr w:type="spellEnd"/>
      <w:r w:rsidRPr="00C75AF3">
        <w:rPr>
          <w:rFonts w:eastAsia="Calibri"/>
          <w:b/>
          <w:sz w:val="28"/>
          <w:szCs w:val="28"/>
        </w:rPr>
        <w:t xml:space="preserve"> деятельности:</w:t>
      </w:r>
      <w:r w:rsidRPr="00C75AF3">
        <w:rPr>
          <w:sz w:val="28"/>
          <w:szCs w:val="28"/>
        </w:rPr>
        <w:t xml:space="preserve"> </w:t>
      </w:r>
      <w:r w:rsidR="00AD259F" w:rsidRPr="00C75AF3">
        <w:rPr>
          <w:sz w:val="28"/>
          <w:szCs w:val="28"/>
        </w:rPr>
        <w:t>разработка и апробация системы деятельности участников образовательного процесса, направленной</w:t>
      </w:r>
      <w:r w:rsidR="007629EF" w:rsidRPr="00C75AF3">
        <w:rPr>
          <w:sz w:val="28"/>
          <w:szCs w:val="28"/>
        </w:rPr>
        <w:t xml:space="preserve"> на </w:t>
      </w:r>
      <w:r w:rsidR="00C07D97" w:rsidRPr="00C75AF3">
        <w:rPr>
          <w:sz w:val="28"/>
          <w:szCs w:val="28"/>
        </w:rPr>
        <w:t xml:space="preserve">формирование </w:t>
      </w:r>
      <w:proofErr w:type="spellStart"/>
      <w:r w:rsidR="00C07D97" w:rsidRPr="00C75AF3">
        <w:rPr>
          <w:sz w:val="28"/>
          <w:szCs w:val="28"/>
        </w:rPr>
        <w:t>метапредметных</w:t>
      </w:r>
      <w:proofErr w:type="spellEnd"/>
      <w:r w:rsidR="00C07D97" w:rsidRPr="00C75AF3">
        <w:rPr>
          <w:sz w:val="28"/>
          <w:szCs w:val="28"/>
        </w:rPr>
        <w:t xml:space="preserve"> результатов моделирования и конструирования</w:t>
      </w:r>
    </w:p>
    <w:p w:rsidR="00D97052" w:rsidRPr="00C75AF3" w:rsidRDefault="00D97052" w:rsidP="00C75AF3">
      <w:pPr>
        <w:ind w:firstLine="0"/>
        <w:jc w:val="center"/>
        <w:rPr>
          <w:b/>
        </w:rPr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  <w:jc w:val="center"/>
      </w:pPr>
    </w:p>
    <w:p w:rsidR="00D97052" w:rsidRPr="00C75AF3" w:rsidRDefault="00D97052" w:rsidP="00C75AF3">
      <w:pPr>
        <w:ind w:firstLine="0"/>
      </w:pPr>
    </w:p>
    <w:p w:rsidR="00074D0E" w:rsidRPr="00C75AF3" w:rsidRDefault="00074D0E" w:rsidP="00C75AF3">
      <w:pPr>
        <w:ind w:firstLine="0"/>
      </w:pPr>
    </w:p>
    <w:p w:rsidR="00074D0E" w:rsidRPr="00C75AF3" w:rsidRDefault="00074D0E" w:rsidP="00C75AF3">
      <w:pPr>
        <w:ind w:firstLine="0"/>
      </w:pPr>
    </w:p>
    <w:p w:rsidR="00D97052" w:rsidRPr="00C75AF3" w:rsidRDefault="00D97052" w:rsidP="00C75AF3">
      <w:pPr>
        <w:ind w:left="4678" w:firstLine="0"/>
      </w:pPr>
    </w:p>
    <w:p w:rsidR="00D97052" w:rsidRPr="00C75AF3" w:rsidRDefault="00D97052" w:rsidP="00C75AF3">
      <w:pPr>
        <w:ind w:left="4678" w:firstLine="0"/>
      </w:pPr>
    </w:p>
    <w:p w:rsidR="00D97052" w:rsidRPr="00C75AF3" w:rsidRDefault="00075749" w:rsidP="00C75AF3">
      <w:pPr>
        <w:ind w:firstLine="0"/>
        <w:jc w:val="center"/>
      </w:pPr>
      <w:r w:rsidRPr="00C75AF3">
        <w:t>г. Чайковский,</w:t>
      </w:r>
      <w:r w:rsidR="00B21FAB" w:rsidRPr="00C75AF3">
        <w:t xml:space="preserve"> 2017</w:t>
      </w:r>
    </w:p>
    <w:p w:rsidR="008A74B2" w:rsidRPr="00C75AF3" w:rsidRDefault="00D97052" w:rsidP="00C75AF3">
      <w:pPr>
        <w:rPr>
          <w:b/>
        </w:rPr>
      </w:pPr>
      <w:r w:rsidRPr="00C75AF3">
        <w:br w:type="page"/>
      </w:r>
      <w:r w:rsidR="008A74B2" w:rsidRPr="00C75AF3">
        <w:rPr>
          <w:b/>
        </w:rPr>
        <w:lastRenderedPageBreak/>
        <w:t>Общие сведения о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E03CC" w:rsidRPr="00C75AF3" w:rsidTr="00075749">
        <w:trPr>
          <w:trHeight w:val="743"/>
        </w:trPr>
        <w:tc>
          <w:tcPr>
            <w:tcW w:w="2235" w:type="dxa"/>
            <w:vMerge w:val="restart"/>
          </w:tcPr>
          <w:p w:rsidR="00EE03CC" w:rsidRPr="00C75AF3" w:rsidRDefault="00EE03CC" w:rsidP="00C75AF3">
            <w:pPr>
              <w:spacing w:line="360" w:lineRule="auto"/>
              <w:ind w:firstLine="0"/>
            </w:pPr>
            <w:r w:rsidRPr="00C75AF3">
              <w:t xml:space="preserve">Информация об </w:t>
            </w:r>
            <w:proofErr w:type="spellStart"/>
            <w:r w:rsidRPr="00C75AF3">
              <w:t>апробационной</w:t>
            </w:r>
            <w:proofErr w:type="spellEnd"/>
            <w:r w:rsidRPr="00C75AF3">
              <w:t xml:space="preserve"> площадке</w:t>
            </w:r>
          </w:p>
        </w:tc>
        <w:tc>
          <w:tcPr>
            <w:tcW w:w="7229" w:type="dxa"/>
          </w:tcPr>
          <w:p w:rsidR="00EE03CC" w:rsidRPr="00C75AF3" w:rsidRDefault="00075749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Муниципальное автономное общеобразовательное учреждение  «Средняя общеобразовательная школа № 7»</w:t>
            </w:r>
          </w:p>
        </w:tc>
      </w:tr>
      <w:tr w:rsidR="00EE03CC" w:rsidRPr="00C75AF3" w:rsidTr="00075749">
        <w:trPr>
          <w:trHeight w:val="743"/>
        </w:trPr>
        <w:tc>
          <w:tcPr>
            <w:tcW w:w="2235" w:type="dxa"/>
            <w:vMerge/>
          </w:tcPr>
          <w:p w:rsidR="00EE03CC" w:rsidRPr="00C75AF3" w:rsidRDefault="00EE03CC" w:rsidP="00C75AF3">
            <w:pPr>
              <w:spacing w:line="360" w:lineRule="auto"/>
              <w:ind w:firstLine="0"/>
            </w:pPr>
          </w:p>
        </w:tc>
        <w:tc>
          <w:tcPr>
            <w:tcW w:w="7229" w:type="dxa"/>
          </w:tcPr>
          <w:p w:rsidR="00EE03CC" w:rsidRPr="00C75AF3" w:rsidRDefault="00EE03CC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А</w:t>
            </w:r>
            <w:r w:rsidR="00075749" w:rsidRPr="00C75AF3">
              <w:rPr>
                <w:i/>
              </w:rPr>
              <w:t>дрес:617764, Пермский край, г. Чайковский, Проспект Победы, д.2</w:t>
            </w:r>
          </w:p>
        </w:tc>
      </w:tr>
      <w:tr w:rsidR="00EE03CC" w:rsidRPr="00C75AF3" w:rsidTr="00075749">
        <w:trPr>
          <w:trHeight w:val="413"/>
        </w:trPr>
        <w:tc>
          <w:tcPr>
            <w:tcW w:w="2235" w:type="dxa"/>
            <w:vMerge/>
          </w:tcPr>
          <w:p w:rsidR="00EE03CC" w:rsidRPr="00C75AF3" w:rsidRDefault="00EE03CC" w:rsidP="00C75AF3">
            <w:pPr>
              <w:spacing w:line="360" w:lineRule="auto"/>
              <w:ind w:firstLine="0"/>
            </w:pPr>
          </w:p>
        </w:tc>
        <w:tc>
          <w:tcPr>
            <w:tcW w:w="7229" w:type="dxa"/>
          </w:tcPr>
          <w:p w:rsidR="00EE03CC" w:rsidRPr="00C75AF3" w:rsidRDefault="00EE03CC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Телефон, электронная почта</w:t>
            </w:r>
            <w:r w:rsidR="00075749" w:rsidRPr="00C75AF3">
              <w:rPr>
                <w:i/>
              </w:rPr>
              <w:t xml:space="preserve">: 2-50-00, </w:t>
            </w:r>
            <w:proofErr w:type="spellStart"/>
            <w:r w:rsidR="00075749" w:rsidRPr="00C75AF3">
              <w:rPr>
                <w:i/>
                <w:lang w:val="en-US"/>
              </w:rPr>
              <w:t>moysoh</w:t>
            </w:r>
            <w:proofErr w:type="spellEnd"/>
            <w:r w:rsidR="00075749" w:rsidRPr="00C75AF3">
              <w:rPr>
                <w:i/>
              </w:rPr>
              <w:t>7@</w:t>
            </w:r>
            <w:r w:rsidR="00075749" w:rsidRPr="00C75AF3">
              <w:rPr>
                <w:i/>
                <w:lang w:val="en-US"/>
              </w:rPr>
              <w:t>mail</w:t>
            </w:r>
            <w:r w:rsidR="00075749" w:rsidRPr="00C75AF3">
              <w:rPr>
                <w:i/>
              </w:rPr>
              <w:t>.</w:t>
            </w:r>
            <w:proofErr w:type="spellStart"/>
            <w:r w:rsidR="00075749" w:rsidRPr="00C75AF3">
              <w:rPr>
                <w:i/>
                <w:lang w:val="en-US"/>
              </w:rPr>
              <w:t>ru</w:t>
            </w:r>
            <w:proofErr w:type="spellEnd"/>
          </w:p>
        </w:tc>
      </w:tr>
      <w:tr w:rsidR="00EE03CC" w:rsidRPr="00C75AF3" w:rsidTr="000C4D36">
        <w:trPr>
          <w:trHeight w:val="554"/>
        </w:trPr>
        <w:tc>
          <w:tcPr>
            <w:tcW w:w="2235" w:type="dxa"/>
            <w:vMerge/>
          </w:tcPr>
          <w:p w:rsidR="00EE03CC" w:rsidRPr="00C75AF3" w:rsidRDefault="00EE03CC" w:rsidP="00C75AF3">
            <w:pPr>
              <w:spacing w:line="360" w:lineRule="auto"/>
              <w:ind w:firstLine="0"/>
            </w:pPr>
          </w:p>
        </w:tc>
        <w:tc>
          <w:tcPr>
            <w:tcW w:w="7229" w:type="dxa"/>
          </w:tcPr>
          <w:p w:rsidR="00EE03CC" w:rsidRPr="00C75AF3" w:rsidRDefault="00EE03CC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ФИО директора</w:t>
            </w:r>
            <w:r w:rsidR="00075749" w:rsidRPr="00C75AF3">
              <w:rPr>
                <w:i/>
              </w:rPr>
              <w:t xml:space="preserve">: </w:t>
            </w:r>
            <w:proofErr w:type="spellStart"/>
            <w:r w:rsidR="00075749" w:rsidRPr="00C75AF3">
              <w:rPr>
                <w:i/>
              </w:rPr>
              <w:t>Дядюков</w:t>
            </w:r>
            <w:proofErr w:type="spellEnd"/>
            <w:r w:rsidR="00075749" w:rsidRPr="00C75AF3">
              <w:rPr>
                <w:i/>
              </w:rPr>
              <w:t xml:space="preserve"> Дмитрий Сергеевич</w:t>
            </w:r>
          </w:p>
        </w:tc>
      </w:tr>
      <w:tr w:rsidR="00AB31FB" w:rsidRPr="00C75AF3" w:rsidTr="007629EF">
        <w:trPr>
          <w:trHeight w:val="1330"/>
        </w:trPr>
        <w:tc>
          <w:tcPr>
            <w:tcW w:w="2235" w:type="dxa"/>
          </w:tcPr>
          <w:p w:rsidR="00AB31FB" w:rsidRPr="00C75AF3" w:rsidRDefault="008D5AE3" w:rsidP="00C75AF3">
            <w:pPr>
              <w:spacing w:line="360" w:lineRule="auto"/>
              <w:ind w:firstLine="0"/>
            </w:pPr>
            <w:r w:rsidRPr="00C75AF3">
              <w:t xml:space="preserve">Руководитель </w:t>
            </w:r>
            <w:proofErr w:type="spellStart"/>
            <w:r w:rsidRPr="00C75AF3">
              <w:t>апробационной</w:t>
            </w:r>
            <w:proofErr w:type="spellEnd"/>
            <w:r w:rsidRPr="00C75AF3">
              <w:t xml:space="preserve"> деятельности</w:t>
            </w:r>
          </w:p>
        </w:tc>
        <w:tc>
          <w:tcPr>
            <w:tcW w:w="7229" w:type="dxa"/>
          </w:tcPr>
          <w:p w:rsidR="00D54DC7" w:rsidRPr="00C75AF3" w:rsidRDefault="008D5AE3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ФИО</w:t>
            </w:r>
            <w:r w:rsidR="001E231C" w:rsidRPr="00C75AF3">
              <w:rPr>
                <w:i/>
              </w:rPr>
              <w:t xml:space="preserve">: </w:t>
            </w:r>
            <w:r w:rsidR="000C4D36" w:rsidRPr="00C75AF3">
              <w:rPr>
                <w:i/>
              </w:rPr>
              <w:t>Поспелова Надежда Игоревна</w:t>
            </w:r>
          </w:p>
          <w:p w:rsidR="008D5AE3" w:rsidRPr="00C75AF3" w:rsidRDefault="00075749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Д</w:t>
            </w:r>
            <w:r w:rsidR="008D5AE3" w:rsidRPr="00C75AF3">
              <w:rPr>
                <w:i/>
              </w:rPr>
              <w:t>олжность</w:t>
            </w:r>
            <w:r w:rsidR="001E231C" w:rsidRPr="00C75AF3">
              <w:rPr>
                <w:i/>
              </w:rPr>
              <w:t xml:space="preserve">: </w:t>
            </w:r>
            <w:r w:rsidR="000C4D36" w:rsidRPr="00C75AF3">
              <w:rPr>
                <w:i/>
              </w:rPr>
              <w:t>учитель физики</w:t>
            </w:r>
          </w:p>
          <w:p w:rsidR="00D54DC7" w:rsidRPr="00C75AF3" w:rsidRDefault="00AB31FB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Контактный телефон</w:t>
            </w:r>
            <w:r w:rsidR="001E231C" w:rsidRPr="00C75AF3">
              <w:rPr>
                <w:i/>
              </w:rPr>
              <w:t>:</w:t>
            </w:r>
            <w:r w:rsidR="000C4D36" w:rsidRPr="00C75AF3">
              <w:rPr>
                <w:i/>
              </w:rPr>
              <w:t>89028356481</w:t>
            </w:r>
          </w:p>
          <w:p w:rsidR="00AB31FB" w:rsidRPr="00C75AF3" w:rsidRDefault="00AB31FB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Электронная почта</w:t>
            </w:r>
            <w:r w:rsidR="00075749" w:rsidRPr="00C75AF3">
              <w:rPr>
                <w:i/>
              </w:rPr>
              <w:t>:</w:t>
            </w:r>
            <w:r w:rsidR="007629EF" w:rsidRPr="00C75AF3">
              <w:rPr>
                <w:i/>
              </w:rPr>
              <w:t xml:space="preserve"> </w:t>
            </w:r>
            <w:proofErr w:type="spellStart"/>
            <w:r w:rsidR="000C4D36" w:rsidRPr="00C75AF3">
              <w:rPr>
                <w:i/>
                <w:lang w:val="en-US"/>
              </w:rPr>
              <w:t>pospelova</w:t>
            </w:r>
            <w:proofErr w:type="spellEnd"/>
            <w:r w:rsidR="000C4D36" w:rsidRPr="00C75AF3">
              <w:rPr>
                <w:i/>
              </w:rPr>
              <w:t>180454</w:t>
            </w:r>
            <w:r w:rsidR="007629EF" w:rsidRPr="00C75AF3">
              <w:rPr>
                <w:i/>
              </w:rPr>
              <w:t>@</w:t>
            </w:r>
            <w:r w:rsidR="007629EF" w:rsidRPr="00C75AF3">
              <w:rPr>
                <w:i/>
                <w:lang w:val="en-US"/>
              </w:rPr>
              <w:t>mail</w:t>
            </w:r>
            <w:r w:rsidR="007629EF" w:rsidRPr="00C75AF3">
              <w:rPr>
                <w:i/>
              </w:rPr>
              <w:t>.</w:t>
            </w:r>
            <w:proofErr w:type="spellStart"/>
            <w:r w:rsidR="007629EF" w:rsidRPr="00C75AF3">
              <w:rPr>
                <w:i/>
                <w:lang w:val="en-US"/>
              </w:rPr>
              <w:t>ru</w:t>
            </w:r>
            <w:proofErr w:type="spellEnd"/>
          </w:p>
        </w:tc>
      </w:tr>
      <w:tr w:rsidR="00AB31FB" w:rsidRPr="00C75AF3" w:rsidTr="00075749">
        <w:trPr>
          <w:trHeight w:val="985"/>
        </w:trPr>
        <w:tc>
          <w:tcPr>
            <w:tcW w:w="2235" w:type="dxa"/>
          </w:tcPr>
          <w:p w:rsidR="00AB31FB" w:rsidRPr="00C75AF3" w:rsidRDefault="008D5AE3" w:rsidP="00C75AF3">
            <w:pPr>
              <w:spacing w:line="360" w:lineRule="auto"/>
              <w:ind w:firstLine="0"/>
            </w:pPr>
            <w:r w:rsidRPr="00C75AF3">
              <w:t xml:space="preserve">Участники </w:t>
            </w:r>
            <w:proofErr w:type="spellStart"/>
            <w:r w:rsidRPr="00C75AF3">
              <w:t>апробационной</w:t>
            </w:r>
            <w:proofErr w:type="spellEnd"/>
            <w:r w:rsidRPr="00C75AF3">
              <w:t xml:space="preserve"> деятельности</w:t>
            </w:r>
          </w:p>
        </w:tc>
        <w:tc>
          <w:tcPr>
            <w:tcW w:w="7229" w:type="dxa"/>
          </w:tcPr>
          <w:p w:rsidR="00AB31FB" w:rsidRPr="00C75AF3" w:rsidRDefault="008D5AE3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ФИО, должность</w:t>
            </w:r>
            <w:r w:rsidR="00341166" w:rsidRPr="00C75AF3">
              <w:rPr>
                <w:i/>
              </w:rPr>
              <w:t>:</w:t>
            </w:r>
            <w:r w:rsidR="005C6B6E" w:rsidRPr="00C75AF3">
              <w:rPr>
                <w:i/>
              </w:rPr>
              <w:t xml:space="preserve"> заместитель директора по ВР </w:t>
            </w:r>
            <w:proofErr w:type="spellStart"/>
            <w:r w:rsidR="005C6B6E" w:rsidRPr="00C75AF3">
              <w:rPr>
                <w:i/>
              </w:rPr>
              <w:t>Сентякова</w:t>
            </w:r>
            <w:proofErr w:type="spellEnd"/>
            <w:r w:rsidR="005C6B6E" w:rsidRPr="00C75AF3">
              <w:rPr>
                <w:i/>
              </w:rPr>
              <w:t xml:space="preserve"> Елена Александровна, заместитель директора по УВР </w:t>
            </w:r>
            <w:proofErr w:type="spellStart"/>
            <w:r w:rsidR="005C6B6E" w:rsidRPr="00C75AF3">
              <w:rPr>
                <w:i/>
              </w:rPr>
              <w:t>Кузвачева</w:t>
            </w:r>
            <w:proofErr w:type="spellEnd"/>
            <w:r w:rsidR="005C6B6E" w:rsidRPr="00C75AF3">
              <w:rPr>
                <w:i/>
              </w:rPr>
              <w:t xml:space="preserve"> Ирина Леонидовна, учитель математики</w:t>
            </w:r>
            <w:r w:rsidR="00B21FAB" w:rsidRPr="00C75AF3">
              <w:rPr>
                <w:i/>
              </w:rPr>
              <w:t xml:space="preserve"> </w:t>
            </w:r>
            <w:proofErr w:type="spellStart"/>
            <w:r w:rsidR="00B21FAB" w:rsidRPr="00C75AF3">
              <w:rPr>
                <w:i/>
              </w:rPr>
              <w:t>Чупина</w:t>
            </w:r>
            <w:proofErr w:type="spellEnd"/>
            <w:r w:rsidR="00B21FAB" w:rsidRPr="00C75AF3">
              <w:rPr>
                <w:i/>
              </w:rPr>
              <w:t xml:space="preserve"> Наталья Александровна</w:t>
            </w:r>
            <w:r w:rsidR="005C6B6E" w:rsidRPr="00C75AF3">
              <w:rPr>
                <w:i/>
              </w:rPr>
              <w:t xml:space="preserve">, учитель физики Поспелова Надежда Игоревна, учитель </w:t>
            </w:r>
            <w:r w:rsidR="00B21FAB" w:rsidRPr="00C75AF3">
              <w:rPr>
                <w:i/>
              </w:rPr>
              <w:t xml:space="preserve">химии </w:t>
            </w:r>
            <w:proofErr w:type="spellStart"/>
            <w:r w:rsidR="00B21FAB" w:rsidRPr="00C75AF3">
              <w:rPr>
                <w:i/>
              </w:rPr>
              <w:t>Абзалова</w:t>
            </w:r>
            <w:proofErr w:type="spellEnd"/>
            <w:r w:rsidR="00B21FAB" w:rsidRPr="00C75AF3">
              <w:rPr>
                <w:i/>
              </w:rPr>
              <w:t xml:space="preserve"> Тамара Михайловна, учитель информатики </w:t>
            </w:r>
            <w:proofErr w:type="spellStart"/>
            <w:r w:rsidR="00B21FAB" w:rsidRPr="00C75AF3">
              <w:rPr>
                <w:i/>
              </w:rPr>
              <w:t>Узерина</w:t>
            </w:r>
            <w:proofErr w:type="spellEnd"/>
            <w:r w:rsidR="00B21FAB" w:rsidRPr="00C75AF3">
              <w:rPr>
                <w:i/>
              </w:rPr>
              <w:t xml:space="preserve"> Кристина Андреевна</w:t>
            </w:r>
            <w:r w:rsidR="000C4D36" w:rsidRPr="00C75AF3">
              <w:rPr>
                <w:i/>
              </w:rPr>
              <w:t>.</w:t>
            </w:r>
          </w:p>
        </w:tc>
      </w:tr>
      <w:tr w:rsidR="00EE03CC" w:rsidRPr="00C75AF3" w:rsidTr="00075749">
        <w:trPr>
          <w:trHeight w:val="1048"/>
        </w:trPr>
        <w:tc>
          <w:tcPr>
            <w:tcW w:w="2235" w:type="dxa"/>
          </w:tcPr>
          <w:p w:rsidR="00EE03CC" w:rsidRPr="00C75AF3" w:rsidRDefault="00EE03CC" w:rsidP="00C75AF3">
            <w:pPr>
              <w:spacing w:line="360" w:lineRule="auto"/>
              <w:ind w:firstLine="0"/>
            </w:pPr>
            <w:r w:rsidRPr="00C75AF3">
              <w:t>Сроки реализации программы</w:t>
            </w:r>
          </w:p>
        </w:tc>
        <w:tc>
          <w:tcPr>
            <w:tcW w:w="7229" w:type="dxa"/>
          </w:tcPr>
          <w:p w:rsidR="00EE03CC" w:rsidRPr="00C75AF3" w:rsidRDefault="005C6B6E" w:rsidP="00C75AF3">
            <w:pPr>
              <w:spacing w:line="360" w:lineRule="auto"/>
              <w:ind w:firstLine="0"/>
              <w:jc w:val="left"/>
              <w:rPr>
                <w:i/>
              </w:rPr>
            </w:pPr>
            <w:r w:rsidRPr="00C75AF3">
              <w:rPr>
                <w:i/>
              </w:rPr>
              <w:t>201</w:t>
            </w:r>
            <w:r w:rsidR="0074736B" w:rsidRPr="00C75AF3">
              <w:rPr>
                <w:i/>
              </w:rPr>
              <w:t>7</w:t>
            </w:r>
            <w:r w:rsidR="000C4D36" w:rsidRPr="00C75AF3">
              <w:rPr>
                <w:i/>
              </w:rPr>
              <w:t>-20</w:t>
            </w:r>
            <w:r w:rsidR="000C4D36" w:rsidRPr="00C75AF3">
              <w:rPr>
                <w:i/>
                <w:lang w:val="en-US"/>
              </w:rPr>
              <w:t>19</w:t>
            </w:r>
            <w:r w:rsidR="00341166" w:rsidRPr="00C75AF3">
              <w:rPr>
                <w:i/>
              </w:rPr>
              <w:t xml:space="preserve"> гг.</w:t>
            </w:r>
          </w:p>
        </w:tc>
      </w:tr>
    </w:tbl>
    <w:p w:rsidR="00E65C3D" w:rsidRPr="00C75AF3" w:rsidRDefault="00E65C3D" w:rsidP="00C75AF3">
      <w:pPr>
        <w:pStyle w:val="Default"/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74736B" w:rsidRPr="00C75AF3" w:rsidRDefault="00E65C3D" w:rsidP="00C75AF3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C75AF3">
        <w:rPr>
          <w:rFonts w:eastAsia="Calibri"/>
          <w:b/>
          <w:sz w:val="28"/>
          <w:szCs w:val="28"/>
        </w:rPr>
        <w:t xml:space="preserve">Тема </w:t>
      </w:r>
      <w:proofErr w:type="spellStart"/>
      <w:r w:rsidRPr="00C75AF3">
        <w:rPr>
          <w:rFonts w:eastAsia="Calibri"/>
          <w:b/>
          <w:sz w:val="28"/>
          <w:szCs w:val="28"/>
        </w:rPr>
        <w:t>апробационной</w:t>
      </w:r>
      <w:proofErr w:type="spellEnd"/>
      <w:r w:rsidRPr="00C75AF3">
        <w:rPr>
          <w:rFonts w:eastAsia="Calibri"/>
          <w:b/>
          <w:sz w:val="28"/>
          <w:szCs w:val="28"/>
        </w:rPr>
        <w:t xml:space="preserve"> деятельности:</w:t>
      </w:r>
      <w:r w:rsidRPr="00C75AF3">
        <w:rPr>
          <w:sz w:val="28"/>
          <w:szCs w:val="28"/>
        </w:rPr>
        <w:t xml:space="preserve"> </w:t>
      </w:r>
      <w:r w:rsidR="0074736B" w:rsidRPr="00C75AF3">
        <w:rPr>
          <w:i/>
          <w:sz w:val="28"/>
          <w:szCs w:val="28"/>
        </w:rPr>
        <w:t>«Интеграция моделирования и конструирования»</w:t>
      </w:r>
    </w:p>
    <w:p w:rsidR="00E65C3D" w:rsidRPr="00C75AF3" w:rsidRDefault="00E65C3D" w:rsidP="00C75AF3">
      <w:pPr>
        <w:pStyle w:val="Default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eastAsia="Calibri"/>
          <w:b/>
          <w:sz w:val="28"/>
          <w:szCs w:val="28"/>
        </w:rPr>
      </w:pPr>
      <w:r w:rsidRPr="00C75AF3">
        <w:rPr>
          <w:rFonts w:eastAsia="Calibri"/>
          <w:b/>
          <w:sz w:val="28"/>
          <w:szCs w:val="28"/>
        </w:rPr>
        <w:t>Цели и задачи апробации:</w:t>
      </w:r>
      <w:r w:rsidRPr="00C75AF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4136B7" w:rsidRPr="00C75AF3" w:rsidRDefault="00E65C3D" w:rsidP="00C75AF3">
      <w:pPr>
        <w:pStyle w:val="Default"/>
        <w:numPr>
          <w:ilvl w:val="1"/>
          <w:numId w:val="1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C75AF3">
        <w:rPr>
          <w:rFonts w:eastAsia="Calibri"/>
          <w:b/>
          <w:sz w:val="28"/>
          <w:szCs w:val="28"/>
        </w:rPr>
        <w:t>Цель:</w:t>
      </w:r>
      <w:r w:rsidRPr="00C75AF3">
        <w:rPr>
          <w:rFonts w:eastAsia="Calibri"/>
          <w:sz w:val="28"/>
          <w:szCs w:val="28"/>
        </w:rPr>
        <w:t xml:space="preserve"> </w:t>
      </w:r>
      <w:r w:rsidR="004136B7" w:rsidRPr="00C75AF3">
        <w:rPr>
          <w:sz w:val="28"/>
          <w:szCs w:val="28"/>
        </w:rPr>
        <w:t>разраб</w:t>
      </w:r>
      <w:r w:rsidR="005B0A1F" w:rsidRPr="00C75AF3">
        <w:rPr>
          <w:sz w:val="28"/>
          <w:szCs w:val="28"/>
        </w:rPr>
        <w:t>отка</w:t>
      </w:r>
      <w:r w:rsidRPr="00C75AF3">
        <w:rPr>
          <w:sz w:val="28"/>
          <w:szCs w:val="28"/>
        </w:rPr>
        <w:t xml:space="preserve"> и апробирова</w:t>
      </w:r>
      <w:r w:rsidR="004136B7" w:rsidRPr="00C75AF3">
        <w:rPr>
          <w:sz w:val="28"/>
          <w:szCs w:val="28"/>
        </w:rPr>
        <w:t>ние</w:t>
      </w:r>
      <w:r w:rsidRPr="00C75AF3">
        <w:rPr>
          <w:sz w:val="28"/>
          <w:szCs w:val="28"/>
        </w:rPr>
        <w:t xml:space="preserve"> систем</w:t>
      </w:r>
      <w:r w:rsidR="004136B7" w:rsidRPr="00C75AF3">
        <w:rPr>
          <w:sz w:val="28"/>
          <w:szCs w:val="28"/>
        </w:rPr>
        <w:t>ы</w:t>
      </w:r>
      <w:r w:rsidRPr="00C75AF3">
        <w:rPr>
          <w:sz w:val="28"/>
          <w:szCs w:val="28"/>
        </w:rPr>
        <w:t xml:space="preserve"> деятельности участников образоват</w:t>
      </w:r>
      <w:r w:rsidR="004136B7" w:rsidRPr="00C75AF3">
        <w:rPr>
          <w:sz w:val="28"/>
          <w:szCs w:val="28"/>
        </w:rPr>
        <w:t>ельного процесса, направленной</w:t>
      </w:r>
      <w:r w:rsidRPr="00C75AF3">
        <w:rPr>
          <w:sz w:val="28"/>
          <w:szCs w:val="28"/>
        </w:rPr>
        <w:t xml:space="preserve"> </w:t>
      </w:r>
      <w:r w:rsidR="004136B7" w:rsidRPr="00C75AF3">
        <w:rPr>
          <w:sz w:val="28"/>
          <w:szCs w:val="28"/>
        </w:rPr>
        <w:t xml:space="preserve">на формирование </w:t>
      </w:r>
      <w:proofErr w:type="spellStart"/>
      <w:r w:rsidR="004136B7" w:rsidRPr="00C75AF3">
        <w:rPr>
          <w:sz w:val="28"/>
          <w:szCs w:val="28"/>
        </w:rPr>
        <w:t>метапредметных</w:t>
      </w:r>
      <w:proofErr w:type="spellEnd"/>
      <w:r w:rsidR="004136B7" w:rsidRPr="00C75AF3">
        <w:rPr>
          <w:sz w:val="28"/>
          <w:szCs w:val="28"/>
        </w:rPr>
        <w:t xml:space="preserve"> результатов моделирования и конструирования</w:t>
      </w:r>
      <w:r w:rsidR="004136B7" w:rsidRPr="00C75AF3">
        <w:rPr>
          <w:b/>
          <w:sz w:val="28"/>
          <w:szCs w:val="28"/>
        </w:rPr>
        <w:t xml:space="preserve"> </w:t>
      </w:r>
    </w:p>
    <w:p w:rsidR="00E65C3D" w:rsidRPr="00C75AF3" w:rsidRDefault="00E65C3D" w:rsidP="00C75AF3">
      <w:pPr>
        <w:pStyle w:val="Default"/>
        <w:numPr>
          <w:ilvl w:val="1"/>
          <w:numId w:val="1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C75AF3">
        <w:rPr>
          <w:b/>
          <w:sz w:val="28"/>
          <w:szCs w:val="28"/>
        </w:rPr>
        <w:t>Организационно-педагогические задачи:</w:t>
      </w:r>
    </w:p>
    <w:p w:rsidR="00E65C3D" w:rsidRPr="00C75AF3" w:rsidRDefault="00E65C3D" w:rsidP="00C75AF3">
      <w:pPr>
        <w:pStyle w:val="a4"/>
        <w:numPr>
          <w:ilvl w:val="0"/>
          <w:numId w:val="12"/>
        </w:numPr>
        <w:ind w:left="0" w:firstLine="360"/>
        <w:rPr>
          <w:rFonts w:eastAsia="Times New Roman"/>
          <w:lang w:eastAsia="ru-RU"/>
        </w:rPr>
      </w:pPr>
      <w:r w:rsidRPr="00C75AF3">
        <w:rPr>
          <w:rFonts w:eastAsia="Times New Roman"/>
          <w:lang w:eastAsia="ru-RU"/>
        </w:rPr>
        <w:lastRenderedPageBreak/>
        <w:t>разработать нормативно-правовую базу институционального уровня, обеспечивающую необходимые условия для р</w:t>
      </w:r>
      <w:r w:rsidR="00292598" w:rsidRPr="00C75AF3">
        <w:rPr>
          <w:rFonts w:eastAsia="Times New Roman"/>
          <w:lang w:eastAsia="ru-RU"/>
        </w:rPr>
        <w:t xml:space="preserve">еализации </w:t>
      </w:r>
      <w:r w:rsidR="004136B7" w:rsidRPr="00C75AF3">
        <w:rPr>
          <w:rFonts w:eastAsia="Times New Roman"/>
          <w:lang w:eastAsia="ru-RU"/>
        </w:rPr>
        <w:t>интегрированных практикумов (занятий)</w:t>
      </w:r>
      <w:r w:rsidR="00292598" w:rsidRPr="00C75AF3">
        <w:rPr>
          <w:rFonts w:eastAsia="Times New Roman"/>
          <w:lang w:eastAsia="ru-RU"/>
        </w:rPr>
        <w:t xml:space="preserve"> МАОУ СОШ № 7</w:t>
      </w:r>
      <w:r w:rsidRPr="00C75AF3">
        <w:rPr>
          <w:rFonts w:eastAsia="Times New Roman"/>
          <w:lang w:eastAsia="ru-RU"/>
        </w:rPr>
        <w:t xml:space="preserve">; </w:t>
      </w:r>
    </w:p>
    <w:p w:rsidR="00292598" w:rsidRPr="00C75AF3" w:rsidRDefault="00292598" w:rsidP="00C75AF3">
      <w:pPr>
        <w:pStyle w:val="a4"/>
        <w:numPr>
          <w:ilvl w:val="0"/>
          <w:numId w:val="12"/>
        </w:numPr>
        <w:ind w:left="0" w:firstLine="360"/>
        <w:rPr>
          <w:b/>
          <w:color w:val="000000"/>
        </w:rPr>
      </w:pPr>
      <w:r w:rsidRPr="00C75AF3">
        <w:rPr>
          <w:rFonts w:eastAsia="Times New Roman"/>
          <w:lang w:eastAsia="ru-RU"/>
        </w:rPr>
        <w:t>разработать</w:t>
      </w:r>
      <w:r w:rsidR="00293B33" w:rsidRPr="00C75AF3">
        <w:rPr>
          <w:rFonts w:eastAsia="Times New Roman"/>
          <w:lang w:eastAsia="ru-RU"/>
        </w:rPr>
        <w:t xml:space="preserve"> (или </w:t>
      </w:r>
      <w:r w:rsidRPr="00C75AF3">
        <w:rPr>
          <w:rFonts w:eastAsia="Times New Roman"/>
          <w:lang w:eastAsia="ru-RU"/>
        </w:rPr>
        <w:t>о</w:t>
      </w:r>
      <w:r w:rsidR="00293B33" w:rsidRPr="00C75AF3">
        <w:rPr>
          <w:rFonts w:eastAsia="Times New Roman"/>
          <w:lang w:eastAsia="ru-RU"/>
        </w:rPr>
        <w:t>тобрать)</w:t>
      </w:r>
      <w:r w:rsidR="008646C4" w:rsidRPr="00C75AF3">
        <w:rPr>
          <w:rFonts w:eastAsia="Times New Roman"/>
          <w:lang w:eastAsia="ru-RU"/>
        </w:rPr>
        <w:t xml:space="preserve"> и ввести</w:t>
      </w:r>
      <w:r w:rsidRPr="00C75AF3">
        <w:rPr>
          <w:rFonts w:eastAsia="Times New Roman"/>
          <w:lang w:eastAsia="ru-RU"/>
        </w:rPr>
        <w:t xml:space="preserve"> в образовательный процесс технологии, обеспечивающие эффективное формирование </w:t>
      </w:r>
      <w:proofErr w:type="spellStart"/>
      <w:r w:rsidR="00085E4C" w:rsidRPr="00C75AF3">
        <w:rPr>
          <w:rFonts w:eastAsia="Times New Roman"/>
          <w:lang w:eastAsia="ru-RU"/>
        </w:rPr>
        <w:t>метапредметных</w:t>
      </w:r>
      <w:proofErr w:type="spellEnd"/>
      <w:r w:rsidR="00085E4C" w:rsidRPr="00C75AF3">
        <w:rPr>
          <w:rFonts w:eastAsia="Times New Roman"/>
          <w:lang w:eastAsia="ru-RU"/>
        </w:rPr>
        <w:t xml:space="preserve"> результатов моделирования и конструирования</w:t>
      </w:r>
      <w:r w:rsidRPr="00C75AF3">
        <w:rPr>
          <w:rFonts w:eastAsia="Times New Roman"/>
          <w:lang w:eastAsia="ru-RU"/>
        </w:rPr>
        <w:t xml:space="preserve"> обучающихся </w:t>
      </w:r>
      <w:r w:rsidR="00893F2D" w:rsidRPr="00C75AF3">
        <w:rPr>
          <w:rFonts w:eastAsia="Times New Roman"/>
          <w:lang w:eastAsia="ru-RU"/>
        </w:rPr>
        <w:t>6</w:t>
      </w:r>
      <w:r w:rsidRPr="00C75AF3">
        <w:rPr>
          <w:rFonts w:eastAsia="Times New Roman"/>
          <w:lang w:eastAsia="ru-RU"/>
        </w:rPr>
        <w:t>-</w:t>
      </w:r>
      <w:r w:rsidR="00585F3E" w:rsidRPr="00C75AF3">
        <w:rPr>
          <w:rFonts w:eastAsia="Times New Roman"/>
          <w:lang w:eastAsia="ru-RU"/>
        </w:rPr>
        <w:t>7</w:t>
      </w:r>
      <w:r w:rsidRPr="00C75AF3">
        <w:rPr>
          <w:rFonts w:eastAsia="Times New Roman"/>
          <w:lang w:eastAsia="ru-RU"/>
        </w:rPr>
        <w:t xml:space="preserve"> классов</w:t>
      </w:r>
      <w:r w:rsidR="00293B33" w:rsidRPr="00C75AF3">
        <w:rPr>
          <w:rFonts w:eastAsia="Times New Roman"/>
          <w:lang w:eastAsia="ru-RU"/>
        </w:rPr>
        <w:t>;</w:t>
      </w:r>
      <w:r w:rsidRPr="00C75AF3">
        <w:rPr>
          <w:rFonts w:eastAsia="Times New Roman"/>
          <w:lang w:eastAsia="ru-RU"/>
        </w:rPr>
        <w:t xml:space="preserve"> </w:t>
      </w:r>
    </w:p>
    <w:p w:rsidR="00293B33" w:rsidRPr="00C75AF3" w:rsidRDefault="007E3B00" w:rsidP="00C75AF3">
      <w:pPr>
        <w:pStyle w:val="a4"/>
        <w:numPr>
          <w:ilvl w:val="0"/>
          <w:numId w:val="12"/>
        </w:numPr>
        <w:ind w:left="0" w:firstLine="360"/>
        <w:rPr>
          <w:color w:val="000000"/>
        </w:rPr>
      </w:pPr>
      <w:r w:rsidRPr="00C75AF3">
        <w:rPr>
          <w:color w:val="000000"/>
        </w:rPr>
        <w:t xml:space="preserve">реализовать механизмы использования результатов </w:t>
      </w:r>
      <w:proofErr w:type="spellStart"/>
      <w:r w:rsidRPr="00C75AF3">
        <w:rPr>
          <w:color w:val="000000"/>
        </w:rPr>
        <w:t>апробационной</w:t>
      </w:r>
      <w:proofErr w:type="spellEnd"/>
      <w:r w:rsidRPr="00C75AF3">
        <w:rPr>
          <w:color w:val="000000"/>
        </w:rPr>
        <w:t xml:space="preserve"> деятельности в корректировке ООП ООО, ООП СОО и </w:t>
      </w:r>
      <w:r w:rsidR="00893F2D" w:rsidRPr="00C75AF3">
        <w:rPr>
          <w:color w:val="000000"/>
        </w:rPr>
        <w:t>программе развития МАОУ СОШ № 7</w:t>
      </w:r>
    </w:p>
    <w:p w:rsidR="00CC4559" w:rsidRPr="00C75AF3" w:rsidRDefault="00E65C3D" w:rsidP="00C75AF3">
      <w:pPr>
        <w:pStyle w:val="a4"/>
        <w:numPr>
          <w:ilvl w:val="1"/>
          <w:numId w:val="13"/>
        </w:numPr>
        <w:ind w:left="0" w:firstLine="0"/>
        <w:rPr>
          <w:rFonts w:eastAsia="Times New Roman"/>
          <w:b/>
          <w:lang w:eastAsia="ru-RU"/>
        </w:rPr>
      </w:pPr>
      <w:proofErr w:type="spellStart"/>
      <w:r w:rsidRPr="00C75AF3">
        <w:rPr>
          <w:rFonts w:eastAsia="Times New Roman"/>
          <w:b/>
          <w:lang w:eastAsia="ru-RU"/>
        </w:rPr>
        <w:t>Апробационные</w:t>
      </w:r>
      <w:proofErr w:type="spellEnd"/>
      <w:r w:rsidRPr="00C75AF3">
        <w:rPr>
          <w:rFonts w:eastAsia="Times New Roman"/>
          <w:b/>
          <w:lang w:eastAsia="ru-RU"/>
        </w:rPr>
        <w:t xml:space="preserve"> задачи:</w:t>
      </w:r>
    </w:p>
    <w:p w:rsidR="002351CA" w:rsidRPr="00C75AF3" w:rsidRDefault="002351CA" w:rsidP="00C75AF3">
      <w:pPr>
        <w:pStyle w:val="a4"/>
        <w:numPr>
          <w:ilvl w:val="0"/>
          <w:numId w:val="14"/>
        </w:numPr>
        <w:ind w:left="0" w:firstLine="426"/>
        <w:rPr>
          <w:rFonts w:eastAsia="Times New Roman"/>
          <w:lang w:eastAsia="ru-RU"/>
        </w:rPr>
      </w:pPr>
      <w:r w:rsidRPr="00C75AF3">
        <w:rPr>
          <w:rFonts w:eastAsia="Times New Roman"/>
          <w:lang w:eastAsia="ru-RU"/>
        </w:rPr>
        <w:t xml:space="preserve">разработать и апробировать модель сопровождения </w:t>
      </w:r>
      <w:proofErr w:type="gramStart"/>
      <w:r w:rsidRPr="00C75AF3">
        <w:rPr>
          <w:rFonts w:eastAsia="Times New Roman"/>
          <w:lang w:eastAsia="ru-RU"/>
        </w:rPr>
        <w:t>обучающихся</w:t>
      </w:r>
      <w:proofErr w:type="gramEnd"/>
      <w:r w:rsidR="008776D0" w:rsidRPr="00C75AF3">
        <w:rPr>
          <w:rFonts w:eastAsia="Times New Roman"/>
          <w:lang w:eastAsia="ru-RU"/>
        </w:rPr>
        <w:t xml:space="preserve"> МАОУ СОШ № 7 по формированию </w:t>
      </w:r>
      <w:proofErr w:type="spellStart"/>
      <w:r w:rsidR="008776D0" w:rsidRPr="00C75AF3">
        <w:rPr>
          <w:rFonts w:eastAsia="Times New Roman"/>
          <w:lang w:eastAsia="ru-RU"/>
        </w:rPr>
        <w:t>метапредметного</w:t>
      </w:r>
      <w:proofErr w:type="spellEnd"/>
      <w:r w:rsidR="008776D0" w:rsidRPr="00C75AF3">
        <w:rPr>
          <w:rFonts w:eastAsia="Times New Roman"/>
          <w:lang w:eastAsia="ru-RU"/>
        </w:rPr>
        <w:t xml:space="preserve"> результата моделирования и конструирования</w:t>
      </w:r>
      <w:r w:rsidRPr="00C75AF3">
        <w:rPr>
          <w:rFonts w:eastAsia="Times New Roman"/>
          <w:lang w:eastAsia="ru-RU"/>
        </w:rPr>
        <w:t xml:space="preserve"> в соответствии</w:t>
      </w:r>
      <w:r w:rsidRPr="00C75AF3">
        <w:rPr>
          <w:color w:val="000000"/>
        </w:rPr>
        <w:t xml:space="preserve"> с </w:t>
      </w:r>
      <w:proofErr w:type="spellStart"/>
      <w:r w:rsidRPr="00C75AF3">
        <w:rPr>
          <w:color w:val="000000"/>
        </w:rPr>
        <w:t>психовозрастными</w:t>
      </w:r>
      <w:proofErr w:type="spellEnd"/>
      <w:r w:rsidRPr="00C75AF3">
        <w:rPr>
          <w:color w:val="000000"/>
        </w:rPr>
        <w:t xml:space="preserve"> особенностями и способностями обучающихся</w:t>
      </w:r>
      <w:r w:rsidRPr="00C75AF3">
        <w:rPr>
          <w:rFonts w:eastAsia="Times New Roman"/>
          <w:lang w:eastAsia="ru-RU"/>
        </w:rPr>
        <w:t>;</w:t>
      </w:r>
    </w:p>
    <w:p w:rsidR="002351CA" w:rsidRPr="00C75AF3" w:rsidRDefault="002351CA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t xml:space="preserve">разработать критерии и показатели оценивания продуктов деятельности обучающихся </w:t>
      </w:r>
      <w:r w:rsidR="00893F2D" w:rsidRPr="00C75AF3">
        <w:rPr>
          <w:rFonts w:eastAsia="Calibri"/>
        </w:rPr>
        <w:t>6</w:t>
      </w:r>
      <w:r w:rsidR="008776D0" w:rsidRPr="00C75AF3">
        <w:rPr>
          <w:rFonts w:eastAsia="Calibri"/>
        </w:rPr>
        <w:t>-7</w:t>
      </w:r>
      <w:r w:rsidRPr="00C75AF3">
        <w:rPr>
          <w:rFonts w:eastAsia="Calibri"/>
        </w:rPr>
        <w:t xml:space="preserve"> классов в процессе формирования</w:t>
      </w:r>
      <w:r w:rsidR="008776D0" w:rsidRPr="00C75AF3">
        <w:rPr>
          <w:rFonts w:eastAsia="Calibri"/>
        </w:rPr>
        <w:t xml:space="preserve"> </w:t>
      </w:r>
      <w:proofErr w:type="spellStart"/>
      <w:r w:rsidR="008776D0" w:rsidRPr="00C75AF3">
        <w:rPr>
          <w:rFonts w:eastAsia="Times New Roman"/>
          <w:lang w:eastAsia="ru-RU"/>
        </w:rPr>
        <w:t>метапредметного</w:t>
      </w:r>
      <w:proofErr w:type="spellEnd"/>
      <w:r w:rsidR="008776D0" w:rsidRPr="00C75AF3">
        <w:rPr>
          <w:rFonts w:eastAsia="Times New Roman"/>
          <w:lang w:eastAsia="ru-RU"/>
        </w:rPr>
        <w:t xml:space="preserve"> результата моделирования и конструирования</w:t>
      </w:r>
      <w:r w:rsidRPr="00C75AF3">
        <w:rPr>
          <w:rFonts w:eastAsia="Calibri"/>
        </w:rPr>
        <w:t>;</w:t>
      </w:r>
    </w:p>
    <w:p w:rsidR="002351CA" w:rsidRPr="00C75AF3" w:rsidRDefault="007E3B00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 xml:space="preserve">разработать механизмы мониторинга процесса формирования </w:t>
      </w:r>
      <w:proofErr w:type="spellStart"/>
      <w:r w:rsidR="008776D0" w:rsidRPr="00C75AF3">
        <w:rPr>
          <w:rFonts w:eastAsia="Times New Roman"/>
          <w:lang w:eastAsia="ru-RU"/>
        </w:rPr>
        <w:t>метапредметного</w:t>
      </w:r>
      <w:proofErr w:type="spellEnd"/>
      <w:r w:rsidR="008776D0" w:rsidRPr="00C75AF3">
        <w:rPr>
          <w:rFonts w:eastAsia="Times New Roman"/>
          <w:lang w:eastAsia="ru-RU"/>
        </w:rPr>
        <w:t xml:space="preserve"> результата моделирования и конструирования</w:t>
      </w:r>
      <w:r w:rsidRPr="00C75AF3">
        <w:rPr>
          <w:rFonts w:eastAsia="Calibri"/>
        </w:rPr>
        <w:t xml:space="preserve"> </w:t>
      </w:r>
      <w:proofErr w:type="gramStart"/>
      <w:r w:rsidRPr="00C75AF3">
        <w:rPr>
          <w:rFonts w:eastAsia="Calibri"/>
        </w:rPr>
        <w:t>обучающимися</w:t>
      </w:r>
      <w:proofErr w:type="gramEnd"/>
      <w:r w:rsidRPr="00C75AF3">
        <w:rPr>
          <w:rFonts w:eastAsia="Calibri"/>
        </w:rPr>
        <w:t xml:space="preserve"> </w:t>
      </w:r>
      <w:r w:rsidR="00893F2D" w:rsidRPr="00C75AF3">
        <w:rPr>
          <w:rFonts w:eastAsia="Calibri"/>
        </w:rPr>
        <w:t>6</w:t>
      </w:r>
      <w:r w:rsidR="008776D0" w:rsidRPr="00C75AF3">
        <w:rPr>
          <w:rFonts w:eastAsia="Calibri"/>
        </w:rPr>
        <w:t xml:space="preserve">-7 </w:t>
      </w:r>
      <w:r w:rsidRPr="00C75AF3">
        <w:rPr>
          <w:rFonts w:eastAsia="Calibri"/>
        </w:rPr>
        <w:t>классов МАОУ СОШ № 7.</w:t>
      </w:r>
    </w:p>
    <w:p w:rsidR="00924F5A" w:rsidRPr="00C75AF3" w:rsidRDefault="00924F5A" w:rsidP="00C75AF3">
      <w:pPr>
        <w:ind w:firstLine="0"/>
        <w:rPr>
          <w:rFonts w:eastAsia="Calibri"/>
          <w:b/>
        </w:rPr>
      </w:pPr>
    </w:p>
    <w:p w:rsidR="00924F5A" w:rsidRPr="00C75AF3" w:rsidRDefault="00924F5A" w:rsidP="00C75AF3">
      <w:pPr>
        <w:pStyle w:val="a4"/>
        <w:numPr>
          <w:ilvl w:val="0"/>
          <w:numId w:val="13"/>
        </w:numPr>
        <w:rPr>
          <w:rFonts w:eastAsia="Calibri"/>
          <w:b/>
        </w:rPr>
      </w:pPr>
      <w:r w:rsidRPr="00C75AF3">
        <w:rPr>
          <w:rFonts w:eastAsia="Calibri"/>
          <w:b/>
        </w:rPr>
        <w:t xml:space="preserve">Ожидаемые результаты </w:t>
      </w:r>
      <w:proofErr w:type="spellStart"/>
      <w:r w:rsidRPr="00C75AF3">
        <w:rPr>
          <w:rFonts w:eastAsia="Calibri"/>
          <w:b/>
        </w:rPr>
        <w:t>апробационной</w:t>
      </w:r>
      <w:proofErr w:type="spellEnd"/>
      <w:r w:rsidRPr="00C75AF3">
        <w:rPr>
          <w:rFonts w:eastAsia="Calibri"/>
          <w:b/>
        </w:rPr>
        <w:t xml:space="preserve"> деятельности.</w:t>
      </w:r>
    </w:p>
    <w:p w:rsidR="00924F5A" w:rsidRPr="00C75AF3" w:rsidRDefault="00924F5A" w:rsidP="00C75AF3">
      <w:pPr>
        <w:pStyle w:val="Default"/>
        <w:numPr>
          <w:ilvl w:val="1"/>
          <w:numId w:val="1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C75AF3">
        <w:rPr>
          <w:b/>
          <w:sz w:val="28"/>
          <w:szCs w:val="28"/>
        </w:rPr>
        <w:t>Организационно-педагогические задачи:</w:t>
      </w:r>
    </w:p>
    <w:p w:rsidR="00924F5A" w:rsidRPr="00C75AF3" w:rsidRDefault="00924F5A" w:rsidP="00C75AF3">
      <w:pPr>
        <w:pStyle w:val="a4"/>
        <w:numPr>
          <w:ilvl w:val="0"/>
          <w:numId w:val="12"/>
        </w:numPr>
        <w:ind w:left="0" w:firstLine="360"/>
        <w:rPr>
          <w:rFonts w:eastAsia="Times New Roman"/>
          <w:lang w:eastAsia="ru-RU"/>
        </w:rPr>
      </w:pPr>
      <w:r w:rsidRPr="00C75AF3">
        <w:rPr>
          <w:rFonts w:eastAsia="Times New Roman"/>
          <w:lang w:eastAsia="ru-RU"/>
        </w:rPr>
        <w:t xml:space="preserve">разработана нормативно-правовая база институционального уровня, обеспечивающая необходимые условия для реализации интегрированных практикумов (занятий) МАОУ СОШ № 7; </w:t>
      </w:r>
    </w:p>
    <w:p w:rsidR="00924F5A" w:rsidRPr="00C75AF3" w:rsidRDefault="00924F5A" w:rsidP="00C75AF3">
      <w:pPr>
        <w:pStyle w:val="a4"/>
        <w:numPr>
          <w:ilvl w:val="0"/>
          <w:numId w:val="12"/>
        </w:numPr>
        <w:ind w:left="0" w:firstLine="360"/>
        <w:rPr>
          <w:b/>
          <w:color w:val="000000"/>
        </w:rPr>
      </w:pPr>
      <w:r w:rsidRPr="00C75AF3">
        <w:rPr>
          <w:rFonts w:eastAsia="Times New Roman"/>
          <w:lang w:eastAsia="ru-RU"/>
        </w:rPr>
        <w:t xml:space="preserve">разработаны и введены в образовательный процесс технологии, обеспечивающие эффективное формирование </w:t>
      </w:r>
      <w:proofErr w:type="spellStart"/>
      <w:r w:rsidRPr="00C75AF3">
        <w:rPr>
          <w:rFonts w:eastAsia="Times New Roman"/>
          <w:lang w:eastAsia="ru-RU"/>
        </w:rPr>
        <w:t>метапредметных</w:t>
      </w:r>
      <w:proofErr w:type="spellEnd"/>
      <w:r w:rsidRPr="00C75AF3">
        <w:rPr>
          <w:rFonts w:eastAsia="Times New Roman"/>
          <w:lang w:eastAsia="ru-RU"/>
        </w:rPr>
        <w:t xml:space="preserve"> результатов моделирования и конструирования обучающихся </w:t>
      </w:r>
      <w:r w:rsidR="00893F2D" w:rsidRPr="00C75AF3">
        <w:rPr>
          <w:rFonts w:eastAsia="Times New Roman"/>
          <w:lang w:eastAsia="ru-RU"/>
        </w:rPr>
        <w:t>6</w:t>
      </w:r>
      <w:r w:rsidRPr="00C75AF3">
        <w:rPr>
          <w:rFonts w:eastAsia="Times New Roman"/>
          <w:lang w:eastAsia="ru-RU"/>
        </w:rPr>
        <w:t xml:space="preserve">-7 классов; </w:t>
      </w:r>
    </w:p>
    <w:p w:rsidR="00924F5A" w:rsidRPr="00C75AF3" w:rsidRDefault="00924F5A" w:rsidP="00C75AF3">
      <w:pPr>
        <w:pStyle w:val="a4"/>
        <w:numPr>
          <w:ilvl w:val="0"/>
          <w:numId w:val="12"/>
        </w:numPr>
        <w:ind w:left="0" w:firstLine="360"/>
        <w:rPr>
          <w:color w:val="000000"/>
        </w:rPr>
      </w:pPr>
      <w:r w:rsidRPr="00C75AF3">
        <w:rPr>
          <w:color w:val="000000"/>
        </w:rPr>
        <w:lastRenderedPageBreak/>
        <w:t xml:space="preserve">реализованы механизмы использования результатов </w:t>
      </w:r>
      <w:proofErr w:type="spellStart"/>
      <w:r w:rsidRPr="00C75AF3">
        <w:rPr>
          <w:color w:val="000000"/>
        </w:rPr>
        <w:t>апробационной</w:t>
      </w:r>
      <w:proofErr w:type="spellEnd"/>
      <w:r w:rsidRPr="00C75AF3">
        <w:rPr>
          <w:color w:val="000000"/>
        </w:rPr>
        <w:t xml:space="preserve"> деятельности в корректировке ООП ООО, ООП СОО и программе развития МАОУ СОШ № 7  </w:t>
      </w:r>
    </w:p>
    <w:p w:rsidR="00924F5A" w:rsidRPr="00C75AF3" w:rsidRDefault="00924F5A" w:rsidP="00C75AF3">
      <w:pPr>
        <w:pStyle w:val="a4"/>
        <w:numPr>
          <w:ilvl w:val="1"/>
          <w:numId w:val="13"/>
        </w:numPr>
        <w:ind w:left="0" w:firstLine="0"/>
        <w:rPr>
          <w:rFonts w:eastAsia="Times New Roman"/>
          <w:b/>
          <w:lang w:eastAsia="ru-RU"/>
        </w:rPr>
      </w:pPr>
      <w:proofErr w:type="spellStart"/>
      <w:r w:rsidRPr="00C75AF3">
        <w:rPr>
          <w:rFonts w:eastAsia="Times New Roman"/>
          <w:b/>
          <w:lang w:eastAsia="ru-RU"/>
        </w:rPr>
        <w:t>Апробационные</w:t>
      </w:r>
      <w:proofErr w:type="spellEnd"/>
      <w:r w:rsidRPr="00C75AF3">
        <w:rPr>
          <w:rFonts w:eastAsia="Times New Roman"/>
          <w:b/>
          <w:lang w:eastAsia="ru-RU"/>
        </w:rPr>
        <w:t xml:space="preserve"> задачи:</w:t>
      </w:r>
    </w:p>
    <w:p w:rsidR="00924F5A" w:rsidRPr="00C75AF3" w:rsidRDefault="00924F5A" w:rsidP="00C75AF3">
      <w:pPr>
        <w:pStyle w:val="a4"/>
        <w:numPr>
          <w:ilvl w:val="0"/>
          <w:numId w:val="14"/>
        </w:numPr>
        <w:ind w:left="0" w:firstLine="426"/>
        <w:rPr>
          <w:rFonts w:eastAsia="Times New Roman"/>
          <w:lang w:eastAsia="ru-RU"/>
        </w:rPr>
      </w:pPr>
      <w:r w:rsidRPr="00C75AF3">
        <w:rPr>
          <w:rFonts w:eastAsia="Times New Roman"/>
          <w:lang w:eastAsia="ru-RU"/>
        </w:rPr>
        <w:t xml:space="preserve">разработана и апробирована модель сопровождения </w:t>
      </w:r>
      <w:proofErr w:type="gramStart"/>
      <w:r w:rsidRPr="00C75AF3">
        <w:rPr>
          <w:rFonts w:eastAsia="Times New Roman"/>
          <w:lang w:eastAsia="ru-RU"/>
        </w:rPr>
        <w:t>обучающихся</w:t>
      </w:r>
      <w:proofErr w:type="gramEnd"/>
      <w:r w:rsidRPr="00C75AF3">
        <w:rPr>
          <w:rFonts w:eastAsia="Times New Roman"/>
          <w:lang w:eastAsia="ru-RU"/>
        </w:rPr>
        <w:t xml:space="preserve"> МАОУ СОШ № 7 по формированию </w:t>
      </w:r>
      <w:proofErr w:type="spellStart"/>
      <w:r w:rsidRPr="00C75AF3">
        <w:rPr>
          <w:rFonts w:eastAsia="Times New Roman"/>
          <w:lang w:eastAsia="ru-RU"/>
        </w:rPr>
        <w:t>метапредметного</w:t>
      </w:r>
      <w:proofErr w:type="spellEnd"/>
      <w:r w:rsidRPr="00C75AF3">
        <w:rPr>
          <w:rFonts w:eastAsia="Times New Roman"/>
          <w:lang w:eastAsia="ru-RU"/>
        </w:rPr>
        <w:t xml:space="preserve"> результата моделирования и конструирования в соответствии</w:t>
      </w:r>
      <w:r w:rsidRPr="00C75AF3">
        <w:rPr>
          <w:color w:val="000000"/>
        </w:rPr>
        <w:t xml:space="preserve"> с </w:t>
      </w:r>
      <w:proofErr w:type="spellStart"/>
      <w:r w:rsidRPr="00C75AF3">
        <w:rPr>
          <w:color w:val="000000"/>
        </w:rPr>
        <w:t>психовозрастными</w:t>
      </w:r>
      <w:proofErr w:type="spellEnd"/>
      <w:r w:rsidRPr="00C75AF3">
        <w:rPr>
          <w:color w:val="000000"/>
        </w:rPr>
        <w:t xml:space="preserve"> особенностями и способностями обучающихся</w:t>
      </w:r>
      <w:r w:rsidRPr="00C75AF3">
        <w:rPr>
          <w:rFonts w:eastAsia="Times New Roman"/>
          <w:lang w:eastAsia="ru-RU"/>
        </w:rPr>
        <w:t>;</w:t>
      </w:r>
    </w:p>
    <w:p w:rsidR="00924F5A" w:rsidRPr="00C75AF3" w:rsidRDefault="00924F5A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t xml:space="preserve">разработаны критерии и показатели оценивания продуктов деятельности обучающихся </w:t>
      </w:r>
      <w:r w:rsidR="00893F2D" w:rsidRPr="00C75AF3">
        <w:rPr>
          <w:rFonts w:eastAsia="Calibri"/>
        </w:rPr>
        <w:t>6</w:t>
      </w:r>
      <w:r w:rsidRPr="00C75AF3">
        <w:rPr>
          <w:rFonts w:eastAsia="Calibri"/>
        </w:rPr>
        <w:t xml:space="preserve">-7 классов в процессе формирования </w:t>
      </w:r>
      <w:proofErr w:type="spellStart"/>
      <w:r w:rsidRPr="00C75AF3">
        <w:rPr>
          <w:rFonts w:eastAsia="Times New Roman"/>
          <w:lang w:eastAsia="ru-RU"/>
        </w:rPr>
        <w:t>метапредметного</w:t>
      </w:r>
      <w:proofErr w:type="spellEnd"/>
      <w:r w:rsidRPr="00C75AF3">
        <w:rPr>
          <w:rFonts w:eastAsia="Times New Roman"/>
          <w:lang w:eastAsia="ru-RU"/>
        </w:rPr>
        <w:t xml:space="preserve"> результата моделирования и конструирования</w:t>
      </w:r>
      <w:r w:rsidRPr="00C75AF3">
        <w:rPr>
          <w:rFonts w:eastAsia="Calibri"/>
        </w:rPr>
        <w:t>;</w:t>
      </w:r>
    </w:p>
    <w:p w:rsidR="00924F5A" w:rsidRPr="00C75AF3" w:rsidRDefault="00924F5A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proofErr w:type="spellStart"/>
      <w:r w:rsidRPr="00C75AF3">
        <w:rPr>
          <w:rFonts w:eastAsia="Calibri"/>
        </w:rPr>
        <w:t>разработаы</w:t>
      </w:r>
      <w:proofErr w:type="spellEnd"/>
      <w:r w:rsidRPr="00C75AF3">
        <w:rPr>
          <w:rFonts w:eastAsia="Calibri"/>
        </w:rPr>
        <w:t xml:space="preserve"> механизмы мониторинга процесса формирования </w:t>
      </w:r>
      <w:proofErr w:type="spellStart"/>
      <w:r w:rsidRPr="00C75AF3">
        <w:rPr>
          <w:rFonts w:eastAsia="Times New Roman"/>
          <w:lang w:eastAsia="ru-RU"/>
        </w:rPr>
        <w:t>метапредметного</w:t>
      </w:r>
      <w:proofErr w:type="spellEnd"/>
      <w:r w:rsidRPr="00C75AF3">
        <w:rPr>
          <w:rFonts w:eastAsia="Times New Roman"/>
          <w:lang w:eastAsia="ru-RU"/>
        </w:rPr>
        <w:t xml:space="preserve"> результата моделирования и конструирования</w:t>
      </w:r>
      <w:r w:rsidRPr="00C75AF3">
        <w:rPr>
          <w:rFonts w:eastAsia="Calibri"/>
        </w:rPr>
        <w:t xml:space="preserve"> </w:t>
      </w:r>
      <w:proofErr w:type="gramStart"/>
      <w:r w:rsidRPr="00C75AF3">
        <w:rPr>
          <w:rFonts w:eastAsia="Calibri"/>
        </w:rPr>
        <w:t>обучающимися</w:t>
      </w:r>
      <w:proofErr w:type="gramEnd"/>
      <w:r w:rsidRPr="00C75AF3">
        <w:rPr>
          <w:rFonts w:eastAsia="Calibri"/>
        </w:rPr>
        <w:t xml:space="preserve"> </w:t>
      </w:r>
      <w:r w:rsidR="00893F2D" w:rsidRPr="00C75AF3">
        <w:rPr>
          <w:rFonts w:eastAsia="Calibri"/>
        </w:rPr>
        <w:t>6</w:t>
      </w:r>
      <w:r w:rsidRPr="00C75AF3">
        <w:rPr>
          <w:rFonts w:eastAsia="Calibri"/>
        </w:rPr>
        <w:t>-7 классов МАОУ СОШ № 7.</w:t>
      </w:r>
    </w:p>
    <w:p w:rsidR="00924F5A" w:rsidRPr="00C75AF3" w:rsidRDefault="00924F5A" w:rsidP="00C75AF3">
      <w:pPr>
        <w:pStyle w:val="a4"/>
        <w:numPr>
          <w:ilvl w:val="1"/>
          <w:numId w:val="13"/>
        </w:numPr>
        <w:ind w:left="0" w:firstLine="0"/>
        <w:rPr>
          <w:rFonts w:eastAsia="Calibri"/>
          <w:b/>
        </w:rPr>
      </w:pPr>
      <w:r w:rsidRPr="00C75AF3">
        <w:rPr>
          <w:rFonts w:eastAsia="Times New Roman"/>
          <w:b/>
          <w:lang w:eastAsia="ru-RU"/>
        </w:rPr>
        <w:t>Образовательные</w:t>
      </w:r>
      <w:r w:rsidRPr="00C75AF3">
        <w:rPr>
          <w:rFonts w:eastAsia="Calibri"/>
          <w:b/>
        </w:rPr>
        <w:t>:</w:t>
      </w:r>
    </w:p>
    <w:p w:rsidR="00924F5A" w:rsidRPr="00C75AF3" w:rsidRDefault="00924F5A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Сформирована способность у обучающихся к решению задач с использованием моделирования и конструирования;</w:t>
      </w:r>
    </w:p>
    <w:p w:rsidR="00924F5A" w:rsidRPr="00C75AF3" w:rsidRDefault="00924F5A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proofErr w:type="gramStart"/>
      <w:r w:rsidRPr="00C75AF3">
        <w:rPr>
          <w:rFonts w:eastAsia="Calibri"/>
        </w:rPr>
        <w:t>Обучающиеся</w:t>
      </w:r>
      <w:proofErr w:type="gramEnd"/>
      <w:r w:rsidRPr="00C75AF3">
        <w:rPr>
          <w:rFonts w:eastAsia="Calibri"/>
        </w:rPr>
        <w:t xml:space="preserve"> умеют делать выбор и обосновывать его при решении математических текстовых задач</w:t>
      </w:r>
      <w:r w:rsidR="002C13C6" w:rsidRPr="00C75AF3">
        <w:rPr>
          <w:rFonts w:eastAsia="Calibri"/>
        </w:rPr>
        <w:t>;</w:t>
      </w:r>
    </w:p>
    <w:p w:rsidR="002C13C6" w:rsidRPr="00C75AF3" w:rsidRDefault="002C13C6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Сформированы навыки и компетенции, обеспечивающие изменения в модели или конструкции.</w:t>
      </w:r>
    </w:p>
    <w:p w:rsidR="002C13C6" w:rsidRPr="00C75AF3" w:rsidRDefault="002C13C6" w:rsidP="00C75AF3">
      <w:pPr>
        <w:rPr>
          <w:rFonts w:eastAsia="Calibri"/>
        </w:rPr>
      </w:pPr>
    </w:p>
    <w:p w:rsidR="002C13C6" w:rsidRPr="00C75AF3" w:rsidRDefault="002C13C6" w:rsidP="00C75AF3">
      <w:pPr>
        <w:pStyle w:val="a4"/>
        <w:numPr>
          <w:ilvl w:val="0"/>
          <w:numId w:val="13"/>
        </w:numPr>
        <w:ind w:left="426" w:hanging="11"/>
        <w:rPr>
          <w:rFonts w:eastAsia="Calibri"/>
          <w:b/>
        </w:rPr>
      </w:pPr>
      <w:r w:rsidRPr="00C75AF3">
        <w:rPr>
          <w:rFonts w:eastAsia="Calibri"/>
          <w:b/>
        </w:rPr>
        <w:t xml:space="preserve">Перечень планируемых продуктов </w:t>
      </w:r>
      <w:proofErr w:type="spellStart"/>
      <w:r w:rsidRPr="00C75AF3">
        <w:rPr>
          <w:rFonts w:eastAsia="Calibri"/>
          <w:b/>
        </w:rPr>
        <w:t>апробационной</w:t>
      </w:r>
      <w:proofErr w:type="spellEnd"/>
      <w:r w:rsidRPr="00C75AF3">
        <w:rPr>
          <w:rFonts w:eastAsia="Calibri"/>
          <w:b/>
        </w:rPr>
        <w:t xml:space="preserve"> деятельности: (методические, дидактические, нормативные, оценочные материалы и другие)</w:t>
      </w:r>
    </w:p>
    <w:p w:rsidR="002C13C6" w:rsidRPr="00C75AF3" w:rsidRDefault="002C13C6" w:rsidP="00C75AF3">
      <w:pPr>
        <w:pStyle w:val="a4"/>
        <w:numPr>
          <w:ilvl w:val="1"/>
          <w:numId w:val="13"/>
        </w:numPr>
        <w:ind w:left="0" w:firstLine="0"/>
        <w:rPr>
          <w:rFonts w:eastAsia="Calibri"/>
        </w:rPr>
      </w:pPr>
      <w:r w:rsidRPr="00C75AF3">
        <w:rPr>
          <w:rFonts w:eastAsia="Times New Roman"/>
          <w:b/>
          <w:lang w:eastAsia="ru-RU"/>
        </w:rPr>
        <w:t>Методические</w:t>
      </w:r>
      <w:r w:rsidRPr="00C75AF3">
        <w:rPr>
          <w:rFonts w:eastAsia="Calibri"/>
        </w:rPr>
        <w:t>:</w:t>
      </w:r>
    </w:p>
    <w:p w:rsidR="002C13C6" w:rsidRPr="00C75AF3" w:rsidRDefault="002C13C6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Описание продуктов деятельности обучающихся 6-7 классов, получаемых в рамках деятельности по программе «Интеграция моделирование и конструирования» (карты полученных моделей, таблицы полученных результатов, фотографии полученных конструкций, описание изменений в конструкции).</w:t>
      </w:r>
    </w:p>
    <w:p w:rsidR="002C13C6" w:rsidRPr="00C75AF3" w:rsidRDefault="002C13C6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lastRenderedPageBreak/>
        <w:t>Критерии и показатели оценивания продуктов деятельности обучающихся, получаемых в рамках деятельности по программе «Интеграция моделирование и конструирования».</w:t>
      </w:r>
    </w:p>
    <w:p w:rsidR="002C13C6" w:rsidRPr="00C75AF3" w:rsidRDefault="002C13C6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 xml:space="preserve">Технологические карты проведения </w:t>
      </w:r>
      <w:r w:rsidR="00BB446E" w:rsidRPr="00C75AF3">
        <w:rPr>
          <w:rFonts w:eastAsia="Calibri"/>
        </w:rPr>
        <w:t>практикумов (</w:t>
      </w:r>
      <w:r w:rsidRPr="00C75AF3">
        <w:rPr>
          <w:rFonts w:eastAsia="Calibri"/>
        </w:rPr>
        <w:t>занятий</w:t>
      </w:r>
      <w:r w:rsidR="00BB446E" w:rsidRPr="00C75AF3">
        <w:rPr>
          <w:rFonts w:eastAsia="Calibri"/>
        </w:rPr>
        <w:t>)</w:t>
      </w:r>
      <w:r w:rsidR="00893F2D" w:rsidRPr="00C75AF3">
        <w:rPr>
          <w:rFonts w:eastAsia="Calibri"/>
        </w:rPr>
        <w:t xml:space="preserve"> в 6-7 классах.</w:t>
      </w:r>
    </w:p>
    <w:p w:rsidR="00893F2D" w:rsidRPr="00C75AF3" w:rsidRDefault="00893F2D" w:rsidP="00C75AF3">
      <w:pPr>
        <w:pStyle w:val="a4"/>
        <w:numPr>
          <w:ilvl w:val="0"/>
          <w:numId w:val="14"/>
        </w:numPr>
        <w:rPr>
          <w:rFonts w:eastAsia="Calibri"/>
        </w:rPr>
      </w:pPr>
      <w:r w:rsidRPr="00C75AF3">
        <w:rPr>
          <w:rFonts w:eastAsia="Calibri"/>
        </w:rPr>
        <w:t xml:space="preserve">Мониторинг процесса формирования </w:t>
      </w:r>
      <w:proofErr w:type="spellStart"/>
      <w:r w:rsidRPr="00C75AF3">
        <w:rPr>
          <w:rFonts w:eastAsia="Calibri"/>
        </w:rPr>
        <w:t>метапредметного</w:t>
      </w:r>
      <w:proofErr w:type="spellEnd"/>
      <w:r w:rsidRPr="00C75AF3">
        <w:rPr>
          <w:rFonts w:eastAsia="Calibri"/>
        </w:rPr>
        <w:t xml:space="preserve"> результата моделирования и конструирования </w:t>
      </w:r>
      <w:proofErr w:type="gramStart"/>
      <w:r w:rsidRPr="00C75AF3">
        <w:rPr>
          <w:rFonts w:eastAsia="Calibri"/>
        </w:rPr>
        <w:t>обучающимися</w:t>
      </w:r>
      <w:proofErr w:type="gramEnd"/>
      <w:r w:rsidRPr="00C75AF3">
        <w:rPr>
          <w:rFonts w:eastAsia="Calibri"/>
        </w:rPr>
        <w:t xml:space="preserve"> 6-7 классов.</w:t>
      </w:r>
    </w:p>
    <w:p w:rsidR="00893F2D" w:rsidRPr="00C75AF3" w:rsidRDefault="00893F2D" w:rsidP="00C75AF3">
      <w:pPr>
        <w:pStyle w:val="a4"/>
        <w:numPr>
          <w:ilvl w:val="0"/>
          <w:numId w:val="14"/>
        </w:numPr>
        <w:rPr>
          <w:rFonts w:eastAsia="Calibri"/>
        </w:rPr>
      </w:pPr>
      <w:r w:rsidRPr="00C75AF3">
        <w:rPr>
          <w:rFonts w:eastAsia="Calibri"/>
        </w:rPr>
        <w:t>Глоссарий, обеспечивающий общее понимание терминов и понятий по вопросам моделирования и конструирования.</w:t>
      </w:r>
    </w:p>
    <w:p w:rsidR="00893F2D" w:rsidRPr="00C75AF3" w:rsidRDefault="00893F2D" w:rsidP="00C75AF3">
      <w:pPr>
        <w:pStyle w:val="a4"/>
        <w:numPr>
          <w:ilvl w:val="1"/>
          <w:numId w:val="13"/>
        </w:numPr>
        <w:rPr>
          <w:rFonts w:eastAsia="Calibri"/>
        </w:rPr>
      </w:pPr>
      <w:r w:rsidRPr="00C75AF3">
        <w:rPr>
          <w:rFonts w:eastAsia="Calibri"/>
        </w:rPr>
        <w:t>Нормативные:</w:t>
      </w:r>
    </w:p>
    <w:p w:rsidR="00893F2D" w:rsidRPr="00C75AF3" w:rsidRDefault="00893F2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Приказ о создании проектной группы.</w:t>
      </w:r>
    </w:p>
    <w:p w:rsidR="00893F2D" w:rsidRPr="00C75AF3" w:rsidRDefault="00893F2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 xml:space="preserve">Локальный акт «Положение о проведении </w:t>
      </w:r>
      <w:r w:rsidR="00BB446E" w:rsidRPr="00C75AF3">
        <w:rPr>
          <w:rFonts w:eastAsia="Calibri"/>
        </w:rPr>
        <w:t>практикумов (</w:t>
      </w:r>
      <w:r w:rsidRPr="00C75AF3">
        <w:rPr>
          <w:rFonts w:eastAsia="Calibri"/>
        </w:rPr>
        <w:t>занятий</w:t>
      </w:r>
      <w:r w:rsidR="00BB446E" w:rsidRPr="00C75AF3">
        <w:rPr>
          <w:rFonts w:eastAsia="Calibri"/>
        </w:rPr>
        <w:t>)</w:t>
      </w:r>
      <w:r w:rsidRPr="00C75AF3">
        <w:rPr>
          <w:rFonts w:eastAsia="Calibri"/>
        </w:rPr>
        <w:t xml:space="preserve"> в рамках уроков и внеурочной деятельности</w:t>
      </w:r>
      <w:r w:rsidR="00C75AF3" w:rsidRPr="00C75AF3">
        <w:rPr>
          <w:rFonts w:eastAsia="Calibri"/>
        </w:rPr>
        <w:t xml:space="preserve"> в 6 и 7</w:t>
      </w:r>
      <w:r w:rsidRPr="00C75AF3">
        <w:rPr>
          <w:rFonts w:eastAsia="Calibri"/>
        </w:rPr>
        <w:t xml:space="preserve"> классах».</w:t>
      </w:r>
    </w:p>
    <w:p w:rsidR="00893F2D" w:rsidRPr="00C75AF3" w:rsidRDefault="00893F2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proofErr w:type="gramStart"/>
      <w:r w:rsidRPr="00C75AF3">
        <w:rPr>
          <w:rFonts w:eastAsia="Calibri"/>
        </w:rPr>
        <w:t>Дополнения к должностных инструкциям классного руководителя по сопровождению обучающихся в рамках деятельности по программе «Интеграция моделирование и конструирования».</w:t>
      </w:r>
      <w:proofErr w:type="gramEnd"/>
    </w:p>
    <w:p w:rsidR="00893F2D" w:rsidRPr="00C75AF3" w:rsidRDefault="00893F2D" w:rsidP="00C75AF3">
      <w:pPr>
        <w:pStyle w:val="a4"/>
        <w:numPr>
          <w:ilvl w:val="1"/>
          <w:numId w:val="13"/>
        </w:numPr>
        <w:rPr>
          <w:rFonts w:eastAsia="Calibri"/>
        </w:rPr>
      </w:pPr>
      <w:r w:rsidRPr="00C75AF3">
        <w:rPr>
          <w:rFonts w:eastAsia="Calibri"/>
        </w:rPr>
        <w:t>Дидактические:</w:t>
      </w:r>
    </w:p>
    <w:p w:rsidR="00893F2D" w:rsidRPr="00C75AF3" w:rsidRDefault="00893F2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 xml:space="preserve">Памятки для обучающихся 6 и 7 классов по созданию продуктов деятельности в рамках </w:t>
      </w:r>
      <w:r w:rsidR="00BB446E" w:rsidRPr="00C75AF3">
        <w:rPr>
          <w:rFonts w:eastAsia="Calibri"/>
        </w:rPr>
        <w:t>практикумов (</w:t>
      </w:r>
      <w:r w:rsidRPr="00C75AF3">
        <w:rPr>
          <w:rFonts w:eastAsia="Calibri"/>
        </w:rPr>
        <w:t>занятий</w:t>
      </w:r>
      <w:r w:rsidR="00BB446E" w:rsidRPr="00C75AF3">
        <w:rPr>
          <w:rFonts w:eastAsia="Calibri"/>
        </w:rPr>
        <w:t>)</w:t>
      </w:r>
      <w:r w:rsidRPr="00C75AF3">
        <w:rPr>
          <w:rFonts w:eastAsia="Calibri"/>
        </w:rPr>
        <w:t>.</w:t>
      </w:r>
    </w:p>
    <w:p w:rsidR="00893F2D" w:rsidRPr="00C75AF3" w:rsidRDefault="00BB446E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Карты моделей.</w:t>
      </w:r>
    </w:p>
    <w:p w:rsidR="00BB446E" w:rsidRPr="00C75AF3" w:rsidRDefault="00BB446E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Таблицы результатов.</w:t>
      </w:r>
    </w:p>
    <w:p w:rsidR="00BB446E" w:rsidRPr="00C75AF3" w:rsidRDefault="00BB446E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Фотографии конструкций.</w:t>
      </w:r>
    </w:p>
    <w:p w:rsidR="00893F2D" w:rsidRPr="00C75AF3" w:rsidRDefault="00893F2D" w:rsidP="00C75AF3">
      <w:pPr>
        <w:pStyle w:val="a4"/>
        <w:ind w:left="1080" w:firstLine="0"/>
        <w:rPr>
          <w:rFonts w:eastAsia="Calibri"/>
        </w:rPr>
      </w:pPr>
    </w:p>
    <w:p w:rsidR="00BB446E" w:rsidRPr="00C75AF3" w:rsidRDefault="00BB446E" w:rsidP="00C75AF3">
      <w:pPr>
        <w:pStyle w:val="a4"/>
        <w:numPr>
          <w:ilvl w:val="0"/>
          <w:numId w:val="13"/>
        </w:numPr>
        <w:rPr>
          <w:rFonts w:eastAsia="Calibri"/>
          <w:b/>
        </w:rPr>
      </w:pPr>
      <w:r w:rsidRPr="00C75AF3">
        <w:rPr>
          <w:rFonts w:eastAsia="Calibri"/>
          <w:b/>
        </w:rPr>
        <w:t>Глоссарий</w:t>
      </w:r>
    </w:p>
    <w:p w:rsidR="002C13C6" w:rsidRPr="00C75AF3" w:rsidRDefault="00BB446E" w:rsidP="00C75AF3">
      <w:pPr>
        <w:pStyle w:val="a4"/>
        <w:numPr>
          <w:ilvl w:val="1"/>
          <w:numId w:val="13"/>
        </w:numPr>
        <w:rPr>
          <w:rFonts w:eastAsia="Calibri"/>
        </w:rPr>
      </w:pPr>
      <w:r w:rsidRPr="00C75AF3">
        <w:rPr>
          <w:rFonts w:eastAsia="Calibri"/>
          <w:b/>
        </w:rPr>
        <w:t>Интегрированное моделирование.</w:t>
      </w:r>
    </w:p>
    <w:p w:rsidR="003455FC" w:rsidRPr="00C75AF3" w:rsidRDefault="003455FC" w:rsidP="00C75AF3">
      <w:pPr>
        <w:rPr>
          <w:rFonts w:eastAsia="Calibri"/>
        </w:rPr>
      </w:pPr>
      <w:r w:rsidRPr="00C75AF3">
        <w:rPr>
          <w:rFonts w:eastAsia="Calibri"/>
        </w:rPr>
        <w:t>Прежде, чем перейти к формулированию основных положений интегрированного моделирования, необходимо уточнить понятия интеграции и конвергенции применительно к</w:t>
      </w:r>
      <w:r w:rsidR="00BB446E" w:rsidRPr="00C75AF3">
        <w:rPr>
          <w:rFonts w:eastAsia="Calibri"/>
        </w:rPr>
        <w:t xml:space="preserve"> </w:t>
      </w:r>
      <w:r w:rsidRPr="00C75AF3">
        <w:rPr>
          <w:rFonts w:eastAsia="Calibri"/>
        </w:rPr>
        <w:t>системам. Интеграция и конвергенция систем имеют общие цели, но различаются по своим подходам. В первом случае системы объединяются, сохраняя свою самостоятельность, а во втором – они как бы сливаются и становятся неразделимым целым.</w:t>
      </w:r>
    </w:p>
    <w:p w:rsidR="003455FC" w:rsidRPr="00C75AF3" w:rsidRDefault="003455FC" w:rsidP="00C75AF3">
      <w:pPr>
        <w:rPr>
          <w:rFonts w:eastAsia="Calibri"/>
        </w:rPr>
      </w:pPr>
      <w:r w:rsidRPr="00C75AF3">
        <w:rPr>
          <w:rFonts w:eastAsia="Calibri"/>
        </w:rPr>
        <w:lastRenderedPageBreak/>
        <w:t xml:space="preserve">Интеграция, как правило, бывает двух типов: взаимодополняющая, когда системы не имеют общих функций, и </w:t>
      </w:r>
      <w:proofErr w:type="spellStart"/>
      <w:r w:rsidRPr="00C75AF3">
        <w:rPr>
          <w:rFonts w:eastAsia="Calibri"/>
        </w:rPr>
        <w:t>взаимозаменяющая</w:t>
      </w:r>
      <w:proofErr w:type="spellEnd"/>
      <w:r w:rsidRPr="00C75AF3">
        <w:rPr>
          <w:rFonts w:eastAsia="Calibri"/>
        </w:rPr>
        <w:t>, когда системы могут решать одни и те же задачи. На практике интеграция носит смешанный характер, т.е. имеются как дополняющие, так и заменяющие друг друга модули или задачи. При интеграции систем необходимо реализовать логику и интерфейс взаимодействия, а также разработать процедуру выбора среди конкурирующих систем или в случае параллельного решения – полученных результатов.</w:t>
      </w:r>
    </w:p>
    <w:p w:rsidR="003455FC" w:rsidRPr="00C75AF3" w:rsidRDefault="003455FC" w:rsidP="00C75AF3">
      <w:pPr>
        <w:rPr>
          <w:rFonts w:eastAsia="Calibri"/>
        </w:rPr>
      </w:pPr>
      <w:r w:rsidRPr="00C75AF3">
        <w:rPr>
          <w:rFonts w:eastAsia="Calibri"/>
        </w:rPr>
        <w:t xml:space="preserve">Конвергенция систем подразумевает их универсализацию за счет объединения общих компонент, расширения их функций и возможной интерпретации. Конвергенция исключает возможность выполнения компонентами системы одних и тех же задач различными способами, но допускает распараллеливание работы по единому принципу или этапам обработки информации. </w:t>
      </w:r>
    </w:p>
    <w:p w:rsidR="003455FC" w:rsidRPr="00C75AF3" w:rsidRDefault="00BB446E" w:rsidP="00C75AF3">
      <w:pPr>
        <w:pStyle w:val="a4"/>
        <w:numPr>
          <w:ilvl w:val="1"/>
          <w:numId w:val="13"/>
        </w:numPr>
        <w:rPr>
          <w:rFonts w:eastAsia="Calibri"/>
          <w:b/>
        </w:rPr>
      </w:pPr>
      <w:r w:rsidRPr="00C75AF3">
        <w:rPr>
          <w:rFonts w:eastAsia="Calibri"/>
          <w:b/>
        </w:rPr>
        <w:t>Интегрированные практикумы</w:t>
      </w:r>
    </w:p>
    <w:p w:rsidR="00CC62E2" w:rsidRPr="00C75AF3" w:rsidRDefault="00BB446E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 xml:space="preserve"> </w:t>
      </w:r>
      <w:r w:rsidR="002E7FAD" w:rsidRPr="00C75AF3">
        <w:rPr>
          <w:rFonts w:eastAsia="Calibri"/>
        </w:rPr>
        <w:t xml:space="preserve">Модуль </w:t>
      </w:r>
      <w:r w:rsidR="005B0A1F" w:rsidRPr="00C75AF3">
        <w:rPr>
          <w:rFonts w:eastAsia="Calibri"/>
        </w:rPr>
        <w:t xml:space="preserve">«Текстовые задачи в курсе математики </w:t>
      </w:r>
      <w:r w:rsidR="00CC62E2" w:rsidRPr="00C75AF3">
        <w:rPr>
          <w:rFonts w:eastAsia="Calibri"/>
        </w:rPr>
        <w:t>6</w:t>
      </w:r>
      <w:r w:rsidR="005B0A1F" w:rsidRPr="00C75AF3">
        <w:rPr>
          <w:rFonts w:eastAsia="Calibri"/>
        </w:rPr>
        <w:t xml:space="preserve"> – </w:t>
      </w:r>
      <w:r w:rsidR="00CC62E2" w:rsidRPr="00C75AF3">
        <w:rPr>
          <w:rFonts w:eastAsia="Calibri"/>
        </w:rPr>
        <w:t>7</w:t>
      </w:r>
      <w:r w:rsidR="005B0A1F" w:rsidRPr="00C75AF3">
        <w:rPr>
          <w:rFonts w:eastAsia="Calibri"/>
        </w:rPr>
        <w:t xml:space="preserve"> классов»</w:t>
      </w:r>
      <w:r w:rsidR="00766628" w:rsidRPr="00C75AF3">
        <w:rPr>
          <w:rFonts w:eastAsia="Calibri"/>
        </w:rPr>
        <w:t xml:space="preserve"> (Реальная математика</w:t>
      </w:r>
      <w:r w:rsidR="002E7FAD" w:rsidRPr="00C75AF3">
        <w:rPr>
          <w:rFonts w:eastAsia="Calibri"/>
        </w:rPr>
        <w:t>)</w:t>
      </w:r>
      <w:r w:rsidR="009D6FAD" w:rsidRPr="00C75AF3">
        <w:rPr>
          <w:rFonts w:eastAsia="Calibri"/>
        </w:rPr>
        <w:t xml:space="preserve">. Текстовые задачи являются основным средством формирования у учащихся данного умения, а процесс обучения математическому моделированию способствует овладению учащимися умением решать текстовые задачи. Учитывает тот спектр меж предметных связей, то многообразие предметов, которое осваивает ученик с 5-9 </w:t>
      </w:r>
      <w:proofErr w:type="gramStart"/>
      <w:r w:rsidR="009D6FAD" w:rsidRPr="00C75AF3">
        <w:rPr>
          <w:rFonts w:eastAsia="Calibri"/>
        </w:rPr>
        <w:t>классах</w:t>
      </w:r>
      <w:proofErr w:type="gramEnd"/>
      <w:r w:rsidR="009D6FAD" w:rsidRPr="00C75AF3">
        <w:rPr>
          <w:rFonts w:eastAsia="Calibri"/>
        </w:rPr>
        <w:t xml:space="preserve">. Выявление субъектного опыта учащихся, его отслеживание и учет на протяжении всего процесса формирования умения. Осознание учащимися </w:t>
      </w:r>
      <w:proofErr w:type="spellStart"/>
      <w:r w:rsidR="009D6FAD" w:rsidRPr="00C75AF3">
        <w:rPr>
          <w:rFonts w:eastAsia="Calibri"/>
        </w:rPr>
        <w:t>модельности</w:t>
      </w:r>
      <w:proofErr w:type="spellEnd"/>
      <w:r w:rsidR="009D6FAD" w:rsidRPr="00C75AF3">
        <w:rPr>
          <w:rFonts w:eastAsia="Calibri"/>
        </w:rPr>
        <w:t xml:space="preserve"> решаемых ими текстовых математических задач по отношению к соответствующей реальной ситуации и научной задаче. </w:t>
      </w:r>
    </w:p>
    <w:p w:rsidR="00CC62E2" w:rsidRPr="00C75AF3" w:rsidRDefault="009D6FAD" w:rsidP="00C75AF3">
      <w:pPr>
        <w:pStyle w:val="a4"/>
        <w:numPr>
          <w:ilvl w:val="0"/>
          <w:numId w:val="33"/>
        </w:numPr>
        <w:rPr>
          <w:rFonts w:eastAsia="Calibri"/>
        </w:rPr>
      </w:pPr>
      <w:proofErr w:type="gramStart"/>
      <w:r w:rsidRPr="00C75AF3">
        <w:rPr>
          <w:rFonts w:eastAsia="Calibri"/>
        </w:rPr>
        <w:t xml:space="preserve">К первому виду относятся задания: а) на постановку требования (одного или нескольких) к заданному условию задачи, постановку дополнительного требования к данной задаче, задачной ситуации, введением при этом в случае необходимости дополнительных данных. б) формулирование условия (условий) по заданному требованию. в) внесение изменений в условие и требование данной задачи таким </w:t>
      </w:r>
      <w:r w:rsidRPr="00C75AF3">
        <w:rPr>
          <w:rFonts w:eastAsia="Calibri"/>
        </w:rPr>
        <w:lastRenderedPageBreak/>
        <w:t>образом, чтобы те факторы, которые были несущественными/существенными для решения исходной</w:t>
      </w:r>
      <w:proofErr w:type="gramEnd"/>
      <w:r w:rsidRPr="00C75AF3">
        <w:rPr>
          <w:rFonts w:eastAsia="Calibri"/>
        </w:rPr>
        <w:t xml:space="preserve"> задачи, стали </w:t>
      </w:r>
      <w:proofErr w:type="gramStart"/>
      <w:r w:rsidRPr="00C75AF3">
        <w:rPr>
          <w:rFonts w:eastAsia="Calibri"/>
        </w:rPr>
        <w:t>существенными</w:t>
      </w:r>
      <w:proofErr w:type="gramEnd"/>
      <w:r w:rsidRPr="00C75AF3">
        <w:rPr>
          <w:rFonts w:eastAsia="Calibri"/>
        </w:rPr>
        <w:t>/ несущественными для решения вновь по строенной задачи.</w:t>
      </w:r>
      <w:r w:rsidR="005D5FDA" w:rsidRPr="00C75AF3">
        <w:rPr>
          <w:rFonts w:eastAsia="Calibri"/>
        </w:rPr>
        <w:t xml:space="preserve"> </w:t>
      </w:r>
    </w:p>
    <w:p w:rsidR="00CC62E2" w:rsidRPr="00C75AF3" w:rsidRDefault="005D5FDA" w:rsidP="00C75AF3">
      <w:pPr>
        <w:pStyle w:val="a4"/>
        <w:numPr>
          <w:ilvl w:val="0"/>
          <w:numId w:val="33"/>
        </w:numPr>
        <w:rPr>
          <w:rFonts w:eastAsia="Calibri"/>
        </w:rPr>
      </w:pPr>
      <w:r w:rsidRPr="00C75AF3">
        <w:rPr>
          <w:rFonts w:eastAsia="Calibri"/>
        </w:rPr>
        <w:t xml:space="preserve">Задания второго вида необходимы для формирования у учащихся представлений о специфике математических моделей, развития умения конструировать на основе решающую математическую модель задачи, правильно переводить информацию с естественного языка, языка других наук на </w:t>
      </w:r>
      <w:proofErr w:type="gramStart"/>
      <w:r w:rsidRPr="00C75AF3">
        <w:rPr>
          <w:rFonts w:eastAsia="Calibri"/>
        </w:rPr>
        <w:t>математический</w:t>
      </w:r>
      <w:proofErr w:type="gramEnd"/>
      <w:r w:rsidRPr="00C75AF3">
        <w:rPr>
          <w:rFonts w:eastAsia="Calibri"/>
        </w:rPr>
        <w:t xml:space="preserve"> и обратно. </w:t>
      </w:r>
    </w:p>
    <w:p w:rsidR="00CC62E2" w:rsidRPr="00C75AF3" w:rsidRDefault="005D5FDA" w:rsidP="00C75AF3">
      <w:pPr>
        <w:pStyle w:val="a4"/>
        <w:numPr>
          <w:ilvl w:val="0"/>
          <w:numId w:val="33"/>
        </w:numPr>
        <w:rPr>
          <w:rFonts w:eastAsia="Calibri"/>
        </w:rPr>
      </w:pPr>
      <w:r w:rsidRPr="00C75AF3">
        <w:rPr>
          <w:rFonts w:eastAsia="Calibri"/>
        </w:rPr>
        <w:t xml:space="preserve">Третий вид заданий – задания на составление текстовых задач по заданному содержательному (записанному в общем виде) компоненту их модели. Задания данного вида также способствуют формированию у учащихся представлений о специфике математических моделей, развитию умения правильно переводить информацию с математического языка на </w:t>
      </w:r>
      <w:proofErr w:type="gramStart"/>
      <w:r w:rsidRPr="00C75AF3">
        <w:rPr>
          <w:rFonts w:eastAsia="Calibri"/>
        </w:rPr>
        <w:t>естественный</w:t>
      </w:r>
      <w:proofErr w:type="gramEnd"/>
      <w:r w:rsidRPr="00C75AF3">
        <w:rPr>
          <w:rFonts w:eastAsia="Calibri"/>
        </w:rPr>
        <w:t xml:space="preserve">, применяя при этом знания из различных учебных предметов и собственного субъектного опыта. К третьему виду относятся задания: а) на составление задач по содержательному (записанному в общем виде) компоненту их вспомогательной модели; б) составление задач по содержательному (записанному в общем виде компоненту их решающей математической модели. </w:t>
      </w:r>
    </w:p>
    <w:p w:rsidR="005B0A1F" w:rsidRPr="00C75AF3" w:rsidRDefault="00CC62E2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proofErr w:type="gramStart"/>
      <w:r w:rsidRPr="00C75AF3">
        <w:rPr>
          <w:rFonts w:eastAsia="Calibri"/>
        </w:rPr>
        <w:t>«</w:t>
      </w:r>
      <w:r w:rsidR="005D5FDA" w:rsidRPr="00C75AF3">
        <w:rPr>
          <w:rFonts w:eastAsia="Calibri"/>
        </w:rPr>
        <w:t xml:space="preserve">Математическая модель – это описание какого-либо реального процесса на математическом языке» В процессе решения задачи чётко выделяются три этапа математического моделирования: 1 этап – это перевод условий задачи на математический язык; при этом выделяются необходимые для решения данные и искомые и математическими способами описываются связи между ними; 2 этап – </w:t>
      </w:r>
      <w:proofErr w:type="spellStart"/>
      <w:r w:rsidR="005D5FDA" w:rsidRPr="00C75AF3">
        <w:rPr>
          <w:rFonts w:eastAsia="Calibri"/>
        </w:rPr>
        <w:t>внутримодельное</w:t>
      </w:r>
      <w:proofErr w:type="spellEnd"/>
      <w:r w:rsidR="005D5FDA" w:rsidRPr="00C75AF3">
        <w:rPr>
          <w:rFonts w:eastAsia="Calibri"/>
        </w:rPr>
        <w:t xml:space="preserve"> решение (то есть нахождение значения выражения, выполнение действий, решение уравнения);</w:t>
      </w:r>
      <w:proofErr w:type="gramEnd"/>
      <w:r w:rsidR="005D5FDA" w:rsidRPr="00C75AF3">
        <w:rPr>
          <w:rFonts w:eastAsia="Calibri"/>
        </w:rPr>
        <w:t xml:space="preserve"> 3 этап – интерпретация, то есть перевод полученного решения на тот язык, на котором была сформулирована исходная задача.</w:t>
      </w:r>
    </w:p>
    <w:p w:rsidR="005B0A1F" w:rsidRPr="00C75AF3" w:rsidRDefault="005B0A1F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lastRenderedPageBreak/>
        <w:t>Мастерская «Моделирование текстовых задач в Excel» (5-6 классы)</w:t>
      </w:r>
      <w:r w:rsidR="00E71A32" w:rsidRPr="00C75AF3">
        <w:rPr>
          <w:rFonts w:eastAsia="Calibri"/>
        </w:rPr>
        <w:t xml:space="preserve"> (Понима</w:t>
      </w:r>
      <w:r w:rsidR="009D6FAD" w:rsidRPr="00C75AF3">
        <w:rPr>
          <w:rFonts w:eastAsia="Calibri"/>
        </w:rPr>
        <w:t xml:space="preserve">ние текстовых задач через моделирование процессов движения, расчетов процентов, </w:t>
      </w:r>
      <w:r w:rsidR="005D5FDA" w:rsidRPr="00C75AF3">
        <w:rPr>
          <w:rFonts w:eastAsia="Calibri"/>
        </w:rPr>
        <w:t>взаимосвязей и закономерностей)</w:t>
      </w:r>
      <w:r w:rsidR="00CC62E2" w:rsidRPr="00C75AF3">
        <w:rPr>
          <w:rFonts w:eastAsia="Calibri"/>
        </w:rPr>
        <w:t>.</w:t>
      </w:r>
    </w:p>
    <w:p w:rsidR="00CC62E2" w:rsidRPr="00C75AF3" w:rsidRDefault="00CC62E2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 xml:space="preserve">Практикум «Конструирование текстовых математических задач с использованием </w:t>
      </w:r>
      <w:proofErr w:type="spellStart"/>
      <w:r w:rsidRPr="00C75AF3">
        <w:rPr>
          <w:rFonts w:eastAsia="Calibri"/>
        </w:rPr>
        <w:t>Лего</w:t>
      </w:r>
      <w:proofErr w:type="spellEnd"/>
      <w:r w:rsidRPr="00C75AF3">
        <w:rPr>
          <w:rFonts w:eastAsia="Calibri"/>
        </w:rPr>
        <w:t>-конструкторов» (третий этап подтверждения полученных знаний в моделировании на получении конструкций задач и их изменения).</w:t>
      </w:r>
    </w:p>
    <w:p w:rsidR="003137A4" w:rsidRPr="00C75AF3" w:rsidRDefault="003137A4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Практикум «Конструирование текстовых математических задач с использованием химической лаборатории» (третий этап подтверждения полученных знаний в моделировании на получении конструкций задач и их изменения).</w:t>
      </w:r>
    </w:p>
    <w:p w:rsidR="003137A4" w:rsidRPr="00C75AF3" w:rsidRDefault="003137A4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</w:p>
    <w:p w:rsidR="00606499" w:rsidRPr="00C75AF3" w:rsidRDefault="00CC62E2" w:rsidP="00C75AF3">
      <w:pPr>
        <w:pStyle w:val="a4"/>
        <w:numPr>
          <w:ilvl w:val="0"/>
          <w:numId w:val="13"/>
        </w:numPr>
        <w:rPr>
          <w:rFonts w:eastAsia="Calibri"/>
          <w:b/>
        </w:rPr>
      </w:pPr>
      <w:r w:rsidRPr="00C75AF3">
        <w:rPr>
          <w:rFonts w:eastAsia="Calibri"/>
          <w:b/>
        </w:rPr>
        <w:t>Описание системы мониторинга образовательных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2364"/>
        <w:gridCol w:w="2470"/>
        <w:gridCol w:w="2352"/>
      </w:tblGrid>
      <w:tr w:rsidR="00CC62E2" w:rsidRPr="00C75AF3" w:rsidTr="003137A4">
        <w:tc>
          <w:tcPr>
            <w:tcW w:w="2385" w:type="dxa"/>
          </w:tcPr>
          <w:p w:rsidR="00CC62E2" w:rsidRPr="00C75AF3" w:rsidRDefault="00CC62E2" w:rsidP="00C75AF3">
            <w:pPr>
              <w:spacing w:line="360" w:lineRule="auto"/>
              <w:ind w:firstLine="0"/>
              <w:jc w:val="center"/>
              <w:rPr>
                <w:rFonts w:eastAsia="Calibri"/>
                <w:sz w:val="24"/>
              </w:rPr>
            </w:pPr>
            <w:r w:rsidRPr="00C75AF3">
              <w:rPr>
                <w:rFonts w:eastAsia="Calibri"/>
                <w:sz w:val="24"/>
              </w:rPr>
              <w:t>Ожидаемые результаты</w:t>
            </w:r>
          </w:p>
        </w:tc>
        <w:tc>
          <w:tcPr>
            <w:tcW w:w="2364" w:type="dxa"/>
          </w:tcPr>
          <w:p w:rsidR="00CC62E2" w:rsidRPr="00C75AF3" w:rsidRDefault="00CC62E2" w:rsidP="00C75AF3">
            <w:pPr>
              <w:spacing w:line="360" w:lineRule="auto"/>
              <w:ind w:firstLine="0"/>
              <w:jc w:val="center"/>
              <w:rPr>
                <w:rFonts w:eastAsia="Calibri"/>
                <w:sz w:val="24"/>
              </w:rPr>
            </w:pPr>
            <w:r w:rsidRPr="00C75AF3">
              <w:rPr>
                <w:rFonts w:eastAsia="Calibri"/>
                <w:sz w:val="24"/>
              </w:rPr>
              <w:t xml:space="preserve">Целевая категория </w:t>
            </w:r>
            <w:proofErr w:type="gramStart"/>
            <w:r w:rsidRPr="00C75AF3">
              <w:rPr>
                <w:rFonts w:eastAsia="Calibri"/>
                <w:sz w:val="24"/>
              </w:rPr>
              <w:t>обучающихся</w:t>
            </w:r>
            <w:proofErr w:type="gramEnd"/>
          </w:p>
        </w:tc>
        <w:tc>
          <w:tcPr>
            <w:tcW w:w="2470" w:type="dxa"/>
          </w:tcPr>
          <w:p w:rsidR="00CC62E2" w:rsidRPr="00C75AF3" w:rsidRDefault="00CC62E2" w:rsidP="00C75AF3">
            <w:pPr>
              <w:spacing w:line="360" w:lineRule="auto"/>
              <w:ind w:firstLine="0"/>
              <w:jc w:val="center"/>
              <w:rPr>
                <w:rFonts w:eastAsia="Calibri"/>
                <w:sz w:val="24"/>
              </w:rPr>
            </w:pPr>
            <w:r w:rsidRPr="00C75AF3">
              <w:rPr>
                <w:rFonts w:eastAsia="Calibri"/>
                <w:sz w:val="24"/>
              </w:rPr>
              <w:t>Элементы образовательного процесса, в которых происходит формирование результатов</w:t>
            </w:r>
          </w:p>
        </w:tc>
        <w:tc>
          <w:tcPr>
            <w:tcW w:w="2352" w:type="dxa"/>
          </w:tcPr>
          <w:p w:rsidR="00CC62E2" w:rsidRPr="00C75AF3" w:rsidRDefault="00CC62E2" w:rsidP="00C75AF3">
            <w:pPr>
              <w:spacing w:line="360" w:lineRule="auto"/>
              <w:ind w:firstLine="0"/>
              <w:jc w:val="center"/>
              <w:rPr>
                <w:rFonts w:eastAsia="Calibri"/>
                <w:sz w:val="24"/>
              </w:rPr>
            </w:pPr>
            <w:r w:rsidRPr="00C75AF3">
              <w:rPr>
                <w:rFonts w:eastAsia="Calibri"/>
                <w:sz w:val="24"/>
              </w:rPr>
              <w:t>Способ фиксации результатов</w:t>
            </w:r>
          </w:p>
        </w:tc>
      </w:tr>
      <w:tr w:rsidR="00CC62E2" w:rsidRPr="00C75AF3" w:rsidTr="003137A4">
        <w:tc>
          <w:tcPr>
            <w:tcW w:w="2385" w:type="dxa"/>
          </w:tcPr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proofErr w:type="gramStart"/>
            <w:r w:rsidRPr="00C75AF3">
              <w:rPr>
                <w:rFonts w:eastAsia="Calibri"/>
              </w:rPr>
              <w:t>Обучающиеся</w:t>
            </w:r>
            <w:proofErr w:type="gramEnd"/>
            <w:r w:rsidRPr="00C75AF3">
              <w:rPr>
                <w:rFonts w:eastAsia="Calibri"/>
              </w:rPr>
              <w:t xml:space="preserve"> умеют делать выбор и обосновывать его при решении математических текстовых задач</w:t>
            </w:r>
          </w:p>
        </w:tc>
        <w:tc>
          <w:tcPr>
            <w:tcW w:w="2364" w:type="dxa"/>
          </w:tcPr>
          <w:p w:rsidR="002E7FAD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Учащиеся 6</w:t>
            </w:r>
            <w:proofErr w:type="gramStart"/>
            <w:r w:rsidRPr="00C75AF3">
              <w:rPr>
                <w:rFonts w:eastAsia="Calibri"/>
              </w:rPr>
              <w:t xml:space="preserve"> А</w:t>
            </w:r>
            <w:proofErr w:type="gramEnd"/>
            <w:r w:rsidRPr="00C75AF3">
              <w:rPr>
                <w:rFonts w:eastAsia="Calibri"/>
              </w:rPr>
              <w:t xml:space="preserve"> </w:t>
            </w:r>
          </w:p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и 7</w:t>
            </w:r>
            <w:proofErr w:type="gramStart"/>
            <w:r w:rsidRPr="00C75AF3">
              <w:rPr>
                <w:rFonts w:eastAsia="Calibri"/>
              </w:rPr>
              <w:t xml:space="preserve"> Б</w:t>
            </w:r>
            <w:proofErr w:type="gramEnd"/>
            <w:r w:rsidRPr="00C75AF3">
              <w:rPr>
                <w:rFonts w:eastAsia="Calibri"/>
              </w:rPr>
              <w:t xml:space="preserve"> классов</w:t>
            </w:r>
          </w:p>
        </w:tc>
        <w:tc>
          <w:tcPr>
            <w:tcW w:w="2470" w:type="dxa"/>
          </w:tcPr>
          <w:p w:rsidR="00CC62E2" w:rsidRPr="00C75AF3" w:rsidRDefault="002E7FAD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Модуль «Текстовые задачи в курсе математики 6 – 7 классов» </w:t>
            </w:r>
            <w:r w:rsidR="003137A4" w:rsidRPr="00C75AF3">
              <w:rPr>
                <w:rFonts w:eastAsia="Calibri"/>
              </w:rPr>
              <w:t xml:space="preserve">(1 час каждой недели по пятницам) </w:t>
            </w:r>
          </w:p>
        </w:tc>
        <w:tc>
          <w:tcPr>
            <w:tcW w:w="2352" w:type="dxa"/>
          </w:tcPr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Карты моделей.</w:t>
            </w:r>
          </w:p>
        </w:tc>
      </w:tr>
      <w:tr w:rsidR="00CC62E2" w:rsidRPr="00C75AF3" w:rsidTr="003137A4">
        <w:tc>
          <w:tcPr>
            <w:tcW w:w="2385" w:type="dxa"/>
          </w:tcPr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Сформированы навыки и компетенции, обеспечивающие изменения в </w:t>
            </w:r>
            <w:r w:rsidRPr="00C75AF3">
              <w:rPr>
                <w:rFonts w:eastAsia="Calibri"/>
              </w:rPr>
              <w:lastRenderedPageBreak/>
              <w:t>модели или конструкции.</w:t>
            </w:r>
          </w:p>
        </w:tc>
        <w:tc>
          <w:tcPr>
            <w:tcW w:w="2364" w:type="dxa"/>
          </w:tcPr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Учащиеся 6</w:t>
            </w:r>
            <w:proofErr w:type="gramStart"/>
            <w:r w:rsidRPr="00C75AF3">
              <w:rPr>
                <w:rFonts w:eastAsia="Calibri"/>
              </w:rPr>
              <w:t xml:space="preserve"> А</w:t>
            </w:r>
            <w:proofErr w:type="gramEnd"/>
            <w:r w:rsidRPr="00C75AF3">
              <w:rPr>
                <w:rFonts w:eastAsia="Calibri"/>
              </w:rPr>
              <w:t xml:space="preserve"> </w:t>
            </w:r>
          </w:p>
        </w:tc>
        <w:tc>
          <w:tcPr>
            <w:tcW w:w="2470" w:type="dxa"/>
          </w:tcPr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Мастерская «Моделирование текстовых задач в </w:t>
            </w:r>
            <w:proofErr w:type="spellStart"/>
            <w:r w:rsidRPr="00C75AF3">
              <w:rPr>
                <w:rFonts w:eastAsia="Calibri"/>
              </w:rPr>
              <w:t>Excel</w:t>
            </w:r>
            <w:proofErr w:type="spellEnd"/>
            <w:r w:rsidRPr="00C75AF3">
              <w:rPr>
                <w:rFonts w:eastAsia="Calibri"/>
              </w:rPr>
              <w:t>»</w:t>
            </w:r>
          </w:p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Практикум  </w:t>
            </w:r>
            <w:r w:rsidRPr="00C75AF3">
              <w:rPr>
                <w:rFonts w:eastAsia="Calibri"/>
              </w:rPr>
              <w:lastRenderedPageBreak/>
              <w:t xml:space="preserve">«Конструирование текстовых математических задач с использованием </w:t>
            </w:r>
            <w:proofErr w:type="spellStart"/>
            <w:r w:rsidRPr="00C75AF3">
              <w:rPr>
                <w:rFonts w:eastAsia="Calibri"/>
              </w:rPr>
              <w:t>Лего</w:t>
            </w:r>
            <w:proofErr w:type="spellEnd"/>
            <w:r w:rsidRPr="00C75AF3">
              <w:rPr>
                <w:rFonts w:eastAsia="Calibri"/>
              </w:rPr>
              <w:t>-конструкторов»</w:t>
            </w:r>
          </w:p>
        </w:tc>
        <w:tc>
          <w:tcPr>
            <w:tcW w:w="2352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Таблицы результатов.</w:t>
            </w:r>
          </w:p>
          <w:p w:rsidR="00CC62E2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Фотографии конструкций.</w:t>
            </w:r>
          </w:p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Описание </w:t>
            </w:r>
            <w:r w:rsidRPr="00C75AF3">
              <w:rPr>
                <w:rFonts w:eastAsia="Calibri"/>
              </w:rPr>
              <w:lastRenderedPageBreak/>
              <w:t>моделей и конструкций.</w:t>
            </w:r>
          </w:p>
        </w:tc>
      </w:tr>
      <w:tr w:rsidR="003137A4" w:rsidRPr="00C75AF3" w:rsidTr="003137A4">
        <w:tc>
          <w:tcPr>
            <w:tcW w:w="2385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Сформированы навыки и компетенции, обеспечивающие изменения в модели или конструкции.</w:t>
            </w:r>
          </w:p>
        </w:tc>
        <w:tc>
          <w:tcPr>
            <w:tcW w:w="2364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Учащиеся 7</w:t>
            </w:r>
            <w:proofErr w:type="gramStart"/>
            <w:r w:rsidRPr="00C75AF3">
              <w:rPr>
                <w:rFonts w:eastAsia="Calibri"/>
              </w:rPr>
              <w:t xml:space="preserve"> Б</w:t>
            </w:r>
            <w:proofErr w:type="gramEnd"/>
          </w:p>
        </w:tc>
        <w:tc>
          <w:tcPr>
            <w:tcW w:w="2470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Мастерская «Моделирование текстовых задач в </w:t>
            </w:r>
            <w:proofErr w:type="spellStart"/>
            <w:r w:rsidRPr="00C75AF3">
              <w:rPr>
                <w:rFonts w:eastAsia="Calibri"/>
              </w:rPr>
              <w:t>Excel</w:t>
            </w:r>
            <w:proofErr w:type="spellEnd"/>
            <w:r w:rsidRPr="00C75AF3">
              <w:rPr>
                <w:rFonts w:eastAsia="Calibri"/>
              </w:rPr>
              <w:t>»</w:t>
            </w:r>
          </w:p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Практикум «Конструирование текстовых математических задач с использованием химической лаборатории»</w:t>
            </w:r>
          </w:p>
        </w:tc>
        <w:tc>
          <w:tcPr>
            <w:tcW w:w="2352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Таблицы результатов.</w:t>
            </w:r>
          </w:p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Фотографии конструкций.</w:t>
            </w:r>
          </w:p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Описание моделей и конструкций.</w:t>
            </w:r>
          </w:p>
        </w:tc>
      </w:tr>
      <w:tr w:rsidR="003137A4" w:rsidRPr="00C75AF3" w:rsidTr="003137A4">
        <w:tc>
          <w:tcPr>
            <w:tcW w:w="2385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2364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2470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</w:p>
        </w:tc>
        <w:tc>
          <w:tcPr>
            <w:tcW w:w="2352" w:type="dxa"/>
          </w:tcPr>
          <w:p w:rsidR="003137A4" w:rsidRPr="00C75AF3" w:rsidRDefault="003137A4" w:rsidP="00C75AF3">
            <w:pPr>
              <w:spacing w:line="360" w:lineRule="auto"/>
              <w:ind w:firstLine="0"/>
              <w:rPr>
                <w:rFonts w:eastAsia="Calibri"/>
              </w:rPr>
            </w:pPr>
          </w:p>
        </w:tc>
      </w:tr>
    </w:tbl>
    <w:p w:rsidR="00CC62E2" w:rsidRPr="00C75AF3" w:rsidRDefault="00CC62E2" w:rsidP="00C75AF3">
      <w:pPr>
        <w:ind w:firstLine="0"/>
        <w:rPr>
          <w:rFonts w:eastAsia="Calibri"/>
        </w:rPr>
      </w:pPr>
    </w:p>
    <w:p w:rsidR="002E7FAD" w:rsidRPr="00C75AF3" w:rsidRDefault="002E7FAD" w:rsidP="00C75AF3">
      <w:pPr>
        <w:pStyle w:val="a4"/>
        <w:numPr>
          <w:ilvl w:val="0"/>
          <w:numId w:val="13"/>
        </w:numPr>
        <w:ind w:left="426" w:hanging="11"/>
        <w:rPr>
          <w:rFonts w:eastAsia="Calibri"/>
          <w:b/>
        </w:rPr>
      </w:pPr>
      <w:r w:rsidRPr="00C75AF3">
        <w:rPr>
          <w:rFonts w:eastAsia="Calibri"/>
          <w:b/>
        </w:rPr>
        <w:t>Описание социального окружения, необходимого для реализации программы (привлекаемые социальные партнеры)</w:t>
      </w:r>
    </w:p>
    <w:p w:rsidR="002E7FAD" w:rsidRPr="00C75AF3" w:rsidRDefault="002E7FA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Учреждения СПО – ГБОУ СПО Чайковский индустриальный колледж;</w:t>
      </w:r>
    </w:p>
    <w:p w:rsidR="002E7FAD" w:rsidRPr="00C75AF3" w:rsidRDefault="002E7FA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Предприятия города, где работают родители учащихся;</w:t>
      </w:r>
    </w:p>
    <w:p w:rsidR="005B0A1F" w:rsidRPr="00C75AF3" w:rsidRDefault="002E7FAD" w:rsidP="00C75AF3">
      <w:pPr>
        <w:pStyle w:val="a4"/>
        <w:numPr>
          <w:ilvl w:val="0"/>
          <w:numId w:val="14"/>
        </w:numPr>
        <w:ind w:left="0" w:firstLine="426"/>
        <w:rPr>
          <w:rFonts w:eastAsia="Calibri"/>
        </w:rPr>
      </w:pPr>
      <w:r w:rsidRPr="00C75AF3">
        <w:rPr>
          <w:rFonts w:eastAsia="Calibri"/>
        </w:rPr>
        <w:t>Муниципальные и краевые соревновательные робототехнические площадки.</w:t>
      </w:r>
    </w:p>
    <w:p w:rsidR="00C75AF3" w:rsidRPr="00C75AF3" w:rsidRDefault="00C75AF3" w:rsidP="00C75AF3">
      <w:pPr>
        <w:pStyle w:val="a4"/>
        <w:ind w:left="426" w:firstLine="0"/>
        <w:rPr>
          <w:rFonts w:eastAsia="Calibri"/>
        </w:rPr>
      </w:pPr>
    </w:p>
    <w:p w:rsidR="002E7FAD" w:rsidRPr="00C75AF3" w:rsidRDefault="002E7FAD" w:rsidP="00C75AF3">
      <w:pPr>
        <w:pStyle w:val="a4"/>
        <w:numPr>
          <w:ilvl w:val="0"/>
          <w:numId w:val="13"/>
        </w:numPr>
        <w:rPr>
          <w:rFonts w:eastAsia="Calibri"/>
          <w:b/>
        </w:rPr>
      </w:pPr>
      <w:r w:rsidRPr="00C75AF3">
        <w:rPr>
          <w:rFonts w:eastAsia="Calibri"/>
          <w:b/>
        </w:rPr>
        <w:t xml:space="preserve">План-график </w:t>
      </w:r>
      <w:proofErr w:type="spellStart"/>
      <w:r w:rsidRPr="00C75AF3">
        <w:rPr>
          <w:rFonts w:eastAsia="Calibri"/>
          <w:b/>
        </w:rPr>
        <w:t>апробационной</w:t>
      </w:r>
      <w:proofErr w:type="spellEnd"/>
      <w:r w:rsidRPr="00C75AF3">
        <w:rPr>
          <w:rFonts w:eastAsia="Calibri"/>
          <w:b/>
        </w:rPr>
        <w:t xml:space="preserve"> деятельности на 2016-2019 годы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6"/>
        <w:gridCol w:w="3267"/>
        <w:gridCol w:w="1786"/>
        <w:gridCol w:w="1673"/>
        <w:gridCol w:w="2778"/>
      </w:tblGrid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№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Вид работы</w:t>
            </w:r>
          </w:p>
        </w:tc>
        <w:tc>
          <w:tcPr>
            <w:tcW w:w="178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Целевая категория </w:t>
            </w:r>
            <w:r w:rsidRPr="00C75AF3">
              <w:rPr>
                <w:rFonts w:eastAsia="Calibri"/>
              </w:rPr>
              <w:lastRenderedPageBreak/>
              <w:t>Исполнитель</w:t>
            </w:r>
          </w:p>
        </w:tc>
        <w:tc>
          <w:tcPr>
            <w:tcW w:w="1673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 xml:space="preserve">Сроки разработки </w:t>
            </w:r>
            <w:r w:rsidRPr="00C75AF3">
              <w:rPr>
                <w:rFonts w:eastAsia="Calibri"/>
              </w:rPr>
              <w:lastRenderedPageBreak/>
              <w:t>и реализации</w:t>
            </w:r>
          </w:p>
        </w:tc>
        <w:tc>
          <w:tcPr>
            <w:tcW w:w="2778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Форма фиксации (продукт)</w:t>
            </w:r>
          </w:p>
        </w:tc>
      </w:tr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1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Создание проектной группы по разработке программы</w:t>
            </w:r>
          </w:p>
        </w:tc>
        <w:tc>
          <w:tcPr>
            <w:tcW w:w="178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Учителя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Зав. Директора</w:t>
            </w:r>
          </w:p>
        </w:tc>
        <w:tc>
          <w:tcPr>
            <w:tcW w:w="1673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Апрель -  май 2017</w:t>
            </w:r>
          </w:p>
        </w:tc>
        <w:tc>
          <w:tcPr>
            <w:tcW w:w="2778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Приказ «О формировании состава проектной группы»</w:t>
            </w:r>
          </w:p>
        </w:tc>
      </w:tr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2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Разработка технологических карт проведения модуля «Текстовые задачи в курсе математики 6 – 7 классов»</w:t>
            </w:r>
          </w:p>
        </w:tc>
        <w:tc>
          <w:tcPr>
            <w:tcW w:w="178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Учителя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proofErr w:type="spellStart"/>
            <w:r w:rsidRPr="00C75AF3">
              <w:rPr>
                <w:rFonts w:eastAsia="Calibri"/>
              </w:rPr>
              <w:t>Руков</w:t>
            </w:r>
            <w:proofErr w:type="spellEnd"/>
            <w:r w:rsidRPr="00C75AF3">
              <w:rPr>
                <w:rFonts w:eastAsia="Calibri"/>
              </w:rPr>
              <w:t>. проекта</w:t>
            </w:r>
          </w:p>
        </w:tc>
        <w:tc>
          <w:tcPr>
            <w:tcW w:w="1673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Август – сентябрь 2017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Апрель-май 2018</w:t>
            </w:r>
          </w:p>
        </w:tc>
        <w:tc>
          <w:tcPr>
            <w:tcW w:w="2778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Технологические карты проведения модуля</w:t>
            </w:r>
          </w:p>
        </w:tc>
      </w:tr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3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Разработка технологических карт проведения</w:t>
            </w:r>
            <w:r w:rsidRPr="00C75AF3">
              <w:t xml:space="preserve"> </w:t>
            </w:r>
            <w:r w:rsidRPr="00C75AF3">
              <w:rPr>
                <w:rFonts w:eastAsia="Calibri"/>
              </w:rPr>
              <w:t xml:space="preserve">мастерской «Моделирование текстовых задач в </w:t>
            </w:r>
            <w:proofErr w:type="spellStart"/>
            <w:r w:rsidRPr="00C75AF3">
              <w:rPr>
                <w:rFonts w:eastAsia="Calibri"/>
              </w:rPr>
              <w:t>Excel</w:t>
            </w:r>
            <w:proofErr w:type="spellEnd"/>
            <w:r w:rsidRPr="00C75AF3">
              <w:rPr>
                <w:rFonts w:eastAsia="Calibri"/>
              </w:rPr>
              <w:t>»</w:t>
            </w:r>
          </w:p>
        </w:tc>
        <w:tc>
          <w:tcPr>
            <w:tcW w:w="178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Учителя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proofErr w:type="spellStart"/>
            <w:r w:rsidRPr="00C75AF3">
              <w:rPr>
                <w:rFonts w:eastAsia="Calibri"/>
              </w:rPr>
              <w:t>Руков</w:t>
            </w:r>
            <w:proofErr w:type="spellEnd"/>
            <w:r w:rsidRPr="00C75AF3">
              <w:rPr>
                <w:rFonts w:eastAsia="Calibri"/>
              </w:rPr>
              <w:t>. проекта</w:t>
            </w:r>
          </w:p>
        </w:tc>
        <w:tc>
          <w:tcPr>
            <w:tcW w:w="1673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Август – сентябрь 2017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Апрель-май 2018</w:t>
            </w:r>
          </w:p>
        </w:tc>
        <w:tc>
          <w:tcPr>
            <w:tcW w:w="2778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Технологические карты проведения модуля</w:t>
            </w:r>
          </w:p>
        </w:tc>
      </w:tr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4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Разработка технологических карт проведения практикума «Конструирование текстовых математических задач с использованием </w:t>
            </w:r>
            <w:proofErr w:type="spellStart"/>
            <w:r w:rsidRPr="00C75AF3">
              <w:rPr>
                <w:rFonts w:eastAsia="Calibri"/>
              </w:rPr>
              <w:t>Лего</w:t>
            </w:r>
            <w:proofErr w:type="spellEnd"/>
            <w:r w:rsidRPr="00C75AF3">
              <w:rPr>
                <w:rFonts w:eastAsia="Calibri"/>
              </w:rPr>
              <w:t>-конструкторов»</w:t>
            </w:r>
          </w:p>
        </w:tc>
        <w:tc>
          <w:tcPr>
            <w:tcW w:w="178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Учителя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proofErr w:type="spellStart"/>
            <w:r w:rsidRPr="00C75AF3">
              <w:rPr>
                <w:rFonts w:eastAsia="Calibri"/>
              </w:rPr>
              <w:t>Руков</w:t>
            </w:r>
            <w:proofErr w:type="spellEnd"/>
            <w:r w:rsidRPr="00C75AF3">
              <w:rPr>
                <w:rFonts w:eastAsia="Calibri"/>
              </w:rPr>
              <w:t>. проекта</w:t>
            </w:r>
          </w:p>
        </w:tc>
        <w:tc>
          <w:tcPr>
            <w:tcW w:w="1673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Август – сентябрь 2017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Апрель-май 2018</w:t>
            </w:r>
          </w:p>
        </w:tc>
        <w:tc>
          <w:tcPr>
            <w:tcW w:w="2778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Технологические карты проведения модуля</w:t>
            </w:r>
          </w:p>
        </w:tc>
      </w:tr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5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Корректировка технологических карт проведения модуля, мастерской, практикум</w:t>
            </w:r>
            <w:r w:rsidR="0059183C" w:rsidRPr="00C75AF3">
              <w:rPr>
                <w:rFonts w:eastAsia="Calibri"/>
              </w:rPr>
              <w:t>ов</w:t>
            </w:r>
          </w:p>
        </w:tc>
        <w:tc>
          <w:tcPr>
            <w:tcW w:w="178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jc w:val="left"/>
              <w:rPr>
                <w:rFonts w:eastAsia="Calibri"/>
              </w:rPr>
            </w:pPr>
            <w:r w:rsidRPr="00C75AF3">
              <w:rPr>
                <w:rFonts w:eastAsia="Calibri"/>
              </w:rPr>
              <w:t>Учителя</w:t>
            </w:r>
          </w:p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proofErr w:type="spellStart"/>
            <w:r w:rsidRPr="00C75AF3">
              <w:rPr>
                <w:rFonts w:eastAsia="Calibri"/>
              </w:rPr>
              <w:t>Руков</w:t>
            </w:r>
            <w:proofErr w:type="spellEnd"/>
            <w:r w:rsidRPr="00C75AF3">
              <w:rPr>
                <w:rFonts w:eastAsia="Calibri"/>
              </w:rPr>
              <w:t>. проекта</w:t>
            </w:r>
          </w:p>
        </w:tc>
        <w:tc>
          <w:tcPr>
            <w:tcW w:w="1673" w:type="dxa"/>
          </w:tcPr>
          <w:p w:rsidR="001A5E0B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2017-2019г</w:t>
            </w:r>
          </w:p>
        </w:tc>
        <w:tc>
          <w:tcPr>
            <w:tcW w:w="2778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Изменения в технологических картах</w:t>
            </w:r>
          </w:p>
        </w:tc>
      </w:tr>
      <w:tr w:rsidR="00C75AF3" w:rsidRPr="00C75AF3" w:rsidTr="00C75AF3">
        <w:tc>
          <w:tcPr>
            <w:tcW w:w="526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6</w:t>
            </w:r>
          </w:p>
        </w:tc>
        <w:tc>
          <w:tcPr>
            <w:tcW w:w="3267" w:type="dxa"/>
          </w:tcPr>
          <w:p w:rsidR="001A5E0B" w:rsidRPr="00C75AF3" w:rsidRDefault="001A5E0B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Разработка содержания продуктов деятельности </w:t>
            </w:r>
            <w:r w:rsidRPr="00C75AF3">
              <w:rPr>
                <w:rFonts w:eastAsia="Calibri"/>
              </w:rPr>
              <w:lastRenderedPageBreak/>
              <w:t>обучающихся</w:t>
            </w:r>
          </w:p>
        </w:tc>
        <w:tc>
          <w:tcPr>
            <w:tcW w:w="1786" w:type="dxa"/>
          </w:tcPr>
          <w:p w:rsidR="001A5E0B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 xml:space="preserve">Участники проектной </w:t>
            </w:r>
            <w:r w:rsidRPr="00C75AF3">
              <w:rPr>
                <w:rFonts w:eastAsia="Calibri"/>
              </w:rPr>
              <w:lastRenderedPageBreak/>
              <w:t>группы</w:t>
            </w:r>
          </w:p>
        </w:tc>
        <w:tc>
          <w:tcPr>
            <w:tcW w:w="1673" w:type="dxa"/>
          </w:tcPr>
          <w:p w:rsidR="001A5E0B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2017-2019г</w:t>
            </w:r>
          </w:p>
        </w:tc>
        <w:tc>
          <w:tcPr>
            <w:tcW w:w="2778" w:type="dxa"/>
          </w:tcPr>
          <w:p w:rsidR="001A5E0B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 xml:space="preserve">Описание продуктов деятельности </w:t>
            </w:r>
            <w:r w:rsidRPr="00C75AF3">
              <w:rPr>
                <w:rFonts w:eastAsia="Calibri"/>
              </w:rPr>
              <w:lastRenderedPageBreak/>
              <w:t>обучающихся</w:t>
            </w:r>
            <w:r w:rsidRPr="00C75AF3">
              <w:t xml:space="preserve"> (</w:t>
            </w:r>
            <w:r w:rsidRPr="00C75AF3">
              <w:rPr>
                <w:rFonts w:eastAsia="Calibri"/>
              </w:rPr>
              <w:t>карты полученных моделей, таблицы полученных результатов, фотографии полученных конструкций, описание изменений в конструкции).</w:t>
            </w:r>
          </w:p>
        </w:tc>
      </w:tr>
      <w:tr w:rsidR="0059183C" w:rsidRPr="00C75AF3" w:rsidTr="00C75AF3">
        <w:tc>
          <w:tcPr>
            <w:tcW w:w="526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lastRenderedPageBreak/>
              <w:t>7</w:t>
            </w:r>
          </w:p>
        </w:tc>
        <w:tc>
          <w:tcPr>
            <w:tcW w:w="3267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Разработка критериев оценивания продуктов деятельности</w:t>
            </w:r>
          </w:p>
        </w:tc>
        <w:tc>
          <w:tcPr>
            <w:tcW w:w="1786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Участники проектной группы</w:t>
            </w:r>
          </w:p>
        </w:tc>
        <w:tc>
          <w:tcPr>
            <w:tcW w:w="1673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2017-2019г</w:t>
            </w:r>
          </w:p>
        </w:tc>
        <w:tc>
          <w:tcPr>
            <w:tcW w:w="2778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Критерии и показатели оценивания продуктов деятельности</w:t>
            </w:r>
            <w:r w:rsidR="00C75AF3" w:rsidRPr="00C75AF3">
              <w:rPr>
                <w:rFonts w:eastAsia="Calibri"/>
              </w:rPr>
              <w:t xml:space="preserve"> обучающихся 6 и 7 </w:t>
            </w:r>
            <w:r w:rsidRPr="00C75AF3">
              <w:rPr>
                <w:rFonts w:eastAsia="Calibri"/>
              </w:rPr>
              <w:t xml:space="preserve"> классов</w:t>
            </w:r>
          </w:p>
        </w:tc>
      </w:tr>
      <w:tr w:rsidR="0059183C" w:rsidRPr="00C75AF3" w:rsidTr="00C75AF3">
        <w:tc>
          <w:tcPr>
            <w:tcW w:w="526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8</w:t>
            </w:r>
          </w:p>
        </w:tc>
        <w:tc>
          <w:tcPr>
            <w:tcW w:w="3267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Экспертиза содержания программ модуля, мастерской, практикумов</w:t>
            </w:r>
          </w:p>
        </w:tc>
        <w:tc>
          <w:tcPr>
            <w:tcW w:w="1786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Школьный ЭМС</w:t>
            </w:r>
          </w:p>
        </w:tc>
        <w:tc>
          <w:tcPr>
            <w:tcW w:w="1673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Сентябрь 2017, Сентябрь 2018</w:t>
            </w:r>
          </w:p>
        </w:tc>
        <w:tc>
          <w:tcPr>
            <w:tcW w:w="2778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Откорректированные программы модуля, мастерской, практикумов</w:t>
            </w:r>
          </w:p>
        </w:tc>
      </w:tr>
      <w:tr w:rsidR="0059183C" w:rsidRPr="00C75AF3" w:rsidTr="00C75AF3">
        <w:tc>
          <w:tcPr>
            <w:tcW w:w="526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9</w:t>
            </w:r>
          </w:p>
        </w:tc>
        <w:tc>
          <w:tcPr>
            <w:tcW w:w="3267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Методический семинар «</w:t>
            </w:r>
            <w:proofErr w:type="spellStart"/>
            <w:r w:rsidRPr="00C75AF3">
              <w:rPr>
                <w:rFonts w:eastAsia="Calibri"/>
              </w:rPr>
              <w:t>Деятельностные</w:t>
            </w:r>
            <w:proofErr w:type="spellEnd"/>
            <w:r w:rsidRPr="00C75AF3">
              <w:rPr>
                <w:rFonts w:eastAsia="Calibri"/>
              </w:rPr>
              <w:t xml:space="preserve"> формы проведения занятий, направленные на формирование </w:t>
            </w:r>
            <w:proofErr w:type="spellStart"/>
            <w:r w:rsidRPr="00C75AF3">
              <w:rPr>
                <w:rFonts w:eastAsia="Calibri"/>
              </w:rPr>
              <w:t>метапредметного</w:t>
            </w:r>
            <w:proofErr w:type="spellEnd"/>
            <w:r w:rsidRPr="00C75AF3">
              <w:rPr>
                <w:rFonts w:eastAsia="Calibri"/>
              </w:rPr>
              <w:t xml:space="preserve"> результата моделирование и конструирования»</w:t>
            </w:r>
          </w:p>
        </w:tc>
        <w:tc>
          <w:tcPr>
            <w:tcW w:w="1786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Зам. директора по УВР, участники проектной группы</w:t>
            </w:r>
          </w:p>
        </w:tc>
        <w:tc>
          <w:tcPr>
            <w:tcW w:w="1673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Май 2018, апрель 2019</w:t>
            </w:r>
          </w:p>
        </w:tc>
        <w:tc>
          <w:tcPr>
            <w:tcW w:w="2778" w:type="dxa"/>
          </w:tcPr>
          <w:p w:rsidR="0059183C" w:rsidRPr="00C75AF3" w:rsidRDefault="0059183C" w:rsidP="00C75AF3">
            <w:pPr>
              <w:pStyle w:val="a4"/>
              <w:spacing w:line="360" w:lineRule="auto"/>
              <w:ind w:left="0" w:firstLine="0"/>
              <w:rPr>
                <w:rFonts w:eastAsia="Calibri"/>
              </w:rPr>
            </w:pPr>
            <w:r w:rsidRPr="00C75AF3">
              <w:rPr>
                <w:rFonts w:eastAsia="Calibri"/>
              </w:rPr>
              <w:t>Методические рекомендации по составлению программ и сопровождению обучающихся</w:t>
            </w:r>
          </w:p>
        </w:tc>
      </w:tr>
    </w:tbl>
    <w:p w:rsidR="002E7FAD" w:rsidRPr="00C75AF3" w:rsidRDefault="001A5E0B" w:rsidP="00C75AF3">
      <w:pPr>
        <w:pStyle w:val="a4"/>
        <w:ind w:firstLine="0"/>
        <w:rPr>
          <w:rFonts w:eastAsia="Calibri"/>
        </w:rPr>
      </w:pPr>
      <w:r w:rsidRPr="00C75AF3">
        <w:rPr>
          <w:rFonts w:eastAsia="Calibri"/>
        </w:rPr>
        <w:t>7</w:t>
      </w:r>
    </w:p>
    <w:sectPr w:rsidR="002E7FAD" w:rsidRPr="00C75AF3" w:rsidSect="005D5F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C4" w:rsidRDefault="001035C4" w:rsidP="00D018A2">
      <w:pPr>
        <w:spacing w:line="240" w:lineRule="auto"/>
      </w:pPr>
      <w:r>
        <w:separator/>
      </w:r>
    </w:p>
  </w:endnote>
  <w:endnote w:type="continuationSeparator" w:id="0">
    <w:p w:rsidR="001035C4" w:rsidRDefault="001035C4" w:rsidP="00D01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C4" w:rsidRDefault="001035C4" w:rsidP="00D018A2">
      <w:pPr>
        <w:spacing w:line="240" w:lineRule="auto"/>
      </w:pPr>
      <w:r>
        <w:separator/>
      </w:r>
    </w:p>
  </w:footnote>
  <w:footnote w:type="continuationSeparator" w:id="0">
    <w:p w:rsidR="001035C4" w:rsidRDefault="001035C4" w:rsidP="00D01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8C2"/>
    <w:multiLevelType w:val="multilevel"/>
    <w:tmpl w:val="0838C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2DD7CB4"/>
    <w:multiLevelType w:val="hybridMultilevel"/>
    <w:tmpl w:val="B9662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F401DB"/>
    <w:multiLevelType w:val="multilevel"/>
    <w:tmpl w:val="79341B06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ED15CF"/>
    <w:multiLevelType w:val="multilevel"/>
    <w:tmpl w:val="C5D037E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>
    <w:nsid w:val="0B544D15"/>
    <w:multiLevelType w:val="hybridMultilevel"/>
    <w:tmpl w:val="D502457C"/>
    <w:lvl w:ilvl="0" w:tplc="11AC5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426DC"/>
    <w:multiLevelType w:val="hybridMultilevel"/>
    <w:tmpl w:val="1C507C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D521819"/>
    <w:multiLevelType w:val="multilevel"/>
    <w:tmpl w:val="0838C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E3B07CA"/>
    <w:multiLevelType w:val="hybridMultilevel"/>
    <w:tmpl w:val="2306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07EA"/>
    <w:multiLevelType w:val="hybridMultilevel"/>
    <w:tmpl w:val="A4A24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2012C0"/>
    <w:multiLevelType w:val="hybridMultilevel"/>
    <w:tmpl w:val="686C80D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A340FFB"/>
    <w:multiLevelType w:val="hybridMultilevel"/>
    <w:tmpl w:val="839A3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81FC7"/>
    <w:multiLevelType w:val="multilevel"/>
    <w:tmpl w:val="0838C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2476008"/>
    <w:multiLevelType w:val="hybridMultilevel"/>
    <w:tmpl w:val="3DEE3D42"/>
    <w:lvl w:ilvl="0" w:tplc="C76AB3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A1C89"/>
    <w:multiLevelType w:val="multilevel"/>
    <w:tmpl w:val="C0C268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51A2A2B"/>
    <w:multiLevelType w:val="hybridMultilevel"/>
    <w:tmpl w:val="FDDA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027A"/>
    <w:multiLevelType w:val="hybridMultilevel"/>
    <w:tmpl w:val="911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13596"/>
    <w:multiLevelType w:val="hybridMultilevel"/>
    <w:tmpl w:val="1294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16E6B"/>
    <w:multiLevelType w:val="hybridMultilevel"/>
    <w:tmpl w:val="BF76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190"/>
    <w:multiLevelType w:val="multilevel"/>
    <w:tmpl w:val="0CD832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568D2A46"/>
    <w:multiLevelType w:val="hybridMultilevel"/>
    <w:tmpl w:val="05A8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6352A"/>
    <w:multiLevelType w:val="hybridMultilevel"/>
    <w:tmpl w:val="B8D6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F5A9D"/>
    <w:multiLevelType w:val="hybridMultilevel"/>
    <w:tmpl w:val="0EAC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239A3"/>
    <w:multiLevelType w:val="multilevel"/>
    <w:tmpl w:val="D200CF2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BB7583D"/>
    <w:multiLevelType w:val="hybridMultilevel"/>
    <w:tmpl w:val="C64A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76C92"/>
    <w:multiLevelType w:val="multilevel"/>
    <w:tmpl w:val="0838C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60125162"/>
    <w:multiLevelType w:val="hybridMultilevel"/>
    <w:tmpl w:val="C958A7D8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>
    <w:nsid w:val="60A7342C"/>
    <w:multiLevelType w:val="hybridMultilevel"/>
    <w:tmpl w:val="CA6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656AC"/>
    <w:multiLevelType w:val="hybridMultilevel"/>
    <w:tmpl w:val="B1CC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A5DFF"/>
    <w:multiLevelType w:val="hybridMultilevel"/>
    <w:tmpl w:val="ED26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4031C"/>
    <w:multiLevelType w:val="hybridMultilevel"/>
    <w:tmpl w:val="773E2924"/>
    <w:lvl w:ilvl="0" w:tplc="29122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350DBD"/>
    <w:multiLevelType w:val="hybridMultilevel"/>
    <w:tmpl w:val="5FA6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6111D"/>
    <w:multiLevelType w:val="multilevel"/>
    <w:tmpl w:val="9D266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32">
    <w:nsid w:val="7C8833B4"/>
    <w:multiLevelType w:val="multilevel"/>
    <w:tmpl w:val="0CD83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9"/>
  </w:num>
  <w:num w:numId="4">
    <w:abstractNumId w:val="0"/>
  </w:num>
  <w:num w:numId="5">
    <w:abstractNumId w:val="6"/>
  </w:num>
  <w:num w:numId="6">
    <w:abstractNumId w:val="32"/>
  </w:num>
  <w:num w:numId="7">
    <w:abstractNumId w:val="11"/>
  </w:num>
  <w:num w:numId="8">
    <w:abstractNumId w:val="12"/>
  </w:num>
  <w:num w:numId="9">
    <w:abstractNumId w:val="18"/>
  </w:num>
  <w:num w:numId="10">
    <w:abstractNumId w:val="2"/>
  </w:num>
  <w:num w:numId="11">
    <w:abstractNumId w:val="22"/>
  </w:num>
  <w:num w:numId="12">
    <w:abstractNumId w:val="26"/>
  </w:num>
  <w:num w:numId="13">
    <w:abstractNumId w:val="31"/>
  </w:num>
  <w:num w:numId="14">
    <w:abstractNumId w:val="7"/>
  </w:num>
  <w:num w:numId="15">
    <w:abstractNumId w:val="1"/>
  </w:num>
  <w:num w:numId="16">
    <w:abstractNumId w:val="19"/>
  </w:num>
  <w:num w:numId="17">
    <w:abstractNumId w:val="14"/>
  </w:num>
  <w:num w:numId="18">
    <w:abstractNumId w:val="16"/>
  </w:num>
  <w:num w:numId="19">
    <w:abstractNumId w:val="21"/>
  </w:num>
  <w:num w:numId="20">
    <w:abstractNumId w:val="28"/>
  </w:num>
  <w:num w:numId="21">
    <w:abstractNumId w:val="15"/>
  </w:num>
  <w:num w:numId="22">
    <w:abstractNumId w:val="17"/>
  </w:num>
  <w:num w:numId="23">
    <w:abstractNumId w:val="23"/>
  </w:num>
  <w:num w:numId="24">
    <w:abstractNumId w:val="20"/>
  </w:num>
  <w:num w:numId="25">
    <w:abstractNumId w:val="8"/>
  </w:num>
  <w:num w:numId="26">
    <w:abstractNumId w:val="25"/>
  </w:num>
  <w:num w:numId="27">
    <w:abstractNumId w:val="5"/>
  </w:num>
  <w:num w:numId="28">
    <w:abstractNumId w:val="30"/>
  </w:num>
  <w:num w:numId="29">
    <w:abstractNumId w:val="27"/>
  </w:num>
  <w:num w:numId="30">
    <w:abstractNumId w:val="13"/>
  </w:num>
  <w:num w:numId="31">
    <w:abstractNumId w:val="4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23"/>
    <w:rsid w:val="0000106C"/>
    <w:rsid w:val="000111ED"/>
    <w:rsid w:val="00026F8D"/>
    <w:rsid w:val="000316BB"/>
    <w:rsid w:val="000345B2"/>
    <w:rsid w:val="00051B68"/>
    <w:rsid w:val="00063ABF"/>
    <w:rsid w:val="00070047"/>
    <w:rsid w:val="00074D0E"/>
    <w:rsid w:val="00075749"/>
    <w:rsid w:val="00075ABC"/>
    <w:rsid w:val="00085E4C"/>
    <w:rsid w:val="000944A1"/>
    <w:rsid w:val="00097B25"/>
    <w:rsid w:val="000A175B"/>
    <w:rsid w:val="000C4D36"/>
    <w:rsid w:val="000D1BD6"/>
    <w:rsid w:val="000D4B9C"/>
    <w:rsid w:val="000F128D"/>
    <w:rsid w:val="000F5881"/>
    <w:rsid w:val="001035C4"/>
    <w:rsid w:val="0014598C"/>
    <w:rsid w:val="00157307"/>
    <w:rsid w:val="00161691"/>
    <w:rsid w:val="001655C0"/>
    <w:rsid w:val="00165A7E"/>
    <w:rsid w:val="0018718C"/>
    <w:rsid w:val="001962B1"/>
    <w:rsid w:val="001A5E0B"/>
    <w:rsid w:val="001A64AC"/>
    <w:rsid w:val="001C7F24"/>
    <w:rsid w:val="001D2354"/>
    <w:rsid w:val="001E231C"/>
    <w:rsid w:val="001F631A"/>
    <w:rsid w:val="00204314"/>
    <w:rsid w:val="0021070E"/>
    <w:rsid w:val="00210DCD"/>
    <w:rsid w:val="002231AF"/>
    <w:rsid w:val="0022510D"/>
    <w:rsid w:val="002351CA"/>
    <w:rsid w:val="00243834"/>
    <w:rsid w:val="0026685B"/>
    <w:rsid w:val="002668DC"/>
    <w:rsid w:val="00267906"/>
    <w:rsid w:val="00270AD9"/>
    <w:rsid w:val="00292598"/>
    <w:rsid w:val="00293B33"/>
    <w:rsid w:val="002A2867"/>
    <w:rsid w:val="002A543F"/>
    <w:rsid w:val="002C13C6"/>
    <w:rsid w:val="002C34C6"/>
    <w:rsid w:val="002D3D59"/>
    <w:rsid w:val="002D7C5A"/>
    <w:rsid w:val="002E7FAD"/>
    <w:rsid w:val="003010FF"/>
    <w:rsid w:val="003137A4"/>
    <w:rsid w:val="003222D7"/>
    <w:rsid w:val="003375A0"/>
    <w:rsid w:val="00341166"/>
    <w:rsid w:val="003438D6"/>
    <w:rsid w:val="003450DC"/>
    <w:rsid w:val="003455FC"/>
    <w:rsid w:val="003479FE"/>
    <w:rsid w:val="0035135B"/>
    <w:rsid w:val="00351FC9"/>
    <w:rsid w:val="0036456D"/>
    <w:rsid w:val="003669BB"/>
    <w:rsid w:val="00374D8B"/>
    <w:rsid w:val="003827B9"/>
    <w:rsid w:val="00391758"/>
    <w:rsid w:val="00396511"/>
    <w:rsid w:val="003B5B2F"/>
    <w:rsid w:val="003C110D"/>
    <w:rsid w:val="003C4570"/>
    <w:rsid w:val="003C5E05"/>
    <w:rsid w:val="003D19FC"/>
    <w:rsid w:val="003E138E"/>
    <w:rsid w:val="003E5423"/>
    <w:rsid w:val="003F170A"/>
    <w:rsid w:val="00412C45"/>
    <w:rsid w:val="004136B7"/>
    <w:rsid w:val="004160D2"/>
    <w:rsid w:val="00420530"/>
    <w:rsid w:val="004423FC"/>
    <w:rsid w:val="0044468C"/>
    <w:rsid w:val="004569C8"/>
    <w:rsid w:val="0046275D"/>
    <w:rsid w:val="00473508"/>
    <w:rsid w:val="00481897"/>
    <w:rsid w:val="00483B67"/>
    <w:rsid w:val="004C5514"/>
    <w:rsid w:val="004E1E2D"/>
    <w:rsid w:val="004F06D0"/>
    <w:rsid w:val="004F122C"/>
    <w:rsid w:val="004F2614"/>
    <w:rsid w:val="004F7E75"/>
    <w:rsid w:val="00530CF6"/>
    <w:rsid w:val="005403A6"/>
    <w:rsid w:val="00541BB6"/>
    <w:rsid w:val="0054384D"/>
    <w:rsid w:val="005448C4"/>
    <w:rsid w:val="00547E16"/>
    <w:rsid w:val="00565102"/>
    <w:rsid w:val="005668A0"/>
    <w:rsid w:val="00573F6A"/>
    <w:rsid w:val="00585F3E"/>
    <w:rsid w:val="00587B48"/>
    <w:rsid w:val="0059183C"/>
    <w:rsid w:val="0059759F"/>
    <w:rsid w:val="005A4266"/>
    <w:rsid w:val="005B0A1F"/>
    <w:rsid w:val="005B2C6C"/>
    <w:rsid w:val="005B3294"/>
    <w:rsid w:val="005B554A"/>
    <w:rsid w:val="005B611F"/>
    <w:rsid w:val="005C0021"/>
    <w:rsid w:val="005C044D"/>
    <w:rsid w:val="005C493F"/>
    <w:rsid w:val="005C6B6E"/>
    <w:rsid w:val="005D5FDA"/>
    <w:rsid w:val="005E6D10"/>
    <w:rsid w:val="005E7185"/>
    <w:rsid w:val="005F3270"/>
    <w:rsid w:val="00606499"/>
    <w:rsid w:val="00610C84"/>
    <w:rsid w:val="0063069B"/>
    <w:rsid w:val="00657C89"/>
    <w:rsid w:val="0066368C"/>
    <w:rsid w:val="0067424F"/>
    <w:rsid w:val="00680DCB"/>
    <w:rsid w:val="00685671"/>
    <w:rsid w:val="006A0093"/>
    <w:rsid w:val="006A6F30"/>
    <w:rsid w:val="006B276C"/>
    <w:rsid w:val="006B68F0"/>
    <w:rsid w:val="006D5058"/>
    <w:rsid w:val="006D5B24"/>
    <w:rsid w:val="006E1C85"/>
    <w:rsid w:val="006E3B6D"/>
    <w:rsid w:val="006E6BDD"/>
    <w:rsid w:val="00701D50"/>
    <w:rsid w:val="00703D62"/>
    <w:rsid w:val="00717387"/>
    <w:rsid w:val="00720502"/>
    <w:rsid w:val="007362C8"/>
    <w:rsid w:val="00742FA1"/>
    <w:rsid w:val="00745508"/>
    <w:rsid w:val="0074736B"/>
    <w:rsid w:val="0075487A"/>
    <w:rsid w:val="0075796D"/>
    <w:rsid w:val="007629EF"/>
    <w:rsid w:val="00766628"/>
    <w:rsid w:val="00796C35"/>
    <w:rsid w:val="007E3B00"/>
    <w:rsid w:val="007E69C4"/>
    <w:rsid w:val="007E6B65"/>
    <w:rsid w:val="00800B7C"/>
    <w:rsid w:val="00802D5F"/>
    <w:rsid w:val="00804DC2"/>
    <w:rsid w:val="00806E45"/>
    <w:rsid w:val="00824541"/>
    <w:rsid w:val="00847BDD"/>
    <w:rsid w:val="00850AFE"/>
    <w:rsid w:val="008646C4"/>
    <w:rsid w:val="008776D0"/>
    <w:rsid w:val="00893F2D"/>
    <w:rsid w:val="008A32D3"/>
    <w:rsid w:val="008A74B2"/>
    <w:rsid w:val="008B2D8F"/>
    <w:rsid w:val="008D0600"/>
    <w:rsid w:val="008D1084"/>
    <w:rsid w:val="008D5AE3"/>
    <w:rsid w:val="008E123B"/>
    <w:rsid w:val="008E157D"/>
    <w:rsid w:val="008E31CF"/>
    <w:rsid w:val="008E43FD"/>
    <w:rsid w:val="008F1ABD"/>
    <w:rsid w:val="008F4CE3"/>
    <w:rsid w:val="00901214"/>
    <w:rsid w:val="009049F1"/>
    <w:rsid w:val="00905FC1"/>
    <w:rsid w:val="00915E86"/>
    <w:rsid w:val="00924F5A"/>
    <w:rsid w:val="009276A6"/>
    <w:rsid w:val="00933C04"/>
    <w:rsid w:val="00944CCD"/>
    <w:rsid w:val="00946F9C"/>
    <w:rsid w:val="00957283"/>
    <w:rsid w:val="00963BCE"/>
    <w:rsid w:val="00985AB9"/>
    <w:rsid w:val="009865E8"/>
    <w:rsid w:val="00995172"/>
    <w:rsid w:val="009A4BC8"/>
    <w:rsid w:val="009B150D"/>
    <w:rsid w:val="009B2FD7"/>
    <w:rsid w:val="009B5B2A"/>
    <w:rsid w:val="009D6FAD"/>
    <w:rsid w:val="009F423A"/>
    <w:rsid w:val="00A34BD2"/>
    <w:rsid w:val="00A47311"/>
    <w:rsid w:val="00A50226"/>
    <w:rsid w:val="00A60054"/>
    <w:rsid w:val="00A7733A"/>
    <w:rsid w:val="00A82D4B"/>
    <w:rsid w:val="00A90E4F"/>
    <w:rsid w:val="00AA439B"/>
    <w:rsid w:val="00AB31FB"/>
    <w:rsid w:val="00AC11A1"/>
    <w:rsid w:val="00AC1F78"/>
    <w:rsid w:val="00AC51D1"/>
    <w:rsid w:val="00AD259F"/>
    <w:rsid w:val="00AE6396"/>
    <w:rsid w:val="00AE66B0"/>
    <w:rsid w:val="00AF0C9B"/>
    <w:rsid w:val="00B21FAB"/>
    <w:rsid w:val="00B24E67"/>
    <w:rsid w:val="00B24EB1"/>
    <w:rsid w:val="00B34490"/>
    <w:rsid w:val="00B603AF"/>
    <w:rsid w:val="00B7021A"/>
    <w:rsid w:val="00BB446E"/>
    <w:rsid w:val="00BD3023"/>
    <w:rsid w:val="00BD66E6"/>
    <w:rsid w:val="00BD7D59"/>
    <w:rsid w:val="00BF14D8"/>
    <w:rsid w:val="00C02CBE"/>
    <w:rsid w:val="00C02E73"/>
    <w:rsid w:val="00C07D97"/>
    <w:rsid w:val="00C212BA"/>
    <w:rsid w:val="00C343A0"/>
    <w:rsid w:val="00C52733"/>
    <w:rsid w:val="00C55E76"/>
    <w:rsid w:val="00C75AF3"/>
    <w:rsid w:val="00CA13E5"/>
    <w:rsid w:val="00CA7500"/>
    <w:rsid w:val="00CB25CA"/>
    <w:rsid w:val="00CC4559"/>
    <w:rsid w:val="00CC62E2"/>
    <w:rsid w:val="00CD4718"/>
    <w:rsid w:val="00CD55FA"/>
    <w:rsid w:val="00D018A2"/>
    <w:rsid w:val="00D1137C"/>
    <w:rsid w:val="00D53AE1"/>
    <w:rsid w:val="00D54DC7"/>
    <w:rsid w:val="00D56830"/>
    <w:rsid w:val="00D65A59"/>
    <w:rsid w:val="00D721DE"/>
    <w:rsid w:val="00D85246"/>
    <w:rsid w:val="00D91BC0"/>
    <w:rsid w:val="00D93CF7"/>
    <w:rsid w:val="00D97052"/>
    <w:rsid w:val="00DB4B9F"/>
    <w:rsid w:val="00DC4846"/>
    <w:rsid w:val="00DD5D14"/>
    <w:rsid w:val="00DD696F"/>
    <w:rsid w:val="00DD7C88"/>
    <w:rsid w:val="00E13D12"/>
    <w:rsid w:val="00E143C7"/>
    <w:rsid w:val="00E1514B"/>
    <w:rsid w:val="00E249DF"/>
    <w:rsid w:val="00E25566"/>
    <w:rsid w:val="00E31228"/>
    <w:rsid w:val="00E32C68"/>
    <w:rsid w:val="00E429C7"/>
    <w:rsid w:val="00E4547C"/>
    <w:rsid w:val="00E46A88"/>
    <w:rsid w:val="00E5589E"/>
    <w:rsid w:val="00E6066D"/>
    <w:rsid w:val="00E60E3E"/>
    <w:rsid w:val="00E65C3D"/>
    <w:rsid w:val="00E7114E"/>
    <w:rsid w:val="00E71A32"/>
    <w:rsid w:val="00EA31BA"/>
    <w:rsid w:val="00EA44B1"/>
    <w:rsid w:val="00EB1CDD"/>
    <w:rsid w:val="00EC0C9A"/>
    <w:rsid w:val="00EC1315"/>
    <w:rsid w:val="00ED7279"/>
    <w:rsid w:val="00EE03CC"/>
    <w:rsid w:val="00EE3833"/>
    <w:rsid w:val="00EE4836"/>
    <w:rsid w:val="00EF7009"/>
    <w:rsid w:val="00F07C50"/>
    <w:rsid w:val="00F07DB3"/>
    <w:rsid w:val="00F217EC"/>
    <w:rsid w:val="00F31F82"/>
    <w:rsid w:val="00F3697E"/>
    <w:rsid w:val="00F4118A"/>
    <w:rsid w:val="00F509F4"/>
    <w:rsid w:val="00F63897"/>
    <w:rsid w:val="00F6409C"/>
    <w:rsid w:val="00F9197F"/>
    <w:rsid w:val="00F920F2"/>
    <w:rsid w:val="00F94A31"/>
    <w:rsid w:val="00FA3435"/>
    <w:rsid w:val="00FA378B"/>
    <w:rsid w:val="00FC6DEE"/>
    <w:rsid w:val="00FD12D9"/>
    <w:rsid w:val="00FD7DC7"/>
    <w:rsid w:val="00FE3398"/>
    <w:rsid w:val="00FF0BD8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0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AE3"/>
    <w:pPr>
      <w:ind w:left="720"/>
      <w:contextualSpacing/>
    </w:pPr>
  </w:style>
  <w:style w:type="paragraph" w:customStyle="1" w:styleId="Default">
    <w:name w:val="Default"/>
    <w:rsid w:val="00075749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A426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18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8A2"/>
  </w:style>
  <w:style w:type="paragraph" w:styleId="a8">
    <w:name w:val="footer"/>
    <w:basedOn w:val="a"/>
    <w:link w:val="a9"/>
    <w:uiPriority w:val="99"/>
    <w:unhideWhenUsed/>
    <w:rsid w:val="00D018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0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AE3"/>
    <w:pPr>
      <w:ind w:left="720"/>
      <w:contextualSpacing/>
    </w:pPr>
  </w:style>
  <w:style w:type="paragraph" w:customStyle="1" w:styleId="Default">
    <w:name w:val="Default"/>
    <w:rsid w:val="00075749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A426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018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18A2"/>
  </w:style>
  <w:style w:type="paragraph" w:styleId="a8">
    <w:name w:val="footer"/>
    <w:basedOn w:val="a"/>
    <w:link w:val="a9"/>
    <w:uiPriority w:val="99"/>
    <w:unhideWhenUsed/>
    <w:rsid w:val="00D018A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3E35-99DF-4F17-A7F8-2C82B087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111-2014</cp:lastModifiedBy>
  <cp:revision>4</cp:revision>
  <cp:lastPrinted>2016-11-20T06:12:00Z</cp:lastPrinted>
  <dcterms:created xsi:type="dcterms:W3CDTF">2017-05-08T01:11:00Z</dcterms:created>
  <dcterms:modified xsi:type="dcterms:W3CDTF">2017-05-08T05:45:00Z</dcterms:modified>
</cp:coreProperties>
</file>