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3A" w:rsidRDefault="00D75B3A" w:rsidP="00DC72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8993521"/>
            <wp:effectExtent l="19050" t="0" r="0" b="0"/>
            <wp:docPr id="2" name="Рисунок 1" descr="C:\Users\Mikova_NP\AppData\Local\Microsoft\Windows\Temporary Internet Files\Content.Word\ТитПедПроек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ova_NP\AppData\Local\Microsoft\Windows\Temporary Internet Files\Content.Word\ТитПедПроект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9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27" w:rsidRPr="00880305" w:rsidRDefault="00E67E27" w:rsidP="00DC72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30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E67E27" w:rsidRPr="00880305" w:rsidRDefault="00DC728F" w:rsidP="00DC72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F031A" w:rsidRPr="00880305">
        <w:rPr>
          <w:rFonts w:ascii="Times New Roman" w:hAnsi="Times New Roman" w:cs="Times New Roman"/>
          <w:sz w:val="28"/>
          <w:szCs w:val="28"/>
        </w:rPr>
        <w:t>Термин «публика» означает общество, социальная группа, сообщество, даже несколько лиц, иными словами, совокупность людей, являющихся объектом искусства, литературы, пропаганды, рекламы, просвещения.</w:t>
      </w:r>
      <w:proofErr w:type="gramEnd"/>
      <w:r w:rsidR="00BF031A" w:rsidRPr="00880305">
        <w:rPr>
          <w:rFonts w:ascii="Times New Roman" w:hAnsi="Times New Roman" w:cs="Times New Roman"/>
          <w:sz w:val="28"/>
          <w:szCs w:val="28"/>
        </w:rPr>
        <w:t xml:space="preserve"> </w:t>
      </w:r>
      <w:r w:rsidR="00E67E27" w:rsidRPr="008803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F031A" w:rsidRPr="00880305">
        <w:rPr>
          <w:rFonts w:ascii="Times New Roman" w:hAnsi="Times New Roman" w:cs="Times New Roman"/>
          <w:sz w:val="28"/>
          <w:szCs w:val="28"/>
        </w:rPr>
        <w:t xml:space="preserve">Любая речь, направленная на публику: на друзей, соседей, коллег, одноклассников, единомышленников, граждан, горожан и т.д. – называется </w:t>
      </w:r>
      <w:r w:rsidR="00BF031A" w:rsidRPr="00880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публичным выступлением</w:t>
      </w:r>
      <w:r w:rsidR="00BF031A" w:rsidRPr="008803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31A" w:rsidRPr="00880305">
        <w:rPr>
          <w:rFonts w:ascii="Times New Roman" w:hAnsi="Times New Roman" w:cs="Times New Roman"/>
          <w:sz w:val="28"/>
          <w:szCs w:val="28"/>
        </w:rPr>
        <w:t xml:space="preserve"> </w:t>
      </w:r>
      <w:r w:rsidR="00E67E27" w:rsidRPr="00880305">
        <w:rPr>
          <w:rFonts w:ascii="Times New Roman" w:hAnsi="Times New Roman" w:cs="Times New Roman"/>
          <w:sz w:val="28"/>
          <w:szCs w:val="28"/>
        </w:rPr>
        <w:t xml:space="preserve"> </w:t>
      </w:r>
      <w:r w:rsidR="00BF031A" w:rsidRPr="00880305">
        <w:rPr>
          <w:rFonts w:ascii="Times New Roman" w:hAnsi="Times New Roman" w:cs="Times New Roman"/>
          <w:sz w:val="28"/>
          <w:szCs w:val="28"/>
        </w:rPr>
        <w:t>Сейчас, в эпоху массовой культуры каждый человек по нескольку раз в день проводит публичное выступление – школьник у доски, студент на семинаре в ВУЗе, на сцене в детском саду, доклад на собрании, отчет на заседании, презентация товара или услуги клиентам и многое другое. Люди почти всех профессий должны быть компетентны в публичных выступлениях. Те, кто более эффективно делает публичное выступление, быстрее достигают цели, власти, богатства, признания и даже любви.</w:t>
      </w:r>
      <w:r w:rsidR="00BF031A"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 развития коммуникативных навыков у учащихся остро поднимается на уровне педагогического сообщества последние 5 лет.</w:t>
      </w:r>
      <w:r w:rsidR="00BF031A" w:rsidRPr="008803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Опыт проводимых в школе событий:  Парламентский </w:t>
      </w:r>
      <w:r w:rsidR="00512646" w:rsidRPr="008803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урок</w:t>
      </w:r>
      <w:r w:rsidR="00BF031A" w:rsidRPr="008803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конференция исследовательских работ, </w:t>
      </w:r>
      <w:r w:rsidR="00BF031A"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защита проектов </w:t>
      </w:r>
      <w:r w:rsidR="00BF031A" w:rsidRPr="008803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др. - показывает, что учащиеся испытывают затруднения, выступая публично.</w:t>
      </w:r>
      <w:r w:rsidR="00BF031A"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31A" w:rsidRPr="008803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Данная проблема фиксируется  педагогами школы не только </w:t>
      </w:r>
      <w:r w:rsidR="00BF031A"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во внеурочной деятельности, но и на уроках в рамках учебных занятий. Выступая в классном коллективе, дети испытывают волнение, страх перед аудиторией, неуверенность в себе. Это сопровождается речевыми «зажимами» или категоричным отказом предъявить речевое высказывание. Умение выступать публично  является необходимым навыком для успеха в современной жизни, элементом коммуникативной компетентности современного человека. Основные трудности у учащихся возникают на этапе подготовки публичного выступления и его проведении. Таким образом, обозначаем </w:t>
      </w:r>
      <w:r w:rsidR="00BF031A" w:rsidRPr="008803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проблему </w:t>
      </w:r>
      <w:r w:rsidR="00BF031A"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– отсутствие у учащихся умения выступать публично. </w:t>
      </w:r>
    </w:p>
    <w:p w:rsidR="00BF031A" w:rsidRPr="00880305" w:rsidRDefault="00E67E27" w:rsidP="00DC72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80305">
        <w:rPr>
          <w:rFonts w:ascii="Times New Roman" w:hAnsi="Times New Roman" w:cs="Times New Roman"/>
          <w:sz w:val="28"/>
          <w:szCs w:val="28"/>
        </w:rPr>
        <w:t xml:space="preserve">  </w:t>
      </w:r>
      <w:r w:rsidRPr="00880305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Стандарта система планируемых метапредметных результатов  направлена на формирование навыка</w:t>
      </w:r>
      <w:r w:rsidRPr="008803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03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коммуникации, </w:t>
      </w:r>
      <w:r w:rsidRPr="00880305">
        <w:rPr>
          <w:rFonts w:ascii="Times New Roman" w:hAnsi="Times New Roman" w:cs="Times New Roman"/>
          <w:sz w:val="28"/>
          <w:szCs w:val="28"/>
          <w:lang w:eastAsia="ru-RU"/>
        </w:rPr>
        <w:t>«создания устного высказывания с заданными параметрами: коммуникативной задачей, темой, объёмом, форматом». Основным</w:t>
      </w:r>
      <w:r w:rsidRPr="008803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0305">
        <w:rPr>
          <w:rFonts w:ascii="Times New Roman" w:hAnsi="Times New Roman" w:cs="Times New Roman"/>
          <w:bCs/>
          <w:sz w:val="28"/>
          <w:szCs w:val="28"/>
          <w:lang w:eastAsia="ru-RU"/>
        </w:rPr>
        <w:t>объектом</w:t>
      </w:r>
      <w:r w:rsidRPr="008803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оценки данного  результата – является способность  к сотрудничеству и коммуникации.    </w:t>
      </w:r>
      <w:r w:rsidR="00BF031A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31A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результат,  </w:t>
      </w:r>
      <w:r w:rsidR="00BF031A" w:rsidRPr="00880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заявленный в ФГОС</w:t>
      </w:r>
      <w:r w:rsidR="00BF031A"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F031A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потребностей, владение устной речью. Данный результат </w:t>
      </w:r>
      <w:r w:rsidR="00BF031A" w:rsidRPr="00880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конкретизируется  до </w:t>
      </w:r>
      <w:r w:rsidR="00BF031A"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</w:t>
      </w:r>
      <w:r w:rsidR="00BF031A" w:rsidRPr="00880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удержать  внимание аудитории в течение 1-3 мин. Объект оценивания  - публичное выступление. </w:t>
      </w:r>
      <w:r w:rsidRPr="00880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31A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реализации проекта – разработки занятий-практикумов  </w:t>
      </w:r>
      <w:r w:rsidR="00BF031A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развитие навыков публичного выступления с критериями оценки публичного выступления.</w:t>
      </w:r>
    </w:p>
    <w:p w:rsidR="003320F6" w:rsidRPr="00880305" w:rsidRDefault="00E67E27" w:rsidP="00DC72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880305">
        <w:rPr>
          <w:b/>
          <w:sz w:val="24"/>
          <w:szCs w:val="24"/>
          <w:lang w:eastAsia="ru-RU"/>
        </w:rPr>
        <w:t xml:space="preserve"> </w:t>
      </w:r>
      <w:r w:rsidRPr="00880305">
        <w:rPr>
          <w:rFonts w:ascii="Times New Roman" w:hAnsi="Times New Roman" w:cs="Times New Roman"/>
          <w:b/>
          <w:sz w:val="28"/>
          <w:szCs w:val="28"/>
          <w:lang w:eastAsia="ru-RU"/>
        </w:rPr>
        <w:t>проекта:</w:t>
      </w:r>
    </w:p>
    <w:p w:rsidR="00E67E27" w:rsidRPr="00880305" w:rsidRDefault="00E67E27" w:rsidP="00DC72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учащихся </w:t>
      </w:r>
      <w:r w:rsidR="00880305">
        <w:rPr>
          <w:rFonts w:ascii="Times New Roman" w:hAnsi="Times New Roman" w:cs="Times New Roman"/>
          <w:sz w:val="28"/>
          <w:szCs w:val="28"/>
          <w:lang w:eastAsia="ru-RU"/>
        </w:rPr>
        <w:t>основной школы</w:t>
      </w:r>
      <w:r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выступать публично.</w:t>
      </w:r>
    </w:p>
    <w:p w:rsidR="00115699" w:rsidRPr="00880305" w:rsidRDefault="00E67E27" w:rsidP="00DC72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 </w:t>
      </w:r>
    </w:p>
    <w:p w:rsidR="00E67E27" w:rsidRPr="00880305" w:rsidRDefault="00E67E27" w:rsidP="00DC72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sz w:val="28"/>
          <w:szCs w:val="28"/>
          <w:lang w:eastAsia="ru-RU"/>
        </w:rPr>
        <w:t>1. Изучить технологии публичного выступления.</w:t>
      </w:r>
    </w:p>
    <w:p w:rsidR="00E67E27" w:rsidRPr="00880305" w:rsidRDefault="00E67E27" w:rsidP="00DC72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15699"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методических  приемов </w:t>
      </w:r>
      <w:r w:rsidR="00782B95"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</w:t>
      </w:r>
      <w:r w:rsidR="00115699" w:rsidRPr="00880305">
        <w:rPr>
          <w:rFonts w:ascii="Times New Roman" w:hAnsi="Times New Roman" w:cs="Times New Roman"/>
          <w:sz w:val="28"/>
          <w:szCs w:val="28"/>
          <w:lang w:eastAsia="ru-RU"/>
        </w:rPr>
        <w:t>публично</w:t>
      </w:r>
      <w:r w:rsidR="00782B95" w:rsidRPr="00880305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115699"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выступлени</w:t>
      </w:r>
      <w:r w:rsidR="00782B95" w:rsidRPr="0088030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15699" w:rsidRPr="008803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5699" w:rsidRPr="00880305" w:rsidRDefault="00115699" w:rsidP="00DC72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sz w:val="28"/>
          <w:szCs w:val="28"/>
          <w:lang w:eastAsia="ru-RU"/>
        </w:rPr>
        <w:t>3. Развивать умение вести диалог, развивать монологическую речь, контекстную речь учащихся.</w:t>
      </w:r>
    </w:p>
    <w:p w:rsidR="00115699" w:rsidRPr="00880305" w:rsidRDefault="00115699" w:rsidP="00DC72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sz w:val="28"/>
          <w:szCs w:val="28"/>
          <w:lang w:eastAsia="ru-RU"/>
        </w:rPr>
        <w:t>4. Сформировать умение публично выступать в зависимости от различных коммуникационных задач.</w:t>
      </w:r>
    </w:p>
    <w:p w:rsidR="00115699" w:rsidRPr="00880305" w:rsidRDefault="00115699" w:rsidP="00DC72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sz w:val="28"/>
          <w:szCs w:val="28"/>
          <w:lang w:eastAsia="ru-RU"/>
        </w:rPr>
        <w:t>5. Разработать критерии публичного выступления для различных возрастных групп и различных ситуаций.</w:t>
      </w:r>
    </w:p>
    <w:p w:rsidR="00115699" w:rsidRPr="00880305" w:rsidRDefault="00115699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внедрения и реализации проекта решается группа задач, касающихся непосредственно педагогических работников</w:t>
      </w: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15699" w:rsidRPr="00880305" w:rsidRDefault="00115699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Организационно-методические задачи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5699" w:rsidRPr="00880305" w:rsidRDefault="00115699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современные подходы к внедрению технологии метапредмет «Публичное выступление» на ступени основного общего образования в рамках общеобразовательного учреждения и школ района;</w:t>
      </w:r>
    </w:p>
    <w:p w:rsidR="00115699" w:rsidRPr="00880305" w:rsidRDefault="00115699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подготовку педагогических кадров по использованию метапредметного подхода в образовательном процессе (публичное выступление);</w:t>
      </w:r>
    </w:p>
    <w:p w:rsidR="00115699" w:rsidRPr="00880305" w:rsidRDefault="00115699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программно-методическое и информационно-техническое обеспечение процесса внедрения технологии метапредмет «Публичное выступление» как средство внедрения метапредметного подхода.</w:t>
      </w:r>
    </w:p>
    <w:p w:rsidR="00115699" w:rsidRPr="00880305" w:rsidRDefault="00115699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Управленческие задачи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5699" w:rsidRPr="00880305" w:rsidRDefault="00115699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пакет нормативно-правовых документов и локальных нормативных актов, обеспечивающих реализацию  проекта;</w:t>
      </w:r>
    </w:p>
    <w:p w:rsidR="00115699" w:rsidRPr="00880305" w:rsidRDefault="00115699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функциональные обязанности проектной группы, обеспечивающей внедрение технологии метапредмет «Публичное выступление»;</w:t>
      </w:r>
    </w:p>
    <w:p w:rsidR="00115699" w:rsidRPr="00880305" w:rsidRDefault="00115699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комплекс мероприятий по системе поддержки педагогов, реализующих внедрение метапредмета «Публичное выступление».</w:t>
      </w:r>
    </w:p>
    <w:p w:rsidR="00E67E27" w:rsidRPr="00880305" w:rsidRDefault="00115699" w:rsidP="009A209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b/>
          <w:sz w:val="28"/>
          <w:szCs w:val="28"/>
          <w:lang w:eastAsia="ru-RU"/>
        </w:rPr>
        <w:t>Целевая аудитория:</w:t>
      </w:r>
    </w:p>
    <w:p w:rsidR="00115699" w:rsidRPr="00880305" w:rsidRDefault="00115699" w:rsidP="009A20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hAnsi="Times New Roman" w:cs="Times New Roman"/>
          <w:sz w:val="28"/>
          <w:szCs w:val="28"/>
          <w:lang w:eastAsia="ru-RU"/>
        </w:rPr>
        <w:t>Учителя школ</w:t>
      </w:r>
      <w:r w:rsidR="003320F6"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 Чердынского </w:t>
      </w:r>
      <w:r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 учащиеся 5-</w:t>
      </w:r>
      <w:r w:rsidR="00F04EE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МАОУ «</w:t>
      </w:r>
      <w:proofErr w:type="gramStart"/>
      <w:r w:rsidRPr="00880305">
        <w:rPr>
          <w:rFonts w:ascii="Times New Roman" w:hAnsi="Times New Roman" w:cs="Times New Roman"/>
          <w:sz w:val="28"/>
          <w:szCs w:val="28"/>
          <w:lang w:eastAsia="ru-RU"/>
        </w:rPr>
        <w:t>Чердынская</w:t>
      </w:r>
      <w:proofErr w:type="gramEnd"/>
      <w:r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 СОШ» и  </w:t>
      </w:r>
      <w:r w:rsidR="0019622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803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04EE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</w:t>
      </w:r>
      <w:r w:rsidR="008F5BE5" w:rsidRPr="00880305">
        <w:rPr>
          <w:rFonts w:ascii="Times New Roman" w:hAnsi="Times New Roman" w:cs="Times New Roman"/>
          <w:sz w:val="28"/>
          <w:szCs w:val="28"/>
          <w:lang w:eastAsia="ru-RU"/>
        </w:rPr>
        <w:t xml:space="preserve">школ </w:t>
      </w:r>
      <w:r w:rsidRPr="00880305">
        <w:rPr>
          <w:rFonts w:ascii="Times New Roman" w:hAnsi="Times New Roman" w:cs="Times New Roman"/>
          <w:sz w:val="28"/>
          <w:szCs w:val="28"/>
          <w:lang w:eastAsia="ru-RU"/>
        </w:rPr>
        <w:t>Чердынского района.</w:t>
      </w:r>
    </w:p>
    <w:p w:rsidR="00115699" w:rsidRPr="00880305" w:rsidRDefault="00115699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Основное содержание проекта</w:t>
      </w:r>
      <w:r w:rsidRPr="00880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2943"/>
        <w:gridCol w:w="3437"/>
        <w:gridCol w:w="3367"/>
      </w:tblGrid>
      <w:tr w:rsidR="003320F6" w:rsidRPr="00880305" w:rsidTr="009A209E">
        <w:tc>
          <w:tcPr>
            <w:tcW w:w="2943" w:type="dxa"/>
            <w:vMerge w:val="restart"/>
          </w:tcPr>
          <w:p w:rsidR="003320F6" w:rsidRPr="00880305" w:rsidRDefault="003320F6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6804" w:type="dxa"/>
            <w:gridSpan w:val="2"/>
          </w:tcPr>
          <w:p w:rsidR="003320F6" w:rsidRPr="00880305" w:rsidRDefault="003320F6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Учащиеся</w:t>
            </w:r>
          </w:p>
        </w:tc>
      </w:tr>
      <w:tr w:rsidR="003320F6" w:rsidRPr="00880305" w:rsidTr="009A209E">
        <w:tc>
          <w:tcPr>
            <w:tcW w:w="2943" w:type="dxa"/>
            <w:vMerge/>
          </w:tcPr>
          <w:p w:rsidR="003320F6" w:rsidRPr="00880305" w:rsidRDefault="003320F6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3320F6" w:rsidRPr="00880305" w:rsidRDefault="003320F6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«сильные»</w:t>
            </w:r>
          </w:p>
        </w:tc>
        <w:tc>
          <w:tcPr>
            <w:tcW w:w="3367" w:type="dxa"/>
          </w:tcPr>
          <w:p w:rsidR="003320F6" w:rsidRPr="00880305" w:rsidRDefault="003320F6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«слабые»</w:t>
            </w:r>
          </w:p>
        </w:tc>
      </w:tr>
      <w:tr w:rsidR="00F70027" w:rsidRPr="00880305" w:rsidTr="009A209E">
        <w:tc>
          <w:tcPr>
            <w:tcW w:w="2943" w:type="dxa"/>
          </w:tcPr>
          <w:p w:rsidR="00F70027" w:rsidRPr="00880305" w:rsidRDefault="009A209E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Начало октября. </w:t>
            </w:r>
            <w:r w:rsidR="00F70027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Методический семинар «Роль публичного выступления»</w:t>
            </w:r>
          </w:p>
        </w:tc>
        <w:tc>
          <w:tcPr>
            <w:tcW w:w="3437" w:type="dxa"/>
          </w:tcPr>
          <w:p w:rsidR="00F70027" w:rsidRPr="00880305" w:rsidRDefault="00F70027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Курс «Подготовка публичного выступления» (внеурочная деятельность)</w:t>
            </w:r>
          </w:p>
        </w:tc>
        <w:tc>
          <w:tcPr>
            <w:tcW w:w="3367" w:type="dxa"/>
            <w:vMerge w:val="restart"/>
          </w:tcPr>
          <w:p w:rsidR="00F70027" w:rsidRPr="00880305" w:rsidRDefault="00F70027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Тренинги с психологом и социально значимыми взрослыми (снятие «зажима»)</w:t>
            </w:r>
          </w:p>
        </w:tc>
      </w:tr>
      <w:tr w:rsidR="00F70027" w:rsidRPr="00880305" w:rsidTr="009A209E">
        <w:tc>
          <w:tcPr>
            <w:tcW w:w="2943" w:type="dxa"/>
          </w:tcPr>
          <w:p w:rsidR="00F70027" w:rsidRPr="00880305" w:rsidRDefault="009A209E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Сентябрь-ноябрь </w:t>
            </w:r>
            <w:r w:rsidR="00F70027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работы проблемной группы для разработки критериев оценки публичного выступления для различных возрастных групп с учетом технического задания.</w:t>
            </w:r>
          </w:p>
        </w:tc>
        <w:tc>
          <w:tcPr>
            <w:tcW w:w="3437" w:type="dxa"/>
            <w:vMerge w:val="restart"/>
          </w:tcPr>
          <w:p w:rsidR="00F70027" w:rsidRPr="00880305" w:rsidRDefault="00F70027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по подготовке к метапредметной олимпиаде, работа с техническими заданиями различной  степени сложности.</w:t>
            </w:r>
          </w:p>
        </w:tc>
        <w:tc>
          <w:tcPr>
            <w:tcW w:w="3367" w:type="dxa"/>
            <w:vMerge/>
          </w:tcPr>
          <w:p w:rsidR="00F70027" w:rsidRPr="00880305" w:rsidRDefault="00F70027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0027" w:rsidRPr="00880305" w:rsidTr="009A209E">
        <w:tc>
          <w:tcPr>
            <w:tcW w:w="2943" w:type="dxa"/>
          </w:tcPr>
          <w:p w:rsidR="00F70027" w:rsidRPr="00880305" w:rsidRDefault="009A209E" w:rsidP="009A20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Начало ноября. </w:t>
            </w:r>
            <w:r w:rsidR="00F70027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Семинар-практикум «Готовимся к </w:t>
            </w:r>
            <w:proofErr w:type="spellStart"/>
            <w:r w:rsidR="00F70027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метапредметной</w:t>
            </w:r>
            <w:proofErr w:type="spellEnd"/>
            <w:r w:rsidR="00F70027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олимпиаде»</w:t>
            </w:r>
          </w:p>
        </w:tc>
        <w:tc>
          <w:tcPr>
            <w:tcW w:w="3437" w:type="dxa"/>
            <w:vMerge/>
          </w:tcPr>
          <w:p w:rsidR="00F70027" w:rsidRPr="00880305" w:rsidRDefault="00F70027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vMerge/>
          </w:tcPr>
          <w:p w:rsidR="00F70027" w:rsidRPr="00880305" w:rsidRDefault="00F70027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320F6" w:rsidRPr="00880305" w:rsidTr="009A209E">
        <w:tc>
          <w:tcPr>
            <w:tcW w:w="2943" w:type="dxa"/>
          </w:tcPr>
          <w:p w:rsidR="003320F6" w:rsidRPr="00880305" w:rsidRDefault="003320F6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 «Публичное выступление»</w:t>
            </w:r>
          </w:p>
        </w:tc>
        <w:tc>
          <w:tcPr>
            <w:tcW w:w="6804" w:type="dxa"/>
            <w:gridSpan w:val="2"/>
            <w:vMerge w:val="restart"/>
          </w:tcPr>
          <w:p w:rsidR="003320F6" w:rsidRPr="00880305" w:rsidRDefault="003320F6" w:rsidP="00DC728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класс </w:t>
            </w:r>
            <w:proofErr w:type="gramStart"/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082A22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="00B7029D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стные информационные </w:t>
            </w: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сообщени</w:t>
            </w:r>
            <w:r w:rsidR="00B7029D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на уроках</w:t>
            </w: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320F6" w:rsidRPr="00880305" w:rsidRDefault="003320F6" w:rsidP="00DC728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класс:  «слабые» - сообщения на выбранную тему</w:t>
            </w:r>
            <w:r w:rsidR="00082A22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перед ограниченной аудиторией</w:t>
            </w: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(2)</w:t>
            </w:r>
          </w:p>
          <w:p w:rsidR="003320F6" w:rsidRPr="00880305" w:rsidRDefault="003320F6" w:rsidP="00DC728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класс. Сообщение на тему «Мои увлечения» (мое хобби)</w:t>
            </w:r>
          </w:p>
          <w:p w:rsidR="003320F6" w:rsidRPr="00880305" w:rsidRDefault="00082A22" w:rsidP="00DC728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19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04E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 </w:t>
            </w:r>
            <w:r w:rsidR="003320F6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320F6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районная </w:t>
            </w:r>
            <w:proofErr w:type="spellStart"/>
            <w:r w:rsidR="003320F6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метапредметная</w:t>
            </w:r>
            <w:proofErr w:type="spellEnd"/>
            <w:r w:rsidR="003320F6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олимпиада по теме «Публичное выступление»</w:t>
            </w:r>
          </w:p>
          <w:p w:rsidR="003320F6" w:rsidRPr="00880305" w:rsidRDefault="003320F6" w:rsidP="00DC728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19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-8</w:t>
            </w: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класс. Подготовка к краевой метапредметной олимпиаде.</w:t>
            </w:r>
          </w:p>
        </w:tc>
      </w:tr>
      <w:tr w:rsidR="003320F6" w:rsidRPr="00880305" w:rsidTr="009A209E">
        <w:trPr>
          <w:trHeight w:val="2553"/>
        </w:trPr>
        <w:tc>
          <w:tcPr>
            <w:tcW w:w="2943" w:type="dxa"/>
          </w:tcPr>
          <w:p w:rsidR="003320F6" w:rsidRPr="00880305" w:rsidRDefault="009A209E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Начало декабря. </w:t>
            </w:r>
            <w:proofErr w:type="spellStart"/>
            <w:r w:rsidR="003320F6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Метапредметная</w:t>
            </w:r>
            <w:proofErr w:type="spellEnd"/>
            <w:r w:rsidR="003320F6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олимпиада для учителей</w:t>
            </w:r>
            <w:r w:rsidR="00782B95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учащихся </w:t>
            </w:r>
            <w:r w:rsidR="003320F6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по блоку «Публичное выступление»</w:t>
            </w:r>
          </w:p>
        </w:tc>
        <w:tc>
          <w:tcPr>
            <w:tcW w:w="6804" w:type="dxa"/>
            <w:gridSpan w:val="2"/>
            <w:vMerge/>
          </w:tcPr>
          <w:p w:rsidR="003320F6" w:rsidRPr="00880305" w:rsidRDefault="003320F6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2A22" w:rsidRPr="00880305" w:rsidTr="009A209E">
        <w:tc>
          <w:tcPr>
            <w:tcW w:w="2943" w:type="dxa"/>
          </w:tcPr>
          <w:p w:rsidR="00082A22" w:rsidRPr="00880305" w:rsidRDefault="009A209E" w:rsidP="00F700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Апрель-май. </w:t>
            </w:r>
            <w:r w:rsidR="00082A22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Итоговый семинар «</w:t>
            </w:r>
            <w:r w:rsidR="00F70027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Педагогические подходы и практики формирования </w:t>
            </w:r>
            <w:proofErr w:type="spellStart"/>
            <w:r w:rsidR="00F70027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="00F70027" w:rsidRPr="00880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умений»</w:t>
            </w:r>
          </w:p>
        </w:tc>
        <w:tc>
          <w:tcPr>
            <w:tcW w:w="6804" w:type="dxa"/>
            <w:gridSpan w:val="2"/>
          </w:tcPr>
          <w:p w:rsidR="00082A22" w:rsidRPr="00880305" w:rsidRDefault="00082A22" w:rsidP="00DC72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209E" w:rsidRPr="00880305" w:rsidRDefault="009A209E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99" w:rsidRPr="00880305" w:rsidRDefault="00BF6854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реализации проекта:</w:t>
      </w:r>
    </w:p>
    <w:p w:rsidR="00BF6854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 проекта: </w:t>
      </w:r>
      <w:r w:rsidR="00BF6854"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6  учебный год.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1.Подготовительный (май</w:t>
      </w:r>
      <w:r w:rsidR="00BF6854"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 август </w:t>
      </w: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BF6854"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года)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этапа предполагается завершение работы по созданию необходимых организационных и кадровых условий реализации проекта: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проблемная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педагогов в соответствии с выбранным ОУ направлени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proofErr w:type="gramEnd"/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для педагогов ОУ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района 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етапредмет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выступление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организовано самообразование педагогов с целью погружения в метапредметное содержание (изучение научно-методической литературы, материалов сайта).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курсов 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метапредмет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«Публичное выступление»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одним из ресурсов выполнения проекта является мобильный компьютерный класс.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Проектиро</w:t>
      </w:r>
      <w:r w:rsidR="00BF6854"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вочный 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участникам инициативной группы предстоит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разработать: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предметные рабочие программы с </w:t>
      </w:r>
      <w:r w:rsidRPr="00880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использованием метапредмета «</w:t>
      </w:r>
      <w:r w:rsidR="00BF6854" w:rsidRPr="00880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Публичное выступление»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апробировать сценарии учебных и </w:t>
      </w:r>
      <w:proofErr w:type="spellStart"/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на основе </w:t>
      </w:r>
      <w:proofErr w:type="spellStart"/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мыследеятельностной</w:t>
      </w:r>
      <w:proofErr w:type="spellEnd"/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учителях района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подходы к оценке планируемых результатов метапредметн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Практический (сентябрь 201</w:t>
      </w:r>
      <w:r w:rsidR="00BF6854"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– </w:t>
      </w:r>
      <w:r w:rsidR="00BF6854"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апрель </w:t>
      </w: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BF6854"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года)</w:t>
      </w:r>
    </w:p>
    <w:p w:rsidR="00BF6854" w:rsidRPr="00880305" w:rsidRDefault="000F1615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Конференция </w:t>
      </w:r>
      <w:r w:rsidR="00B7029D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моих увлечений» (6 класс)</w:t>
      </w:r>
    </w:p>
    <w:p w:rsidR="00BF6854" w:rsidRPr="00880305" w:rsidRDefault="00165CA8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</w:t>
      </w:r>
      <w:proofErr w:type="gramStart"/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29D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7029D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оябрь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 и проведение краткосрочного курса «Публичное выступление» для учащихся 5-6 классов (</w:t>
      </w:r>
      <w:r w:rsidR="00F04EE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F6854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</w:p>
    <w:p w:rsidR="00BF6854" w:rsidRPr="00880305" w:rsidRDefault="00BF6854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Декабрь – организация и проведение школьной </w:t>
      </w:r>
      <w:proofErr w:type="spellStart"/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A8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 публичному выступлению</w:t>
      </w:r>
      <w:r w:rsidR="0019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165C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62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4E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="009A209E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приглашением учащихся и учителей школ района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854" w:rsidRPr="00880305" w:rsidRDefault="00940063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Январь-февраль – школьная  краеведческая конференция.</w:t>
      </w:r>
    </w:p>
    <w:p w:rsidR="00940063" w:rsidRPr="00880305" w:rsidRDefault="00B7029D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940063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и проведение 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0063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онференции 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любознательных в </w:t>
      </w:r>
      <w:r w:rsidR="00940063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40063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031A" w:rsidRPr="00880305" w:rsidRDefault="00B7029D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Апрель–май</w:t>
      </w:r>
      <w:r w:rsidR="00940063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31A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BF031A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аналитических</w:t>
      </w:r>
      <w:r w:rsidR="00BF031A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F031A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реализации проекта.</w:t>
      </w:r>
    </w:p>
    <w:p w:rsidR="00BF031A" w:rsidRPr="00880305" w:rsidRDefault="00BF031A" w:rsidP="00DC728F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80305">
        <w:rPr>
          <w:rFonts w:eastAsia="Times New Roman"/>
          <w:b/>
          <w:bCs/>
          <w:color w:val="auto"/>
          <w:sz w:val="28"/>
          <w:szCs w:val="28"/>
          <w:lang w:eastAsia="ru-RU"/>
        </w:rPr>
        <w:t>4. Обобщающий этап (</w:t>
      </w:r>
      <w:r w:rsidR="00B7029D" w:rsidRPr="00880305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май-июнь </w:t>
      </w:r>
      <w:r w:rsidRPr="00880305">
        <w:rPr>
          <w:rFonts w:eastAsia="Times New Roman"/>
          <w:b/>
          <w:bCs/>
          <w:color w:val="auto"/>
          <w:sz w:val="28"/>
          <w:szCs w:val="28"/>
          <w:lang w:eastAsia="ru-RU"/>
        </w:rPr>
        <w:t>201</w:t>
      </w:r>
      <w:r w:rsidR="00940063" w:rsidRPr="00880305">
        <w:rPr>
          <w:rFonts w:eastAsia="Times New Roman"/>
          <w:b/>
          <w:bCs/>
          <w:color w:val="auto"/>
          <w:sz w:val="28"/>
          <w:szCs w:val="28"/>
          <w:lang w:eastAsia="ru-RU"/>
        </w:rPr>
        <w:t>6</w:t>
      </w:r>
      <w:r w:rsidRPr="00880305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г.):</w:t>
      </w:r>
      <w:r w:rsidRPr="00880305">
        <w:rPr>
          <w:rFonts w:eastAsia="Times New Roman"/>
          <w:color w:val="auto"/>
          <w:sz w:val="28"/>
          <w:szCs w:val="28"/>
          <w:lang w:eastAsia="ru-RU"/>
        </w:rPr>
        <w:t xml:space="preserve"> обработка данных, соотнесение результатов проекта с</w:t>
      </w:r>
      <w:r w:rsidR="00940063" w:rsidRPr="00880305">
        <w:rPr>
          <w:rFonts w:eastAsia="Times New Roman"/>
          <w:color w:val="auto"/>
          <w:sz w:val="28"/>
          <w:szCs w:val="28"/>
          <w:lang w:eastAsia="ru-RU"/>
        </w:rPr>
        <w:t xml:space="preserve"> предполагаемыми результатами. Оценка сформированности умения выступать публично.</w:t>
      </w:r>
    </w:p>
    <w:p w:rsidR="008F5BE5" w:rsidRPr="00880305" w:rsidRDefault="008F5BE5" w:rsidP="00DC728F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940063" w:rsidRPr="00880305" w:rsidRDefault="00940063" w:rsidP="00DC728F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880305">
        <w:rPr>
          <w:rFonts w:eastAsia="Times New Roman"/>
          <w:b/>
          <w:color w:val="auto"/>
          <w:sz w:val="28"/>
          <w:szCs w:val="28"/>
          <w:lang w:eastAsia="ru-RU"/>
        </w:rPr>
        <w:t>Перспективы:</w:t>
      </w:r>
    </w:p>
    <w:p w:rsidR="00940063" w:rsidRPr="00880305" w:rsidRDefault="00940063" w:rsidP="00DC728F">
      <w:pPr>
        <w:pStyle w:val="Default"/>
        <w:jc w:val="both"/>
        <w:rPr>
          <w:color w:val="auto"/>
          <w:sz w:val="28"/>
          <w:szCs w:val="28"/>
        </w:rPr>
      </w:pPr>
      <w:r w:rsidRPr="00880305">
        <w:rPr>
          <w:rFonts w:eastAsia="Times New Roman"/>
          <w:color w:val="auto"/>
          <w:sz w:val="28"/>
          <w:szCs w:val="28"/>
          <w:lang w:eastAsia="ru-RU"/>
        </w:rPr>
        <w:t>В 2016-</w:t>
      </w:r>
      <w:r w:rsidR="00BB3844" w:rsidRPr="00880305">
        <w:rPr>
          <w:rFonts w:eastAsia="Times New Roman"/>
          <w:color w:val="auto"/>
          <w:sz w:val="28"/>
          <w:szCs w:val="28"/>
          <w:lang w:eastAsia="ru-RU"/>
        </w:rPr>
        <w:t>20</w:t>
      </w:r>
      <w:r w:rsidRPr="00880305">
        <w:rPr>
          <w:rFonts w:eastAsia="Times New Roman"/>
          <w:color w:val="auto"/>
          <w:sz w:val="28"/>
          <w:szCs w:val="28"/>
          <w:lang w:eastAsia="ru-RU"/>
        </w:rPr>
        <w:t xml:space="preserve">17 учебном году продолжать работу </w:t>
      </w:r>
      <w:r w:rsidR="00B7029D" w:rsidRPr="00880305">
        <w:rPr>
          <w:rFonts w:eastAsia="Times New Roman"/>
          <w:color w:val="auto"/>
          <w:sz w:val="28"/>
          <w:szCs w:val="28"/>
          <w:lang w:eastAsia="ru-RU"/>
        </w:rPr>
        <w:t xml:space="preserve">с учащимися </w:t>
      </w:r>
      <w:r w:rsidRPr="00880305">
        <w:rPr>
          <w:rFonts w:eastAsia="Times New Roman"/>
          <w:color w:val="auto"/>
          <w:sz w:val="28"/>
          <w:szCs w:val="28"/>
          <w:lang w:eastAsia="ru-RU"/>
        </w:rPr>
        <w:t>по формировани</w:t>
      </w:r>
      <w:r w:rsidR="00BB3844" w:rsidRPr="00880305">
        <w:rPr>
          <w:rFonts w:eastAsia="Times New Roman"/>
          <w:color w:val="auto"/>
          <w:sz w:val="28"/>
          <w:szCs w:val="28"/>
          <w:lang w:eastAsia="ru-RU"/>
        </w:rPr>
        <w:t>ю</w:t>
      </w:r>
      <w:r w:rsidRPr="0088030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80305">
        <w:rPr>
          <w:rFonts w:eastAsia="Times New Roman"/>
          <w:color w:val="auto"/>
          <w:sz w:val="28"/>
          <w:szCs w:val="28"/>
          <w:lang w:eastAsia="ru-RU"/>
        </w:rPr>
        <w:t>метапредметного</w:t>
      </w:r>
      <w:proofErr w:type="spellEnd"/>
      <w:r w:rsidRPr="00880305">
        <w:rPr>
          <w:rFonts w:eastAsia="Times New Roman"/>
          <w:color w:val="auto"/>
          <w:sz w:val="28"/>
          <w:szCs w:val="28"/>
          <w:lang w:eastAsia="ru-RU"/>
        </w:rPr>
        <w:t xml:space="preserve"> умения «Публичного в</w:t>
      </w:r>
      <w:r w:rsidR="00BB3844" w:rsidRPr="00880305">
        <w:rPr>
          <w:rFonts w:eastAsia="Times New Roman"/>
          <w:color w:val="auto"/>
          <w:sz w:val="28"/>
          <w:szCs w:val="28"/>
          <w:lang w:eastAsia="ru-RU"/>
        </w:rPr>
        <w:t>ы</w:t>
      </w:r>
      <w:r w:rsidRPr="00880305">
        <w:rPr>
          <w:rFonts w:eastAsia="Times New Roman"/>
          <w:color w:val="auto"/>
          <w:sz w:val="28"/>
          <w:szCs w:val="28"/>
          <w:lang w:eastAsia="ru-RU"/>
        </w:rPr>
        <w:t>ступления»</w:t>
      </w:r>
      <w:r w:rsidR="00B7029D" w:rsidRPr="00880305">
        <w:rPr>
          <w:rFonts w:eastAsia="Times New Roman"/>
          <w:color w:val="auto"/>
          <w:sz w:val="28"/>
          <w:szCs w:val="28"/>
          <w:lang w:eastAsia="ru-RU"/>
        </w:rPr>
        <w:t>,</w:t>
      </w:r>
      <w:r w:rsidR="00BB3844" w:rsidRPr="00880305">
        <w:rPr>
          <w:rFonts w:eastAsia="Times New Roman"/>
          <w:color w:val="auto"/>
          <w:sz w:val="28"/>
          <w:szCs w:val="28"/>
          <w:lang w:eastAsia="ru-RU"/>
        </w:rPr>
        <w:t xml:space="preserve"> за счет включения в процесс учащихся 5-х классов, а так же разработки и внедрения новых форм и подходов для учащихся 8-х классов. </w:t>
      </w:r>
      <w:r w:rsidR="00B7029D" w:rsidRPr="0088030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результатов проекта: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1.Поэтапное описание внедряемого в образовательный процесс метапредмета «</w:t>
      </w:r>
      <w:r w:rsidR="00940063"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выступление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реализации системно-деятельностного подхода в соответствии с ФГОС.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2.Использование полученного практического материала и результатов в ходе организации педагогического процесса.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реализация данного проекта предполагает выход на обозначаемые нами следующие результаты.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Ожидаемые результаты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 школы включают: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положительной динамики личностного и профессионального самоопределения учащихся адекватно возрасту и индивидуальным особенностям развития, включая: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личностное развитие учащихся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сформировавшуюся субъектную жизненную позицию, рефлексивную самооценку; позитивное </w:t>
      </w:r>
      <w:proofErr w:type="spellStart"/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самоотношение</w:t>
      </w:r>
      <w:proofErr w:type="spellEnd"/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самопринятие</w:t>
      </w:r>
      <w:proofErr w:type="spellEnd"/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 конструктивных межличностных отношений; духовно-нравственные и личностно-профессиональные ориентации;</w:t>
      </w:r>
      <w:bookmarkStart w:id="0" w:name="_GoBack"/>
      <w:bookmarkEnd w:id="0"/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образовательные достижения учащихся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предметные, метапредметные результаты и достаточный уровень сформированности </w:t>
      </w: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универсальных учебных действий в соответствии с программными требованиями. </w:t>
      </w:r>
    </w:p>
    <w:p w:rsidR="00BF031A" w:rsidRPr="00880305" w:rsidRDefault="00BF031A" w:rsidP="00DC7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образовательной системы школы в соответствие с вариантом модели содействия личностному и профессиональному самоопределению учащихся в условиях образовательного и социокультурного пространства школы.</w:t>
      </w:r>
    </w:p>
    <w:p w:rsidR="00BF031A" w:rsidRPr="00880305" w:rsidRDefault="00BF031A" w:rsidP="00DC7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31A" w:rsidRPr="00880305" w:rsidRDefault="00BF031A" w:rsidP="00DC728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03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880305">
        <w:rPr>
          <w:rFonts w:ascii="Times New Roman" w:eastAsia="Calibri" w:hAnsi="Times New Roman" w:cs="Times New Roman"/>
          <w:b/>
          <w:sz w:val="28"/>
          <w:szCs w:val="28"/>
        </w:rPr>
        <w:t>Библиографический список</w:t>
      </w:r>
    </w:p>
    <w:p w:rsidR="00BF031A" w:rsidRPr="00880305" w:rsidRDefault="00BF031A" w:rsidP="00DC728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31A" w:rsidRPr="00880305" w:rsidRDefault="00BF031A" w:rsidP="00BB384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shd w:val="clear" w:color="auto" w:fill="F2F3F4"/>
          <w:lang w:eastAsia="ru-RU"/>
        </w:rPr>
        <w:t xml:space="preserve">Примерная основная образовательная программа образовательного учреждения. Основная школа / сост. Е.С. Савинов. - М.: Просвещение, 2011. - 454 </w:t>
      </w:r>
      <w:proofErr w:type="gramStart"/>
      <w:r w:rsidRPr="00880305">
        <w:rPr>
          <w:rFonts w:ascii="Times New Roman" w:eastAsia="Times New Roman" w:hAnsi="Times New Roman" w:cs="Times New Roman"/>
          <w:sz w:val="28"/>
          <w:szCs w:val="28"/>
          <w:shd w:val="clear" w:color="auto" w:fill="F2F3F4"/>
          <w:lang w:eastAsia="ru-RU"/>
        </w:rPr>
        <w:t>с</w:t>
      </w:r>
      <w:proofErr w:type="gramEnd"/>
      <w:r w:rsidRPr="00880305">
        <w:rPr>
          <w:rFonts w:ascii="Times New Roman" w:eastAsia="Times New Roman" w:hAnsi="Times New Roman" w:cs="Times New Roman"/>
          <w:sz w:val="28"/>
          <w:szCs w:val="28"/>
          <w:shd w:val="clear" w:color="auto" w:fill="F2F3F4"/>
          <w:lang w:eastAsia="ru-RU"/>
        </w:rPr>
        <w:t xml:space="preserve">. </w:t>
      </w:r>
    </w:p>
    <w:p w:rsidR="00BF031A" w:rsidRPr="00880305" w:rsidRDefault="00BF031A" w:rsidP="00BB3844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5">
        <w:rPr>
          <w:rFonts w:ascii="Times New Roman" w:eastAsia="Times New Roman" w:hAnsi="Times New Roman" w:cs="Times New Roman"/>
          <w:sz w:val="28"/>
          <w:szCs w:val="28"/>
          <w:shd w:val="clear" w:color="auto" w:fill="F2F3F4"/>
          <w:lang w:val="en-US" w:eastAsia="ru-RU"/>
        </w:rPr>
        <w:t>URL</w:t>
      </w:r>
      <w:r w:rsidRPr="00880305">
        <w:rPr>
          <w:rFonts w:ascii="Times New Roman" w:eastAsia="Times New Roman" w:hAnsi="Times New Roman" w:cs="Times New Roman"/>
          <w:sz w:val="28"/>
          <w:szCs w:val="28"/>
          <w:shd w:val="clear" w:color="auto" w:fill="F2F3F4"/>
          <w:lang w:eastAsia="ru-RU"/>
        </w:rPr>
        <w:t xml:space="preserve">: </w:t>
      </w:r>
      <w:r w:rsidRPr="00880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88030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880305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r w:rsidRPr="0088030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window</w:t>
        </w:r>
        <w:r w:rsidRPr="0088030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88030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edu</w:t>
        </w:r>
        <w:proofErr w:type="spellEnd"/>
        <w:r w:rsidRPr="0088030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88030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880305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r w:rsidRPr="0088030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resource</w:t>
        </w:r>
        <w:r w:rsidRPr="00880305">
          <w:rPr>
            <w:rFonts w:ascii="Times New Roman" w:eastAsia="Calibri" w:hAnsi="Times New Roman" w:cs="Times New Roman"/>
            <w:sz w:val="28"/>
            <w:szCs w:val="28"/>
            <w:u w:val="single"/>
          </w:rPr>
          <w:t>/594/75594</w:t>
        </w:r>
      </w:hyperlink>
      <w:r w:rsidRPr="00880305">
        <w:rPr>
          <w:rFonts w:ascii="Times New Roman" w:eastAsia="Calibri" w:hAnsi="Times New Roman" w:cs="Times New Roman"/>
          <w:sz w:val="28"/>
          <w:szCs w:val="28"/>
        </w:rPr>
        <w:t xml:space="preserve"> (дата обращения 06.08.2013).</w:t>
      </w:r>
    </w:p>
    <w:p w:rsidR="00BF031A" w:rsidRPr="00880305" w:rsidRDefault="00BF031A" w:rsidP="00DC728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8803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Стернин</w:t>
      </w:r>
      <w:proofErr w:type="spellEnd"/>
      <w:r w:rsidRPr="008803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И.А. Практическая риторика.</w:t>
      </w:r>
      <w:r w:rsidRPr="008803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803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5-е изд., стер. — М.: «Академия», 2008. — 272 с.</w:t>
      </w:r>
      <w:r w:rsidRPr="00880305">
        <w:rPr>
          <w:rFonts w:ascii="Times New Roman" w:eastAsia="Times New Roman" w:hAnsi="Times New Roman" w:cs="Times New Roman"/>
          <w:sz w:val="28"/>
          <w:szCs w:val="28"/>
          <w:shd w:val="clear" w:color="auto" w:fill="F2F3F4"/>
          <w:lang w:eastAsia="ru-RU"/>
        </w:rPr>
        <w:t xml:space="preserve"> </w:t>
      </w:r>
      <w:r w:rsidRPr="00880305">
        <w:rPr>
          <w:rFonts w:ascii="Times New Roman" w:eastAsia="Times New Roman" w:hAnsi="Times New Roman" w:cs="Times New Roman"/>
          <w:sz w:val="28"/>
          <w:szCs w:val="28"/>
          <w:shd w:val="clear" w:color="auto" w:fill="F2F3F4"/>
          <w:lang w:val="en-US" w:eastAsia="ru-RU"/>
        </w:rPr>
        <w:t>URL</w:t>
      </w:r>
      <w:r w:rsidRPr="00880305">
        <w:rPr>
          <w:rFonts w:ascii="Times New Roman" w:eastAsia="Times New Roman" w:hAnsi="Times New Roman" w:cs="Times New Roman"/>
          <w:sz w:val="28"/>
          <w:szCs w:val="28"/>
          <w:shd w:val="clear" w:color="auto" w:fill="F2F3F4"/>
          <w:lang w:eastAsia="ru-RU"/>
        </w:rPr>
        <w:t xml:space="preserve">: </w:t>
      </w:r>
      <w:hyperlink r:id="rId7" w:history="1">
        <w:r w:rsidRPr="008803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http://www.twirpx.com/file/703192/</w:t>
        </w:r>
      </w:hyperlink>
      <w:r w:rsidRPr="008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01.03.2013).</w:t>
      </w:r>
    </w:p>
    <w:p w:rsidR="00BF031A" w:rsidRPr="00880305" w:rsidRDefault="00BF031A" w:rsidP="00DC728F">
      <w:pPr>
        <w:spacing w:line="360" w:lineRule="auto"/>
        <w:ind w:left="426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031A" w:rsidRPr="00880305" w:rsidRDefault="00BF031A" w:rsidP="00DC728F">
      <w:pPr>
        <w:jc w:val="both"/>
      </w:pPr>
    </w:p>
    <w:sectPr w:rsidR="00BF031A" w:rsidRPr="00880305" w:rsidSect="009A209E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EEC"/>
    <w:multiLevelType w:val="hybridMultilevel"/>
    <w:tmpl w:val="6A48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2FE9"/>
    <w:multiLevelType w:val="hybridMultilevel"/>
    <w:tmpl w:val="6EBA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445D0"/>
    <w:multiLevelType w:val="hybridMultilevel"/>
    <w:tmpl w:val="695C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031A"/>
    <w:rsid w:val="00082A22"/>
    <w:rsid w:val="000F05AA"/>
    <w:rsid w:val="000F1615"/>
    <w:rsid w:val="000F5AD1"/>
    <w:rsid w:val="00115699"/>
    <w:rsid w:val="00165CA8"/>
    <w:rsid w:val="00172CE2"/>
    <w:rsid w:val="0019622D"/>
    <w:rsid w:val="002D463F"/>
    <w:rsid w:val="00320E4E"/>
    <w:rsid w:val="0032584B"/>
    <w:rsid w:val="00331D87"/>
    <w:rsid w:val="003320F6"/>
    <w:rsid w:val="003E6837"/>
    <w:rsid w:val="004C7290"/>
    <w:rsid w:val="00512646"/>
    <w:rsid w:val="00620425"/>
    <w:rsid w:val="006464AA"/>
    <w:rsid w:val="00782B95"/>
    <w:rsid w:val="00880305"/>
    <w:rsid w:val="008B1D93"/>
    <w:rsid w:val="008F5BE5"/>
    <w:rsid w:val="00940063"/>
    <w:rsid w:val="009A209E"/>
    <w:rsid w:val="009B62C8"/>
    <w:rsid w:val="009D0F22"/>
    <w:rsid w:val="00AD49D4"/>
    <w:rsid w:val="00B3204E"/>
    <w:rsid w:val="00B7029D"/>
    <w:rsid w:val="00BB3844"/>
    <w:rsid w:val="00BF031A"/>
    <w:rsid w:val="00BF6854"/>
    <w:rsid w:val="00C07FB1"/>
    <w:rsid w:val="00C93D50"/>
    <w:rsid w:val="00CF7440"/>
    <w:rsid w:val="00D75B3A"/>
    <w:rsid w:val="00DC728F"/>
    <w:rsid w:val="00E67E27"/>
    <w:rsid w:val="00F04EEA"/>
    <w:rsid w:val="00F7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12646"/>
    <w:pPr>
      <w:spacing w:after="0" w:line="240" w:lineRule="auto"/>
    </w:pPr>
  </w:style>
  <w:style w:type="table" w:styleId="a4">
    <w:name w:val="Table Grid"/>
    <w:basedOn w:val="a1"/>
    <w:uiPriority w:val="59"/>
    <w:rsid w:val="0033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20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12646"/>
    <w:pPr>
      <w:spacing w:after="0" w:line="240" w:lineRule="auto"/>
    </w:pPr>
  </w:style>
  <w:style w:type="table" w:styleId="a4">
    <w:name w:val="Table Grid"/>
    <w:basedOn w:val="a1"/>
    <w:uiPriority w:val="59"/>
    <w:rsid w:val="0033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2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irpx.com/file/7031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594/75594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Mikova_NP</cp:lastModifiedBy>
  <cp:revision>11</cp:revision>
  <cp:lastPrinted>2015-11-24T12:20:00Z</cp:lastPrinted>
  <dcterms:created xsi:type="dcterms:W3CDTF">2015-09-22T18:25:00Z</dcterms:created>
  <dcterms:modified xsi:type="dcterms:W3CDTF">2015-12-02T04:55:00Z</dcterms:modified>
</cp:coreProperties>
</file>