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91" w:rsidRPr="0019371C" w:rsidRDefault="00A26A91" w:rsidP="00A26A91">
      <w:pPr>
        <w:jc w:val="center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«Половодовская общеобразовательная школа»</w:t>
      </w:r>
    </w:p>
    <w:p w:rsidR="00A26A91" w:rsidRDefault="00A26A91" w:rsidP="00A26A91">
      <w:pPr>
        <w:jc w:val="right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>Направление: география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right"/>
        <w:rPr>
          <w:sz w:val="28"/>
        </w:rPr>
      </w:pPr>
    </w:p>
    <w:p w:rsidR="00A26A91" w:rsidRDefault="00A26A91" w:rsidP="00A26A91">
      <w:pPr>
        <w:jc w:val="right"/>
        <w:rPr>
          <w:sz w:val="28"/>
        </w:rPr>
      </w:pPr>
    </w:p>
    <w:p w:rsidR="00A26A91" w:rsidRDefault="00A26A91" w:rsidP="00A26A91">
      <w:pPr>
        <w:jc w:val="right"/>
        <w:rPr>
          <w:sz w:val="28"/>
        </w:rPr>
      </w:pP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sz w:val="28"/>
        </w:rPr>
      </w:pPr>
      <w:r w:rsidRPr="0019371C">
        <w:rPr>
          <w:rFonts w:ascii="Times New Roman" w:hAnsi="Times New Roman" w:cs="Times New Roman"/>
          <w:sz w:val="56"/>
        </w:rPr>
        <w:t xml:space="preserve">Алмазы – легенды и </w:t>
      </w:r>
      <w:r>
        <w:rPr>
          <w:rFonts w:ascii="Times New Roman" w:hAnsi="Times New Roman" w:cs="Times New Roman"/>
          <w:sz w:val="56"/>
        </w:rPr>
        <w:t>действительность</w:t>
      </w:r>
    </w:p>
    <w:p w:rsidR="00A26A91" w:rsidRDefault="00A26A91" w:rsidP="00A26A91">
      <w:pPr>
        <w:jc w:val="center"/>
        <w:rPr>
          <w:sz w:val="28"/>
        </w:rPr>
      </w:pPr>
    </w:p>
    <w:p w:rsidR="00A26A91" w:rsidRDefault="00A26A91" w:rsidP="00A26A91">
      <w:pPr>
        <w:jc w:val="center"/>
        <w:rPr>
          <w:sz w:val="28"/>
        </w:rPr>
      </w:pPr>
    </w:p>
    <w:p w:rsidR="00A26A91" w:rsidRPr="0019371C" w:rsidRDefault="00A26A91" w:rsidP="00A26A91">
      <w:pPr>
        <w:jc w:val="center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center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center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>Работу выполнила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19371C">
        <w:rPr>
          <w:rFonts w:ascii="Times New Roman" w:hAnsi="Times New Roman" w:cs="Times New Roman"/>
          <w:sz w:val="28"/>
        </w:rPr>
        <w:t>ченица 7 класс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>Циркунова Алеся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 xml:space="preserve">Преподаватель: 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 xml:space="preserve">Житникова З.П. </w:t>
      </w: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right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center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t>Половодово 2015 – 2016 гг.</w:t>
      </w: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  <w:r w:rsidRPr="0019371C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Введение 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Теоретическая часть</w:t>
      </w:r>
    </w:p>
    <w:p w:rsidR="00A26A91" w:rsidRDefault="00A26A91" w:rsidP="00A26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алмаза </w:t>
      </w:r>
    </w:p>
    <w:p w:rsidR="00A26A91" w:rsidRDefault="00A26A91" w:rsidP="00A26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алмазов</w:t>
      </w:r>
    </w:p>
    <w:p w:rsidR="00A26A91" w:rsidRDefault="00A26A91" w:rsidP="00A26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Легенды об алмазах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  <w:r w:rsidRPr="00A26A91">
        <w:rPr>
          <w:rStyle w:val="a7"/>
          <w:rFonts w:ascii="Times New Roman" w:hAnsi="Times New Roman" w:cs="Times New Roman"/>
          <w:sz w:val="28"/>
          <w:szCs w:val="20"/>
        </w:rPr>
        <w:t>Алмаз</w:t>
      </w:r>
      <w:r w:rsidRPr="00A26A91">
        <w:rPr>
          <w:rFonts w:ascii="Times New Roman" w:hAnsi="Times New Roman" w:cs="Times New Roman"/>
          <w:b/>
          <w:sz w:val="28"/>
          <w:szCs w:val="20"/>
        </w:rPr>
        <w:t>!</w:t>
      </w:r>
      <w:r w:rsidRPr="00A26A91">
        <w:rPr>
          <w:rFonts w:ascii="Times New Roman" w:hAnsi="Times New Roman" w:cs="Times New Roman"/>
          <w:sz w:val="28"/>
          <w:szCs w:val="20"/>
        </w:rPr>
        <w:t xml:space="preserve"> Это название известно каждому. С ним  ассоциируются представления о несравненном блеске и непревзойденной твердости. Со вторым свойством связано название минерала, которое происходит от арабского «</w:t>
      </w:r>
      <w:proofErr w:type="spellStart"/>
      <w:r w:rsidRPr="00A26A91">
        <w:rPr>
          <w:rFonts w:ascii="Times New Roman" w:hAnsi="Times New Roman" w:cs="Times New Roman"/>
          <w:sz w:val="28"/>
          <w:szCs w:val="20"/>
        </w:rPr>
        <w:t>ал-мас</w:t>
      </w:r>
      <w:proofErr w:type="spellEnd"/>
      <w:r w:rsidRPr="00A26A91">
        <w:rPr>
          <w:rFonts w:ascii="Times New Roman" w:hAnsi="Times New Roman" w:cs="Times New Roman"/>
          <w:sz w:val="28"/>
          <w:szCs w:val="20"/>
        </w:rPr>
        <w:t>» (</w:t>
      </w:r>
      <w:proofErr w:type="gramStart"/>
      <w:r w:rsidRPr="00A26A91">
        <w:rPr>
          <w:rFonts w:ascii="Times New Roman" w:hAnsi="Times New Roman" w:cs="Times New Roman"/>
          <w:sz w:val="28"/>
          <w:szCs w:val="20"/>
        </w:rPr>
        <w:t>твердейший</w:t>
      </w:r>
      <w:proofErr w:type="gramEnd"/>
      <w:r w:rsidRPr="00A26A91">
        <w:rPr>
          <w:rFonts w:ascii="Times New Roman" w:hAnsi="Times New Roman" w:cs="Times New Roman"/>
          <w:sz w:val="28"/>
          <w:szCs w:val="20"/>
        </w:rPr>
        <w:t>), или греческого «</w:t>
      </w:r>
      <w:proofErr w:type="spellStart"/>
      <w:r w:rsidRPr="00A26A91">
        <w:rPr>
          <w:rFonts w:ascii="Times New Roman" w:hAnsi="Times New Roman" w:cs="Times New Roman"/>
          <w:sz w:val="28"/>
          <w:szCs w:val="20"/>
        </w:rPr>
        <w:t>адамас</w:t>
      </w:r>
      <w:proofErr w:type="spellEnd"/>
      <w:r w:rsidRPr="00A26A91">
        <w:rPr>
          <w:rFonts w:ascii="Times New Roman" w:hAnsi="Times New Roman" w:cs="Times New Roman"/>
          <w:sz w:val="28"/>
          <w:szCs w:val="20"/>
        </w:rPr>
        <w:t xml:space="preserve">» (непреодолимый, несокрушимый). Но знаете ли вы о </w:t>
      </w:r>
      <w:proofErr w:type="gramStart"/>
      <w:r w:rsidRPr="00A26A91">
        <w:rPr>
          <w:rFonts w:ascii="Times New Roman" w:hAnsi="Times New Roman" w:cs="Times New Roman"/>
          <w:sz w:val="28"/>
          <w:szCs w:val="20"/>
        </w:rPr>
        <w:t>том</w:t>
      </w:r>
      <w:proofErr w:type="gramEnd"/>
      <w:r w:rsidRPr="00A26A91">
        <w:rPr>
          <w:rFonts w:ascii="Times New Roman" w:hAnsi="Times New Roman" w:cs="Times New Roman"/>
          <w:sz w:val="28"/>
          <w:szCs w:val="20"/>
        </w:rPr>
        <w:t xml:space="preserve"> какие легенды  есть об алмазах? Вот на эту тему я решила сделать проект.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t xml:space="preserve">Цель: подготовить проект </w:t>
      </w:r>
      <w:proofErr w:type="gramStart"/>
      <w:r w:rsidRPr="00A26A91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Pr="00A26A91">
        <w:rPr>
          <w:rFonts w:ascii="Times New Roman" w:hAnsi="Times New Roman" w:cs="Times New Roman"/>
          <w:sz w:val="28"/>
          <w:szCs w:val="20"/>
        </w:rPr>
        <w:t xml:space="preserve"> алмазах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t>Задачи: найти информацию об алмазах.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t xml:space="preserve">               отобрать нужную.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t xml:space="preserve">               сделать проект</w:t>
      </w: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Pr="00A26A91" w:rsidRDefault="00A26A91" w:rsidP="00A26A91">
      <w:pPr>
        <w:jc w:val="center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lastRenderedPageBreak/>
        <w:t>Теоретическая часть</w:t>
      </w:r>
    </w:p>
    <w:p w:rsidR="00A26A91" w:rsidRPr="00A26A91" w:rsidRDefault="00A26A91" w:rsidP="00A26A91">
      <w:pPr>
        <w:jc w:val="center"/>
        <w:rPr>
          <w:rFonts w:ascii="Times New Roman" w:hAnsi="Times New Roman" w:cs="Times New Roman"/>
          <w:sz w:val="28"/>
          <w:szCs w:val="20"/>
        </w:rPr>
      </w:pPr>
      <w:r w:rsidRPr="00A26A91">
        <w:rPr>
          <w:rFonts w:ascii="Times New Roman" w:hAnsi="Times New Roman" w:cs="Times New Roman"/>
          <w:sz w:val="28"/>
          <w:szCs w:val="20"/>
        </w:rPr>
        <w:t xml:space="preserve">Состав алмаза 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6A91">
        <w:rPr>
          <w:rFonts w:ascii="Times New Roman" w:hAnsi="Times New Roman" w:cs="Times New Roman"/>
          <w:sz w:val="28"/>
          <w:shd w:val="clear" w:color="auto" w:fill="FFFFFF"/>
        </w:rPr>
        <w:t xml:space="preserve">   Алмаз состоит из чистого самородного углерода, но обычно содержит небольшие примеси различных химических элементов, входящих в кристаллическую структуру или в состав включений других минералов. Бесцветные разности представляют собой чистый углерод, для бесцветных прозрачных разновидностей характерна структурная примесь </w:t>
      </w:r>
      <w:r w:rsidRPr="00A26A91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азота</w:t>
      </w:r>
      <w:r w:rsidRPr="00A26A9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26A91">
        <w:rPr>
          <w:rFonts w:ascii="Times New Roman" w:hAnsi="Times New Roman" w:cs="Times New Roman"/>
          <w:sz w:val="28"/>
          <w:shd w:val="clear" w:color="auto" w:fill="FFFFFF"/>
        </w:rPr>
        <w:t>(0,3%), хотя встречаются и «</w:t>
      </w:r>
      <w:proofErr w:type="gramStart"/>
      <w:r w:rsidRPr="00A26A91">
        <w:rPr>
          <w:rFonts w:ascii="Times New Roman" w:hAnsi="Times New Roman" w:cs="Times New Roman"/>
          <w:sz w:val="28"/>
          <w:shd w:val="clear" w:color="auto" w:fill="FFFFFF"/>
        </w:rPr>
        <w:t>без</w:t>
      </w:r>
      <w:proofErr w:type="gramEnd"/>
      <w:r w:rsidRPr="00A26A91">
        <w:rPr>
          <w:rFonts w:ascii="Times New Roman" w:hAnsi="Times New Roman" w:cs="Times New Roman"/>
          <w:sz w:val="28"/>
          <w:shd w:val="clear" w:color="auto" w:fill="FFFFFF"/>
        </w:rPr>
        <w:t xml:space="preserve"> азотные» алмазы. Окрашенные и непрозрачные алмазы содержат примеси </w:t>
      </w:r>
      <w:proofErr w:type="spellStart"/>
      <w:proofErr w:type="gramStart"/>
      <w:r w:rsidRPr="00A26A91">
        <w:rPr>
          <w:rFonts w:ascii="Times New Roman" w:hAnsi="Times New Roman" w:cs="Times New Roman"/>
          <w:sz w:val="28"/>
          <w:shd w:val="clear" w:color="auto" w:fill="FFFFFF"/>
        </w:rPr>
        <w:t>двуок</w:t>
      </w:r>
      <w:proofErr w:type="spellEnd"/>
      <w:r w:rsidRPr="00A26A9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A26A91">
        <w:rPr>
          <w:rFonts w:ascii="Times New Roman" w:hAnsi="Times New Roman" w:cs="Times New Roman"/>
          <w:sz w:val="28"/>
          <w:shd w:val="clear" w:color="auto" w:fill="FFFFFF"/>
        </w:rPr>
        <w:t>иси</w:t>
      </w:r>
      <w:proofErr w:type="spellEnd"/>
      <w:proofErr w:type="gramEnd"/>
      <w:r w:rsidRPr="00A26A91">
        <w:rPr>
          <w:rFonts w:ascii="Times New Roman" w:hAnsi="Times New Roman" w:cs="Times New Roman"/>
          <w:sz w:val="28"/>
          <w:shd w:val="clear" w:color="auto" w:fill="FFFFFF"/>
        </w:rPr>
        <w:t xml:space="preserve"> кремния, окиси магния, окиси кальция, закиси железа, окиси железа, окиси</w:t>
      </w:r>
      <w:r w:rsidRPr="00A26A91">
        <w:rPr>
          <w:rFonts w:ascii="Times New Roman" w:hAnsi="Times New Roman" w:cs="Times New Roman"/>
          <w:sz w:val="28"/>
        </w:rPr>
        <w:t xml:space="preserve"> алюминия</w:t>
      </w:r>
      <w:r w:rsidRPr="00A26A91">
        <w:rPr>
          <w:rFonts w:ascii="Times New Roman" w:hAnsi="Times New Roman" w:cs="Times New Roman"/>
          <w:sz w:val="28"/>
          <w:shd w:val="clear" w:color="auto" w:fill="FFFFFF"/>
        </w:rPr>
        <w:t>, окиси титана; в виде включений встречаются графит и другие минералы. Содержание примесей достигает 5%.</w:t>
      </w:r>
    </w:p>
    <w:p w:rsidR="00A26A91" w:rsidRPr="00A26A91" w:rsidRDefault="00A26A91" w:rsidP="00A26A91">
      <w:pPr>
        <w:jc w:val="center"/>
        <w:rPr>
          <w:sz w:val="27"/>
          <w:szCs w:val="27"/>
        </w:rPr>
      </w:pPr>
      <w:r w:rsidRPr="00A26A91">
        <w:rPr>
          <w:rFonts w:ascii="Times New Roman" w:hAnsi="Times New Roman" w:cs="Times New Roman"/>
          <w:sz w:val="28"/>
          <w:shd w:val="clear" w:color="auto" w:fill="FFFFFF"/>
        </w:rPr>
        <w:t xml:space="preserve">Легенда о трех алмазах: </w:t>
      </w:r>
      <w:r w:rsidRPr="00A26A91">
        <w:rPr>
          <w:sz w:val="27"/>
          <w:szCs w:val="27"/>
        </w:rPr>
        <w:t>"</w:t>
      </w:r>
      <w:proofErr w:type="spellStart"/>
      <w:r w:rsidRPr="00A26A91">
        <w:rPr>
          <w:sz w:val="27"/>
          <w:szCs w:val="27"/>
        </w:rPr>
        <w:t>Дериануре</w:t>
      </w:r>
      <w:proofErr w:type="spellEnd"/>
      <w:r w:rsidRPr="00A26A91">
        <w:rPr>
          <w:sz w:val="27"/>
          <w:szCs w:val="27"/>
        </w:rPr>
        <w:t>", "</w:t>
      </w:r>
      <w:proofErr w:type="spellStart"/>
      <w:r w:rsidRPr="00A26A91">
        <w:rPr>
          <w:sz w:val="27"/>
          <w:szCs w:val="27"/>
        </w:rPr>
        <w:t>Коинуре</w:t>
      </w:r>
      <w:proofErr w:type="spellEnd"/>
      <w:r w:rsidRPr="00A26A91">
        <w:rPr>
          <w:sz w:val="27"/>
          <w:szCs w:val="27"/>
        </w:rPr>
        <w:t>" и "</w:t>
      </w:r>
      <w:proofErr w:type="spellStart"/>
      <w:r w:rsidRPr="00A26A91">
        <w:rPr>
          <w:sz w:val="27"/>
          <w:szCs w:val="27"/>
        </w:rPr>
        <w:t>Хиндинуре</w:t>
      </w:r>
      <w:proofErr w:type="spellEnd"/>
      <w:r w:rsidRPr="00A26A91">
        <w:rPr>
          <w:sz w:val="27"/>
          <w:szCs w:val="27"/>
        </w:rPr>
        <w:t>".</w:t>
      </w:r>
    </w:p>
    <w:p w:rsidR="00A26A91" w:rsidRPr="00A26A91" w:rsidRDefault="00A26A91" w:rsidP="00A2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  В 1316 году, после смерти правителя Индии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Ала-уд-дина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из династии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Кхилджи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, претендентами на царство являлись три его сына: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Хизр-хан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Шихаб-уд-дин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Кутб-уд-дин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. Наследники решили поделить доставшиеся им земли на три равные части. С этой целью они отправились обозревать свои будущие владения. В дороге их застал ливень, и братья укрылись от непогоды в одной из пещер безымянной горы. Когда они вошли в пещеру, то увидели, что она освещена каким-то мерцающим светом. Он исходил от огромного алмаза, лежавшего на гранитной глыбе. Братья тотчас же заспорили, кому из них должна принадлежать находка.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Хизр-хан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заявил, что алмаз по праву его, так как он старший в роде.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считал камень своим, ссылаясь на то, что увидел его первым, а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предложил братьям отдать свои земли в обмен на чудесный камень. Чтобы </w:t>
      </w:r>
      <w:proofErr w:type="gramStart"/>
      <w:r w:rsidRPr="00A26A91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его, они вынесли камень из пещеры. Потрясенные его красотой, братья стали молиться:</w:t>
      </w:r>
    </w:p>
    <w:p w:rsidR="00A26A91" w:rsidRPr="00A26A91" w:rsidRDefault="00A26A91" w:rsidP="00A2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Хизр-хан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— богу солнца Вишну,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— душе мира Брахме, а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— богу-разрушителю Шиве. Последний услышал молитву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Мубарака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, пустил в камень молнию, и алмаз раскололся на три почти равные части. Каждый из осколков превышал восемьсот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ратисов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, или семьсот каратов.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Хизр-хан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взял себе самый крупный камень и назвал его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Дерианур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" — "море света".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дал имя своему алмазу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Коинур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" — "гора света", а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наименовал доставшийся ему осколок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Хиндинур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— "свет Индии".</w:t>
      </w:r>
    </w:p>
    <w:p w:rsidR="00A26A91" w:rsidRPr="00A26A91" w:rsidRDefault="00A26A91" w:rsidP="00A2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  Не успели братья отпраздновать свое восшествие на султанские престолы, как в стране начались голод и мор, уносившие десятки тысяч жизней. Чтобы умилостивить бога — разрушителя Шиву,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Мубарак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продал свой алмаз персидскому шаху и на вырученные деньги построил храм, а перед ним </w:t>
      </w:r>
      <w:r w:rsidRPr="00A26A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поставил мраморное изваяние идола вышиной в три человеческих роста. Но бедствия не прекращались. Тогда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Хизр-хан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Умар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принесли свои алмазы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Дерианур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и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Коинур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во вновь выстроенный храм и приказали каменотесам вставить их в глазницы ненасытному идолу, чтобы он видел, что делается на опустошенной земле. Как только работа каменотесов была закончена, бедствия прекратились.</w:t>
      </w:r>
    </w:p>
    <w:p w:rsidR="00A26A91" w:rsidRPr="00A26A91" w:rsidRDefault="00A26A91" w:rsidP="00A2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  Впоследствии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Дерианур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и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Коинур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находились в троне персидского шаха Надира, вероломно напавшего на Индию и разграбившего ее.</w:t>
      </w:r>
    </w:p>
    <w:p w:rsidR="00A26A91" w:rsidRPr="00A26A91" w:rsidRDefault="00A26A91" w:rsidP="00A2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  После убийства шаха Надира в 1747 году в Персии началась междоусобная война, длившаяся тринадцать лет. Казна шаха Надира была разграблена, а </w:t>
      </w:r>
      <w:proofErr w:type="gramStart"/>
      <w:r w:rsidRPr="00A26A91">
        <w:rPr>
          <w:rFonts w:ascii="Times New Roman" w:eastAsia="Times New Roman" w:hAnsi="Times New Roman" w:cs="Times New Roman"/>
          <w:sz w:val="28"/>
          <w:szCs w:val="28"/>
        </w:rPr>
        <w:t>знаменитый</w:t>
      </w:r>
      <w:proofErr w:type="gramEnd"/>
      <w:r w:rsidRPr="00A26A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A26A91">
        <w:rPr>
          <w:rFonts w:ascii="Times New Roman" w:eastAsia="Times New Roman" w:hAnsi="Times New Roman" w:cs="Times New Roman"/>
          <w:sz w:val="28"/>
          <w:szCs w:val="28"/>
        </w:rPr>
        <w:t>Коинур</w:t>
      </w:r>
      <w:proofErr w:type="spellEnd"/>
      <w:r w:rsidRPr="00A26A91">
        <w:rPr>
          <w:rFonts w:ascii="Times New Roman" w:eastAsia="Times New Roman" w:hAnsi="Times New Roman" w:cs="Times New Roman"/>
          <w:sz w:val="28"/>
          <w:szCs w:val="28"/>
        </w:rPr>
        <w:t>" перекочевал в Великобританию. В настоящее время он находится в английской короне.</w:t>
      </w: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6A91" w:rsidRPr="00A26A91" w:rsidRDefault="00A26A91" w:rsidP="00A26A91">
      <w:pPr>
        <w:jc w:val="center"/>
        <w:rPr>
          <w:rFonts w:ascii="Times New Roman" w:hAnsi="Times New Roman" w:cs="Times New Roman"/>
          <w:sz w:val="36"/>
          <w:szCs w:val="20"/>
        </w:rPr>
      </w:pPr>
    </w:p>
    <w:p w:rsidR="00A26A91" w:rsidRPr="00A26A91" w:rsidRDefault="00A26A91" w:rsidP="00A26A91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26A91" w:rsidRPr="00A26A91" w:rsidRDefault="00A26A91" w:rsidP="00A26A91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color w:val="333333"/>
          <w:sz w:val="28"/>
          <w:szCs w:val="20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  <w:r w:rsidRPr="00EF511D">
        <w:rPr>
          <w:rFonts w:ascii="Times New Roman" w:hAnsi="Times New Roman" w:cs="Times New Roman"/>
          <w:sz w:val="28"/>
        </w:rPr>
        <w:lastRenderedPageBreak/>
        <w:t>Практическая часть</w:t>
      </w:r>
    </w:p>
    <w:p w:rsidR="00A26A91" w:rsidRPr="00EF511D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15240</wp:posOffset>
            </wp:positionV>
            <wp:extent cx="6919595" cy="4614545"/>
            <wp:effectExtent l="19050" t="0" r="0" b="0"/>
            <wp:wrapNone/>
            <wp:docPr id="1" name="Рисунок 1" descr="http://a.abcnews.com/images/Business/HT_red_diamonds_jef_140814_3x2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abcnews.com/images/Business/HT_red_diamonds_jef_140814_3x2_1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A91" w:rsidRPr="00EF511D" w:rsidRDefault="00A26A91" w:rsidP="00A26A91">
      <w:pPr>
        <w:jc w:val="center"/>
        <w:rPr>
          <w:rFonts w:ascii="Times New Roman" w:hAnsi="Times New Roman" w:cs="Times New Roman"/>
          <w:b/>
          <w:sz w:val="20"/>
        </w:rPr>
      </w:pPr>
    </w:p>
    <w:p w:rsidR="00A26A91" w:rsidRPr="000B14CC" w:rsidRDefault="00A26A91" w:rsidP="00A26A91">
      <w:pPr>
        <w:jc w:val="both"/>
        <w:rPr>
          <w:rFonts w:ascii="Times New Roman" w:hAnsi="Times New Roman" w:cs="Times New Roman"/>
          <w:b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сделала проект и добилась поставленной цели, так же я выполнила все задачи. Из этого проекта я узнала много нового. </w:t>
      </w:r>
      <w:proofErr w:type="gramStart"/>
      <w:r>
        <w:rPr>
          <w:rFonts w:ascii="Times New Roman" w:hAnsi="Times New Roman" w:cs="Times New Roman"/>
          <w:sz w:val="28"/>
        </w:rPr>
        <w:t>Думаю</w:t>
      </w:r>
      <w:proofErr w:type="gramEnd"/>
      <w:r>
        <w:rPr>
          <w:rFonts w:ascii="Times New Roman" w:hAnsi="Times New Roman" w:cs="Times New Roman"/>
          <w:sz w:val="28"/>
        </w:rPr>
        <w:t xml:space="preserve"> что и ребята смогут что то узнать из моей работы. Теперь я могу защитить свой проект перед аудиторией.</w:t>
      </w: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Pr="00EF511D" w:rsidRDefault="00A26A91" w:rsidP="00A26A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A26A91" w:rsidRDefault="00A26A91" w:rsidP="00A26A91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EF511D">
          <w:rPr>
            <w:rStyle w:val="a6"/>
            <w:rFonts w:ascii="Times New Roman" w:hAnsi="Times New Roman" w:cs="Times New Roman"/>
            <w:sz w:val="28"/>
            <w:szCs w:val="28"/>
          </w:rPr>
          <w:t>http://do.gendocs.ru/docs/index-364249.html</w:t>
        </w:r>
      </w:hyperlink>
    </w:p>
    <w:p w:rsidR="00A26A91" w:rsidRDefault="00A26A91" w:rsidP="00A26A91">
      <w:pPr>
        <w:rPr>
          <w:rFonts w:ascii="Times New Roman" w:hAnsi="Times New Roman" w:cs="Times New Roman"/>
          <w:color w:val="000000"/>
          <w:sz w:val="28"/>
          <w:szCs w:val="23"/>
        </w:rPr>
      </w:pPr>
      <w:hyperlink r:id="rId8" w:history="1">
        <w:r w:rsidRPr="00B44DCA">
          <w:rPr>
            <w:rStyle w:val="a6"/>
            <w:rFonts w:ascii="Times New Roman" w:hAnsi="Times New Roman" w:cs="Times New Roman"/>
            <w:sz w:val="28"/>
            <w:szCs w:val="23"/>
          </w:rPr>
          <w:t>http://www.pandia.ru/text/78/164/89009.php</w:t>
        </w:r>
      </w:hyperlink>
    </w:p>
    <w:p w:rsidR="00A26A91" w:rsidRPr="00EF511D" w:rsidRDefault="00A26A91" w:rsidP="00A26A91">
      <w:pPr>
        <w:rPr>
          <w:rFonts w:ascii="Times New Roman" w:hAnsi="Times New Roman" w:cs="Times New Roman"/>
          <w:color w:val="000000"/>
          <w:sz w:val="28"/>
          <w:szCs w:val="23"/>
        </w:rPr>
      </w:pPr>
      <w:hyperlink r:id="rId9" w:history="1">
        <w:r w:rsidRPr="00EF511D">
          <w:rPr>
            <w:rStyle w:val="a6"/>
            <w:rFonts w:ascii="Times New Roman" w:hAnsi="Times New Roman" w:cs="Times New Roman"/>
            <w:sz w:val="28"/>
            <w:szCs w:val="23"/>
          </w:rPr>
          <w:t>http://www.proshkolu.ru/user/Nadegda797/file/536712/</w:t>
        </w:r>
      </w:hyperlink>
    </w:p>
    <w:p w:rsidR="00A26A91" w:rsidRPr="00EF511D" w:rsidRDefault="00A26A91" w:rsidP="00A26A91">
      <w:pPr>
        <w:rPr>
          <w:rFonts w:ascii="Times New Roman" w:hAnsi="Times New Roman" w:cs="Times New Roman"/>
          <w:color w:val="000000"/>
          <w:sz w:val="36"/>
          <w:szCs w:val="28"/>
        </w:rPr>
      </w:pPr>
    </w:p>
    <w:p w:rsidR="00A26A91" w:rsidRDefault="00A26A91" w:rsidP="00A26A91">
      <w:pPr>
        <w:jc w:val="center"/>
        <w:rPr>
          <w:rFonts w:ascii="Segoe UI" w:hAnsi="Segoe UI" w:cs="Segoe UI"/>
          <w:color w:val="000000"/>
          <w:sz w:val="23"/>
          <w:szCs w:val="23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Pr="0019371C" w:rsidRDefault="00A26A91" w:rsidP="00A26A91">
      <w:pPr>
        <w:jc w:val="both"/>
        <w:rPr>
          <w:rFonts w:ascii="Times New Roman" w:hAnsi="Times New Roman" w:cs="Times New Roman"/>
          <w:sz w:val="28"/>
        </w:rPr>
      </w:pPr>
    </w:p>
    <w:p w:rsidR="00A26A91" w:rsidRDefault="00A26A91" w:rsidP="00A26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201" w:rsidRDefault="00DB529E" w:rsidP="00A26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529E" w:rsidRDefault="00DB529E" w:rsidP="00A26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«Половодовская основная общеобразовательная школа»</w:t>
      </w:r>
    </w:p>
    <w:p w:rsidR="00DB529E" w:rsidRDefault="00DB529E">
      <w:pPr>
        <w:rPr>
          <w:rFonts w:ascii="Times New Roman" w:hAnsi="Times New Roman" w:cs="Times New Roman"/>
          <w:sz w:val="28"/>
          <w:szCs w:val="28"/>
        </w:rPr>
      </w:pPr>
    </w:p>
    <w:p w:rsidR="00DB529E" w:rsidRDefault="00DB529E">
      <w:pPr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География</w:t>
      </w: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jc w:val="center"/>
        <w:rPr>
          <w:rFonts w:ascii="Times New Roman" w:hAnsi="Times New Roman" w:cs="Times New Roman"/>
          <w:b/>
          <w:color w:val="0D0D0D" w:themeColor="text1" w:themeTint="F2"/>
          <w:sz w:val="44"/>
          <w:szCs w:val="44"/>
        </w:rPr>
      </w:pPr>
    </w:p>
    <w:p w:rsidR="00DB529E" w:rsidRPr="00DB529E" w:rsidRDefault="00DB529E" w:rsidP="00DB529E">
      <w:pPr>
        <w:jc w:val="center"/>
        <w:rPr>
          <w:rFonts w:ascii="Times New Roman" w:hAnsi="Times New Roman" w:cs="Times New Roman"/>
          <w:b/>
          <w:color w:val="0D0D0D" w:themeColor="text1" w:themeTint="F2"/>
          <w:sz w:val="44"/>
          <w:szCs w:val="44"/>
        </w:rPr>
      </w:pPr>
      <w:r w:rsidRPr="00DB529E">
        <w:rPr>
          <w:rFonts w:ascii="Times New Roman" w:hAnsi="Times New Roman" w:cs="Times New Roman"/>
          <w:b/>
          <w:color w:val="0D0D0D" w:themeColor="text1" w:themeTint="F2"/>
          <w:sz w:val="44"/>
          <w:szCs w:val="44"/>
        </w:rPr>
        <w:t>Самый холодный океан</w:t>
      </w:r>
    </w:p>
    <w:p w:rsidR="00DB529E" w:rsidRPr="00DB529E" w:rsidRDefault="00DB529E" w:rsidP="00DB529E">
      <w:pPr>
        <w:jc w:val="right"/>
        <w:rPr>
          <w:rFonts w:ascii="Times New Roman" w:hAnsi="Times New Roman" w:cs="Times New Roman"/>
          <w:b/>
          <w:color w:val="0D0D0D" w:themeColor="text1" w:themeTint="F2"/>
          <w:sz w:val="44"/>
          <w:szCs w:val="44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D467A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 w:cs="Times New Roman"/>
          <w:sz w:val="28"/>
          <w:szCs w:val="28"/>
        </w:rPr>
        <w:t>ченица 6 класса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Васёва Ирина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Руководитель: 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Житникова. З. П.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Половодово, 2015-2016 учебный год </w:t>
      </w:r>
    </w:p>
    <w:p w:rsidR="00DB529E" w:rsidRDefault="00DB529E" w:rsidP="00DB5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9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:rsidR="00DB529E" w:rsidRDefault="00DB529E" w:rsidP="00DB5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DB529E" w:rsidRDefault="00DB529E" w:rsidP="00DB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</w:p>
    <w:p w:rsidR="00327D60" w:rsidRDefault="00327D60" w:rsidP="00327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Краткая информация </w:t>
      </w:r>
    </w:p>
    <w:p w:rsidR="00327D60" w:rsidRPr="00327D60" w:rsidRDefault="00327D60" w:rsidP="00327D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327D60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</w:p>
    <w:p w:rsidR="00327D60" w:rsidRDefault="00327D60" w:rsidP="00327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27D60">
        <w:rPr>
          <w:rFonts w:ascii="Times New Roman" w:hAnsi="Times New Roman" w:cs="Times New Roman"/>
          <w:sz w:val="28"/>
          <w:szCs w:val="28"/>
        </w:rPr>
        <w:t xml:space="preserve"> </w:t>
      </w:r>
      <w:r w:rsidRPr="00327D6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</w:p>
    <w:p w:rsidR="00DB529E" w:rsidRDefault="00DB529E" w:rsidP="00DB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="00327D60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  <w:r w:rsidRPr="00DB529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  <w:r w:rsidRPr="00DB529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  <w:r w:rsidRPr="00DB529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B529E" w:rsidRDefault="00DB529E" w:rsidP="00DB5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P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29E" w:rsidRDefault="00DB529E" w:rsidP="00DB529E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DB529E" w:rsidRDefault="00DB529E" w:rsidP="00DB529E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D635FF" w:rsidRDefault="00D635FF" w:rsidP="00DB529E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29E" w:rsidRDefault="00DB529E" w:rsidP="00B45A23">
      <w:pPr>
        <w:tabs>
          <w:tab w:val="left" w:pos="363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B529E">
        <w:rPr>
          <w:rFonts w:ascii="Times New Roman" w:hAnsi="Times New Roman" w:cs="Times New Roman"/>
          <w:b/>
          <w:sz w:val="32"/>
          <w:szCs w:val="32"/>
        </w:rPr>
        <w:t xml:space="preserve">Введение </w:t>
      </w:r>
    </w:p>
    <w:p w:rsidR="00DB529E" w:rsidRDefault="000D467A" w:rsidP="00B45A23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29E">
        <w:rPr>
          <w:rFonts w:ascii="Times New Roman" w:hAnsi="Times New Roman" w:cs="Times New Roman"/>
          <w:sz w:val="28"/>
          <w:szCs w:val="28"/>
        </w:rPr>
        <w:t>На уроках географии мы проходили океаны. И мне задали вопрос</w:t>
      </w:r>
      <w:r w:rsidR="00E93E4D">
        <w:rPr>
          <w:rFonts w:ascii="Times New Roman" w:hAnsi="Times New Roman" w:cs="Times New Roman"/>
          <w:sz w:val="28"/>
          <w:szCs w:val="28"/>
        </w:rPr>
        <w:t xml:space="preserve">, </w:t>
      </w:r>
      <w:r w:rsidR="00DB529E">
        <w:rPr>
          <w:rFonts w:ascii="Times New Roman" w:hAnsi="Times New Roman" w:cs="Times New Roman"/>
          <w:sz w:val="28"/>
          <w:szCs w:val="28"/>
        </w:rPr>
        <w:t xml:space="preserve"> «Какой по твоему мнению, самый холодный?»</w:t>
      </w:r>
      <w:r w:rsidR="00E93E4D">
        <w:rPr>
          <w:rFonts w:ascii="Times New Roman" w:hAnsi="Times New Roman" w:cs="Times New Roman"/>
          <w:sz w:val="28"/>
          <w:szCs w:val="28"/>
        </w:rPr>
        <w:t xml:space="preserve"> И мне стало </w:t>
      </w:r>
      <w:proofErr w:type="gramStart"/>
      <w:r w:rsidR="00E93E4D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E93E4D">
        <w:rPr>
          <w:rFonts w:ascii="Times New Roman" w:hAnsi="Times New Roman" w:cs="Times New Roman"/>
          <w:sz w:val="28"/>
          <w:szCs w:val="28"/>
        </w:rPr>
        <w:t xml:space="preserve"> и решила сделать проект на эту тему.</w:t>
      </w:r>
    </w:p>
    <w:p w:rsidR="00E93E4D" w:rsidRDefault="00E93E4D" w:rsidP="00B45A23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E4D" w:rsidRDefault="00E93E4D" w:rsidP="00B45A23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D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Узнать какой самый холодный океан.</w:t>
      </w:r>
    </w:p>
    <w:p w:rsidR="00E93E4D" w:rsidRDefault="00E93E4D" w:rsidP="00B45A23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E4D" w:rsidRPr="00327D60" w:rsidRDefault="00E93E4D" w:rsidP="00B45A23">
      <w:pPr>
        <w:tabs>
          <w:tab w:val="left" w:pos="36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3E4D" w:rsidRDefault="00E93E4D" w:rsidP="00B45A2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нужный материал</w:t>
      </w:r>
    </w:p>
    <w:p w:rsidR="00E93E4D" w:rsidRDefault="00E93E4D" w:rsidP="00B45A2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подобранный материал </w:t>
      </w:r>
    </w:p>
    <w:p w:rsidR="00E93E4D" w:rsidRDefault="00E93E4D" w:rsidP="00B45A2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презентацию</w:t>
      </w:r>
    </w:p>
    <w:p w:rsidR="00E93E4D" w:rsidRDefault="00E93E4D" w:rsidP="00B45A2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ребят с моим проектом </w:t>
      </w: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Pr="00E93E4D" w:rsidRDefault="00E93E4D" w:rsidP="00B45A23">
      <w:pPr>
        <w:jc w:val="both"/>
      </w:pPr>
    </w:p>
    <w:p w:rsidR="00E93E4D" w:rsidRDefault="00E93E4D" w:rsidP="00B45A23">
      <w:pPr>
        <w:jc w:val="both"/>
      </w:pPr>
    </w:p>
    <w:p w:rsidR="00E93E4D" w:rsidRDefault="00E93E4D" w:rsidP="00B45A23">
      <w:pPr>
        <w:tabs>
          <w:tab w:val="left" w:pos="3810"/>
        </w:tabs>
        <w:jc w:val="both"/>
      </w:pPr>
      <w:r>
        <w:lastRenderedPageBreak/>
        <w:tab/>
      </w:r>
    </w:p>
    <w:p w:rsidR="00327D60" w:rsidRPr="00327D60" w:rsidRDefault="000D467A" w:rsidP="00327D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27D60" w:rsidRPr="0032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всех океанов самым холодным является </w:t>
      </w:r>
      <w:proofErr w:type="gramStart"/>
      <w:r w:rsidR="00327D60" w:rsidRPr="0032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Северный-Ледовитый</w:t>
      </w:r>
      <w:proofErr w:type="gramEnd"/>
      <w:r w:rsidR="0032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 попытаюсь это доказать.</w:t>
      </w:r>
    </w:p>
    <w:p w:rsidR="00B45A23" w:rsidRPr="00B45A23" w:rsidRDefault="00B45A23" w:rsidP="00B45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45A2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Краткие сведения о Северном Ледовитом океане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B45A23" w:rsidRPr="00D40792" w:rsidTr="00BE3B11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B45A23" w:rsidRPr="00D40792" w:rsidRDefault="00B45A23" w:rsidP="00B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A23" w:rsidRPr="00D40792" w:rsidTr="00BE3B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45A23" w:rsidRPr="00D40792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286125" cy="4694464"/>
                  <wp:effectExtent l="19050" t="0" r="9525" b="0"/>
                  <wp:docPr id="4" name="Рисунок 4" descr="http://igo.3dn.ru/_ld/0/s54113746.jpg">
                    <a:hlinkClick xmlns:a="http://schemas.openxmlformats.org/drawingml/2006/main" r:id="rId10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o.3dn.ru/_ld/0/s54113746.jpg">
                            <a:hlinkClick r:id="rId10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69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60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Ледовитый океан – наименьший из океанов Земли. Его площадь почти 15 млн. км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. Расположен океан в Арктике и занимает обширные пространства вокруг Северного полюса.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327D60" w:rsidRPr="00327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Исследование  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Ледовитого океана — это цепь героических подвигов многих поколений мореплавателей. В далекие времена на утлых деревянных </w:t>
            </w:r>
            <w:proofErr w:type="spell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кочах</w:t>
            </w:r>
            <w:proofErr w:type="spell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ладьях пускались русские поморы в путешествие. Они вели промысел рыбы, охотились и хорошо знали условия плавания в полярных широтах. Одна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точных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 западной части океана была составлена по итогам плавания </w:t>
            </w:r>
            <w:proofErr w:type="spell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Виллема</w:t>
            </w:r>
            <w:proofErr w:type="spell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Баренца в XVI веке, предпринявшего попытку отыскать кратчайший путь из Европы в страны Востока. Начало планомерного изучения берегов океана связано с именами многих мореплавателей и путешественников: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С.И.Челюскина, выявившего северную оконечность Евразии, описавшего часть берега Таймыра; Лаптева Д.Я. и Лаптева Х.П., обследовавших побережье океана на восток и запад от устья реки Лены; И.Д.Папанина, совершившего с тремя полярниками героический дрейф на льдине от Северного полюса до Гренландского моря 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разработки новых методов исследования океана, и других.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многих из них остались в географических названиях на карте.</w:t>
            </w:r>
          </w:p>
          <w:p w:rsidR="00B45A23" w:rsidRPr="00B45A23" w:rsidRDefault="00327D60" w:rsidP="00A26A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Особенности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глубина океана составляет 5527 метров. Характерная особенность рельефа — большой шельф, ширина которого достигает порой 1300-1500 км. Центральная часть пересечена горными хребтами и глубокими разломами, между которыми лежит котловина.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Особенность климата океана определяется его местоположением. Над ним преобладают арктические воздушные массы, и средняя температура воздуха колеблется от —20</w:t>
            </w:r>
            <w:proofErr w:type="gramStart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-40°С, а в летние периоды близка к 0°. Воды океана имеют запас тепла, который постоянно пополняется Атлантическим и Тихим океанами. Таким образом, особенно зимой, Северный Ледовитый океан не охлаждает, а существенно согревает обширные пространства суши.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Северного Ледовитого океана менее соленые, чем в других океанах. Это объясняется тем, что в него впадают крупные сибирские реки, опресняющие его.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Западные районы океана не покрываются льдом даже в зимние морозы. Это происходит потому, что сюда проникают теплые воды </w:t>
            </w:r>
            <w:proofErr w:type="spellStart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Северо-Атлантического</w:t>
            </w:r>
            <w:proofErr w:type="spellEnd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течения.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льдов — самая характерная особенность этого океана. Их образование связано с низкой температурой и низкой соленостью вод океана. Ветры и течения вызывают движение льдов, которые образуют огромные нагромождения — торосы — благодаря сильному боковому сжатию. Известны случаи, когда суда, попавшие в ледяной плен, были раздавлены или выжаты вверх.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Основную массу организмов в океане образуют водоросли, способные жить в холодной воде и даже на льдах. Жизнь богата только в приатлантическом районе и на шельфе близ устья рек. Обитают здесь рыбы: треска, навага, палтус. В океане живут киты, тюлени, моржи. В Баренцевом море образуется основная масса планктона океана. Это привлекает сюда летом много птиц, образующих на скалах птичьи «базары».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Северный Ледовитый океан имеет исключительно </w:t>
            </w:r>
            <w:proofErr w:type="gramStart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многих стран: России, Норвегии, Дании, Канады и других. Суровая природа затрудняет поиск там полезных ископаемых. Но уже разведаны месторождения нефти и природного газа на шельфе Карского и Баренцева морей, у берегов Аляски и Канады. </w:t>
            </w:r>
            <w:proofErr w:type="gramStart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дне морей Лаптевых и </w:t>
            </w:r>
            <w:proofErr w:type="spellStart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Восточно-Сибирского</w:t>
            </w:r>
            <w:proofErr w:type="spellEnd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обнаружены отложения, богатые различными рудами.</w:t>
            </w:r>
            <w:proofErr w:type="gramEnd"/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45A23"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богатства невелики. В приатлантических широтах ловят рыбу и добывают водоросли, охотятся на тюленей.</w:t>
            </w: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23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>
                  <wp:extent cx="1905000" cy="1971675"/>
                  <wp:effectExtent l="19050" t="0" r="0" b="0"/>
                  <wp:docPr id="5" name="Рисунок 5" descr="http://igo.3dn.ru/_ld/0/s91496849.jpg">
                    <a:hlinkClick xmlns:a="http://schemas.openxmlformats.org/drawingml/2006/main" r:id="rId12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go.3dn.ru/_ld/0/s91496849.jpg">
                            <a:hlinkClick r:id="rId12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Расположение: между Евразией и Северной Америк</w:t>
            </w:r>
            <w:r w:rsidR="00327D60">
              <w:rPr>
                <w:rFonts w:ascii="Times New Roman" w:eastAsia="Times New Roman" w:hAnsi="Times New Roman" w:cs="Times New Roman"/>
                <w:sz w:val="28"/>
                <w:szCs w:val="28"/>
              </w:rPr>
              <w:t>ой.</w:t>
            </w:r>
            <w:r w:rsidR="00327D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27D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327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Площадь: 14,75 миллионов 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кв. км.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Средняя глубина: 1225 м.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Наибольшая глубина: 5527 м (Гренландское море).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Рельеф дна: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Арктический глубоководный бассейн, </w:t>
            </w:r>
            <w:proofErr w:type="spell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Северо-Европейский</w:t>
            </w:r>
            <w:proofErr w:type="spell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бассейн, материковые отмели; хребты Гаккеля, Ломоносова, Менделеева; котловины Нансена Амундсена, Макарова, Канадская, котловина Подводников и другие.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Обитатели: фитопланктон, рыба (сельдь, треска, морской окунь, пикша), морские млекопитающие (морж, тюлень, нарвал, белуха).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Соленость: 30 ‰.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Течения: Норвежское течение, Восточно-Гренландское течение.</w:t>
            </w: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23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905000" cy="1428750"/>
                  <wp:effectExtent l="19050" t="0" r="0" b="0"/>
                  <wp:docPr id="6" name="Рисунок 6" descr="http://igo.3dn.ru/_ld/0/s15862404.jpg">
                    <a:hlinkClick xmlns:a="http://schemas.openxmlformats.org/drawingml/2006/main" r:id="rId1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go.3dn.ru/_ld/0/s15862404.jpg">
                            <a:hlinkClick r:id="rId1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D4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информация: Северный Ледовитый </w:t>
            </w:r>
            <w:proofErr w:type="gramStart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</w:t>
            </w:r>
            <w:proofErr w:type="gramEnd"/>
            <w:r w:rsidRPr="00B4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наименее изученный из всех остальных; зимой почти вся его поверхность покрыта дрейфующими льдами, часто встречаются айсберги, дрейфующие до 6-ти и более лет.</w:t>
            </w:r>
          </w:p>
          <w:p w:rsid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A23" w:rsidRPr="00B45A23" w:rsidRDefault="00B45A23" w:rsidP="00A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5A2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Заключение</w:t>
            </w:r>
          </w:p>
        </w:tc>
      </w:tr>
      <w:tr w:rsidR="00327D60" w:rsidRPr="00D40792" w:rsidTr="00BE3B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D60" w:rsidRDefault="00327D60" w:rsidP="00B4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</w:pPr>
          </w:p>
        </w:tc>
      </w:tr>
    </w:tbl>
    <w:p w:rsidR="00B45A23" w:rsidRDefault="00B45A23" w:rsidP="00B45A23">
      <w:pPr>
        <w:jc w:val="both"/>
      </w:pPr>
    </w:p>
    <w:p w:rsidR="00B45A23" w:rsidRDefault="000D467A" w:rsidP="00B45A23">
      <w:pPr>
        <w:pStyle w:val="a3"/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A23">
        <w:rPr>
          <w:rFonts w:ascii="Times New Roman" w:hAnsi="Times New Roman" w:cs="Times New Roman"/>
          <w:sz w:val="28"/>
          <w:szCs w:val="28"/>
        </w:rPr>
        <w:t xml:space="preserve">В результате работы над этим проектом я узнала много полезной информации о </w:t>
      </w:r>
      <w:proofErr w:type="gramStart"/>
      <w:r w:rsidR="00B45A23">
        <w:rPr>
          <w:rFonts w:ascii="Times New Roman" w:hAnsi="Times New Roman" w:cs="Times New Roman"/>
          <w:sz w:val="28"/>
          <w:szCs w:val="28"/>
        </w:rPr>
        <w:t>Северном-Ледовитом</w:t>
      </w:r>
      <w:proofErr w:type="gramEnd"/>
      <w:r w:rsidR="00B45A23">
        <w:rPr>
          <w:rFonts w:ascii="Times New Roman" w:hAnsi="Times New Roman" w:cs="Times New Roman"/>
          <w:sz w:val="28"/>
          <w:szCs w:val="28"/>
        </w:rPr>
        <w:t xml:space="preserve"> океане. Познакомила ребят с этой </w:t>
      </w:r>
      <w:r w:rsidR="00327D60">
        <w:rPr>
          <w:rFonts w:ascii="Times New Roman" w:hAnsi="Times New Roman" w:cs="Times New Roman"/>
          <w:sz w:val="28"/>
          <w:szCs w:val="28"/>
        </w:rPr>
        <w:t>дополнительным материалом.</w:t>
      </w:r>
    </w:p>
    <w:p w:rsidR="00A26A91" w:rsidRDefault="00A26A91" w:rsidP="00B45A23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A23" w:rsidRDefault="00B45A23" w:rsidP="00B45A23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A23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B45A23" w:rsidRDefault="00A26A91" w:rsidP="00B45A23">
      <w:pPr>
        <w:pStyle w:val="a3"/>
        <w:numPr>
          <w:ilvl w:val="0"/>
          <w:numId w:val="5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15E0B">
          <w:rPr>
            <w:rStyle w:val="a6"/>
            <w:rFonts w:ascii="Times New Roman" w:hAnsi="Times New Roman" w:cs="Times New Roman"/>
            <w:sz w:val="28"/>
            <w:szCs w:val="28"/>
          </w:rPr>
          <w:t>https://ipv4.google.com</w:t>
        </w:r>
      </w:hyperlink>
    </w:p>
    <w:p w:rsidR="00A26A91" w:rsidRPr="00B45A23" w:rsidRDefault="00A26A91" w:rsidP="00A26A91">
      <w:pPr>
        <w:pStyle w:val="a3"/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                           « Половодовская основная общеобразовательная школа»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Алгебра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1131">
        <w:rPr>
          <w:rFonts w:ascii="Times New Roman" w:hAnsi="Times New Roman" w:cs="Times New Roman"/>
          <w:b/>
          <w:sz w:val="56"/>
          <w:szCs w:val="56"/>
        </w:rPr>
        <w:t>Решето Эратосфена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Работу выполнила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ученица 5 класса 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Спиридонова Альбина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Руководитель: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Зебзеева Е. В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Половодово 2013 – 2014 год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51880" w:rsidRDefault="00051880" w:rsidP="00051880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</w:p>
    <w:p w:rsidR="00051880" w:rsidRPr="00A1130C" w:rsidRDefault="00051880" w:rsidP="00051880">
      <w:pPr>
        <w:pStyle w:val="a3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 Р</w:t>
      </w:r>
      <w:r w:rsidRPr="00A1130C">
        <w:rPr>
          <w:rFonts w:ascii="Times New Roman" w:hAnsi="Times New Roman" w:cs="Times New Roman"/>
          <w:sz w:val="28"/>
          <w:szCs w:val="28"/>
        </w:rPr>
        <w:t>ешето Эратосфена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1880" w:rsidRDefault="00051880" w:rsidP="00051880">
      <w:pPr>
        <w:pStyle w:val="a3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« Решето Эратосфена»</w:t>
      </w:r>
    </w:p>
    <w:p w:rsidR="00051880" w:rsidRDefault="00051880" w:rsidP="00051880">
      <w:pPr>
        <w:pStyle w:val="a3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« Решето Эратосфена»</w:t>
      </w:r>
    </w:p>
    <w:p w:rsidR="00051880" w:rsidRDefault="00051880" w:rsidP="00051880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051880" w:rsidRPr="00A1130C" w:rsidRDefault="00051880" w:rsidP="00051880">
      <w:pPr>
        <w:pStyle w:val="a3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1130C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0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уроке алгебры учительница нам немного рассказала о « Решето Эратосфена». Мне так понравилось и захотелось еще больше узнать, где применяется и как оно изображено. Я начала работать над проектом.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– узнать и изучить, что такое « Решето Эратосфена», подготовить презентацию об « Решето Эратосфена».</w:t>
      </w:r>
    </w:p>
    <w:p w:rsidR="00051880" w:rsidRDefault="00051880" w:rsidP="0005188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880" w:rsidRPr="00DE6DAD" w:rsidRDefault="00051880" w:rsidP="00051880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1880" w:rsidRDefault="00051880" w:rsidP="00051880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информацию о создании « Решето Эратосфена», где оно применяется, и как оно выглядит.</w:t>
      </w:r>
    </w:p>
    <w:p w:rsidR="00051880" w:rsidRDefault="00051880" w:rsidP="00051880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всю эту информацию.</w:t>
      </w:r>
    </w:p>
    <w:p w:rsidR="00051880" w:rsidRDefault="00051880" w:rsidP="00051880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выступление по данной теме. </w:t>
      </w: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1880" w:rsidRPr="00FC7006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006">
        <w:rPr>
          <w:rFonts w:ascii="Times New Roman" w:hAnsi="Times New Roman" w:cs="Times New Roman"/>
          <w:b/>
          <w:sz w:val="32"/>
          <w:szCs w:val="32"/>
        </w:rPr>
        <w:lastRenderedPageBreak/>
        <w:t>Создание « Решето Эратосфена»</w:t>
      </w:r>
    </w:p>
    <w:p w:rsidR="00051880" w:rsidRPr="00FC7006" w:rsidRDefault="00051880" w:rsidP="0005188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C70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C7006">
        <w:rPr>
          <w:rFonts w:ascii="Times New Roman" w:hAnsi="Times New Roman" w:cs="Times New Roman"/>
          <w:b/>
          <w:bCs/>
          <w:sz w:val="28"/>
          <w:szCs w:val="28"/>
        </w:rPr>
        <w:t>Решето́ Эратосфена</w:t>
      </w:r>
      <w:r w:rsidRPr="00FC7006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17" w:tooltip="Алгоритм" w:history="1">
        <w:r w:rsidRPr="00FC7006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алгоритм</w:t>
        </w:r>
      </w:hyperlink>
      <w:r w:rsidRPr="00FC7006">
        <w:rPr>
          <w:rFonts w:ascii="Times New Roman" w:hAnsi="Times New Roman" w:cs="Times New Roman"/>
          <w:sz w:val="28"/>
          <w:szCs w:val="28"/>
        </w:rPr>
        <w:t xml:space="preserve"> нахождения всех </w:t>
      </w:r>
      <w:hyperlink r:id="rId18" w:tooltip="Простое число" w:history="1">
        <w:r w:rsidRPr="00FC7006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простых</w:t>
        </w:r>
        <w:r w:rsidRPr="00FC7006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FC7006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чисел</w:t>
        </w:r>
      </w:hyperlink>
      <w:r w:rsidRPr="00FC7006">
        <w:rPr>
          <w:rFonts w:ascii="Times New Roman" w:hAnsi="Times New Roman" w:cs="Times New Roman"/>
          <w:sz w:val="28"/>
          <w:szCs w:val="28"/>
        </w:rPr>
        <w:t xml:space="preserve"> до некоторого целого числа </w:t>
      </w:r>
      <w:proofErr w:type="spellStart"/>
      <w:r w:rsidRPr="00FC7006">
        <w:rPr>
          <w:rStyle w:val="math-template1"/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hAnsi="Times New Roman" w:cs="Times New Roman"/>
          <w:sz w:val="28"/>
          <w:szCs w:val="28"/>
        </w:rPr>
        <w:t xml:space="preserve">, который приписывают древнегреческому математику </w:t>
      </w:r>
      <w:r w:rsidRPr="00FC7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Эратосфену Киренскому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7006">
        <w:rPr>
          <w:rFonts w:ascii="Times New Roman" w:hAnsi="Times New Roman" w:cs="Times New Roman"/>
          <w:sz w:val="28"/>
          <w:szCs w:val="28"/>
        </w:rPr>
        <w:t xml:space="preserve">Как и во многих случаях, здесь название алгоритма говорит о принципе его работы, то есть решето подразумевает </w:t>
      </w:r>
      <w:hyperlink r:id="rId19" w:tooltip="Фильтр (математика)" w:history="1">
        <w:r w:rsidRPr="00FC7006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фильтрацию</w:t>
        </w:r>
      </w:hyperlink>
      <w:r w:rsidRPr="00FC7006">
        <w:rPr>
          <w:rFonts w:ascii="Times New Roman" w:hAnsi="Times New Roman" w:cs="Times New Roman"/>
          <w:sz w:val="28"/>
          <w:szCs w:val="28"/>
        </w:rPr>
        <w:t xml:space="preserve">, в данном случае фильтрацию всех чисел за исключением простых. По мере прохождения списка нужные числа остаются, а ненужные (они называются </w:t>
      </w:r>
      <w:hyperlink r:id="rId20" w:tooltip="Составное число" w:history="1">
        <w:r w:rsidRPr="00FC7006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составными</w:t>
        </w:r>
      </w:hyperlink>
      <w:r w:rsidRPr="00FC7006">
        <w:rPr>
          <w:rFonts w:ascii="Times New Roman" w:hAnsi="Times New Roman" w:cs="Times New Roman"/>
          <w:sz w:val="28"/>
          <w:szCs w:val="28"/>
        </w:rPr>
        <w:t>) исключаются.</w:t>
      </w:r>
    </w:p>
    <w:p w:rsidR="00051880" w:rsidRPr="00FC7006" w:rsidRDefault="00051880" w:rsidP="000518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7006">
        <w:rPr>
          <w:rFonts w:ascii="Times New Roman" w:eastAsia="Times New Roman" w:hAnsi="Times New Roman" w:cs="Times New Roman"/>
          <w:b/>
          <w:bCs/>
          <w:sz w:val="32"/>
          <w:szCs w:val="32"/>
        </w:rPr>
        <w:t>История</w:t>
      </w:r>
    </w:p>
    <w:p w:rsidR="00051880" w:rsidRPr="00FC7006" w:rsidRDefault="00051880" w:rsidP="00051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Название «решето» метод получил потому, что, согласно легенде, Эратосфен писал числа на дощечке, покрытой воском, и прокалывал дырочки в тех местах, где были написаны </w:t>
      </w:r>
      <w:hyperlink r:id="rId21" w:tooltip="Составное число" w:history="1">
        <w:r w:rsidRPr="00FC700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составные</w:t>
        </w:r>
        <w:r w:rsidRPr="00FC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Pr="00FC700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числа</w:t>
        </w:r>
      </w:hyperlink>
      <w:r w:rsidRPr="00FC7006">
        <w:rPr>
          <w:rFonts w:ascii="Times New Roman" w:eastAsia="Times New Roman" w:hAnsi="Times New Roman" w:cs="Times New Roman"/>
          <w:sz w:val="28"/>
          <w:szCs w:val="28"/>
        </w:rPr>
        <w:t>. Поэтому дощечка являлась неким подобием решета, через которое «просеивались» все составные числа, а оставались только числа простые. Эратосфен дал таблицу простых чисел до 1000.</w:t>
      </w:r>
    </w:p>
    <w:p w:rsidR="00051880" w:rsidRPr="00FC7006" w:rsidRDefault="00051880" w:rsidP="00051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70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нужно</w:t>
      </w:r>
      <w:r w:rsidRPr="00FC7006">
        <w:rPr>
          <w:rFonts w:ascii="Times New Roman" w:eastAsia="Times New Roman" w:hAnsi="Times New Roman" w:cs="Times New Roman"/>
          <w:b/>
          <w:bCs/>
          <w:sz w:val="32"/>
          <w:szCs w:val="32"/>
        </w:rPr>
        <w:t>, чтоб сделать похожее решето?</w:t>
      </w:r>
    </w:p>
    <w:p w:rsidR="00051880" w:rsidRPr="00FC7006" w:rsidRDefault="00051880" w:rsidP="00051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Для нахождения всех простых чисел не больше заданного числа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>, следуя методу Эратосфена, нужно выполнить следующие шаги:</w:t>
      </w:r>
    </w:p>
    <w:p w:rsidR="00051880" w:rsidRPr="00FC7006" w:rsidRDefault="00051880" w:rsidP="000518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Выписать подряд все целые числа от двух до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(2, 3, 4, …,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1880" w:rsidRPr="00FC7006" w:rsidRDefault="00051880" w:rsidP="000518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Пусть переменная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изначально равна двум — первому простому числу.</w:t>
      </w:r>
    </w:p>
    <w:p w:rsidR="00051880" w:rsidRPr="00FC7006" w:rsidRDefault="00051880" w:rsidP="000518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>Зачеркнуть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в списке числа от 2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считая шагами по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(это будут числа кратные 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>, 3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>, …).</w:t>
      </w:r>
    </w:p>
    <w:p w:rsidR="00051880" w:rsidRPr="00FC7006" w:rsidRDefault="00051880" w:rsidP="000518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Найти первое </w:t>
      </w:r>
      <w:proofErr w:type="spellStart"/>
      <w:r w:rsidRPr="00FC7006">
        <w:rPr>
          <w:rFonts w:ascii="Times New Roman" w:eastAsia="Times New Roman" w:hAnsi="Times New Roman" w:cs="Times New Roman"/>
          <w:sz w:val="28"/>
          <w:szCs w:val="28"/>
        </w:rPr>
        <w:t>незачёркнутое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число в списке, большее, чем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, и присвоить значению переменной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это число.</w:t>
      </w:r>
    </w:p>
    <w:p w:rsidR="00051880" w:rsidRPr="00FC7006" w:rsidRDefault="00051880" w:rsidP="000518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>Повторять шаги 3 и 4, пока возможно.</w:t>
      </w:r>
    </w:p>
    <w:p w:rsidR="00051880" w:rsidRPr="00FC7006" w:rsidRDefault="00051880" w:rsidP="00051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Теперь все </w:t>
      </w:r>
      <w:proofErr w:type="spellStart"/>
      <w:r w:rsidRPr="00FC7006">
        <w:rPr>
          <w:rFonts w:ascii="Times New Roman" w:eastAsia="Times New Roman" w:hAnsi="Times New Roman" w:cs="Times New Roman"/>
          <w:sz w:val="28"/>
          <w:szCs w:val="28"/>
        </w:rPr>
        <w:t>незачёркнутые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числа в списке — это все простые числа от 2 до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FC7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80" w:rsidRDefault="00051880" w:rsidP="00051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880" w:rsidRPr="00FC7006" w:rsidRDefault="00051880" w:rsidP="00051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На практике, алгоритм можно улучшить следующим образом. На шаге № 3 числа можно зачеркивать, начиная сразу с числа 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, потому что все составные числа меньше него уже будут зачеркнуты к этому времени.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И, соответственно, останавливать алгоритм можно, когда 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станет больше,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spellStart"/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 Также, все простые числа (кроме 2) — нечётные числа, и поэтому для них можно считать шагами по 2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 xml:space="preserve">, начиная с </w:t>
      </w:r>
      <w:r w:rsidRPr="00FC700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C70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C7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80" w:rsidRDefault="00051880" w:rsidP="00051880"/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Pr="00564976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76">
        <w:rPr>
          <w:rFonts w:ascii="Times New Roman" w:hAnsi="Times New Roman" w:cs="Times New Roman"/>
          <w:b/>
          <w:sz w:val="28"/>
          <w:szCs w:val="28"/>
        </w:rPr>
        <w:lastRenderedPageBreak/>
        <w:t>Изображение « Решето Эратосфена»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499037"/>
            <wp:effectExtent l="19050" t="0" r="3175" b="0"/>
            <wp:docPr id="2" name="Рисунок 4" descr="http://100-bal.ru/pars_docs/refs/94/93311/93311_html_m2c9719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100-bal.ru/pars_docs/refs/94/93311/93311_html_m2c97196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76">
        <w:rPr>
          <w:rFonts w:ascii="Times New Roman" w:hAnsi="Times New Roman" w:cs="Times New Roman"/>
          <w:b/>
          <w:sz w:val="28"/>
          <w:szCs w:val="28"/>
        </w:rPr>
        <w:lastRenderedPageBreak/>
        <w:t>Применение « Решето Эратосфена»</w:t>
      </w:r>
    </w:p>
    <w:p w:rsidR="00051880" w:rsidRPr="00461216" w:rsidRDefault="00051880" w:rsidP="000518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1216">
        <w:rPr>
          <w:rFonts w:ascii="Times New Roman" w:hAnsi="Times New Roman" w:cs="Times New Roman"/>
          <w:sz w:val="28"/>
          <w:szCs w:val="28"/>
        </w:rPr>
        <w:t>Решето Эратосфена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на уроках алгебры и в других жизненных обстоятельствах.</w:t>
      </w:r>
    </w:p>
    <w:p w:rsidR="00051880" w:rsidRDefault="00051880" w:rsidP="0005188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A23" w:rsidRPr="00B45A23" w:rsidRDefault="00B45A23" w:rsidP="00B45A23">
      <w:pPr>
        <w:pStyle w:val="a3"/>
        <w:tabs>
          <w:tab w:val="left" w:pos="1425"/>
        </w:tabs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45A23" w:rsidRPr="00B45A23" w:rsidSect="008A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ACA"/>
    <w:multiLevelType w:val="hybridMultilevel"/>
    <w:tmpl w:val="E9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7AC"/>
    <w:multiLevelType w:val="hybridMultilevel"/>
    <w:tmpl w:val="F08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AAA"/>
    <w:multiLevelType w:val="hybridMultilevel"/>
    <w:tmpl w:val="D660DE96"/>
    <w:lvl w:ilvl="0" w:tplc="D6762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48E3"/>
    <w:multiLevelType w:val="multilevel"/>
    <w:tmpl w:val="FBE4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54B6"/>
    <w:multiLevelType w:val="hybridMultilevel"/>
    <w:tmpl w:val="86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67F"/>
    <w:multiLevelType w:val="hybridMultilevel"/>
    <w:tmpl w:val="9B12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65460"/>
    <w:multiLevelType w:val="hybridMultilevel"/>
    <w:tmpl w:val="A56457D8"/>
    <w:lvl w:ilvl="0" w:tplc="43AC8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3465F"/>
    <w:multiLevelType w:val="multilevel"/>
    <w:tmpl w:val="8DAEB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DBA6E87"/>
    <w:multiLevelType w:val="multilevel"/>
    <w:tmpl w:val="9D5C7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29E"/>
    <w:rsid w:val="00051880"/>
    <w:rsid w:val="000D467A"/>
    <w:rsid w:val="00327D60"/>
    <w:rsid w:val="00515593"/>
    <w:rsid w:val="007A55F7"/>
    <w:rsid w:val="008A6201"/>
    <w:rsid w:val="008D465C"/>
    <w:rsid w:val="00A0063B"/>
    <w:rsid w:val="00A26A91"/>
    <w:rsid w:val="00A900E3"/>
    <w:rsid w:val="00B45A23"/>
    <w:rsid w:val="00C26EA9"/>
    <w:rsid w:val="00D635FF"/>
    <w:rsid w:val="00DB529E"/>
    <w:rsid w:val="00E93E4D"/>
    <w:rsid w:val="00F112EE"/>
    <w:rsid w:val="00FB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1"/>
  </w:style>
  <w:style w:type="paragraph" w:styleId="1">
    <w:name w:val="heading 1"/>
    <w:basedOn w:val="a"/>
    <w:next w:val="a"/>
    <w:link w:val="10"/>
    <w:uiPriority w:val="9"/>
    <w:qFormat/>
    <w:rsid w:val="00D63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3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26A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26A91"/>
    <w:rPr>
      <w:b/>
      <w:bCs/>
    </w:rPr>
  </w:style>
  <w:style w:type="character" w:customStyle="1" w:styleId="apple-converted-space">
    <w:name w:val="apple-converted-space"/>
    <w:basedOn w:val="a0"/>
    <w:rsid w:val="00A26A91"/>
  </w:style>
  <w:style w:type="character" w:customStyle="1" w:styleId="math-template1">
    <w:name w:val="math-template1"/>
    <w:basedOn w:val="a0"/>
    <w:rsid w:val="00051880"/>
    <w:rPr>
      <w:rFonts w:ascii="Times" w:hAnsi="Times" w:cs="Times" w:hint="default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8/164/89009.ph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ru.wikipedia.org/wiki/%D0%9F%D1%80%D0%BE%D1%81%D1%82%D0%BE%D0%B5_%D1%87%D0%B8%D1%81%D0%BB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E%D1%81%D1%82%D0%B0%D0%B2%D0%BD%D0%BE%D0%B5_%D1%87%D0%B8%D1%81%D0%BB%D0%BE" TargetMode="External"/><Relationship Id="rId7" Type="http://schemas.openxmlformats.org/officeDocument/2006/relationships/hyperlink" Target="http://do.gendocs.ru/docs/index-364249.html" TargetMode="External"/><Relationship Id="rId12" Type="http://schemas.openxmlformats.org/officeDocument/2006/relationships/hyperlink" Target="http://igo.3dn.ru/_ld/0/91496849.jpg" TargetMode="External"/><Relationship Id="rId17" Type="http://schemas.openxmlformats.org/officeDocument/2006/relationships/hyperlink" Target="https://ru.wikipedia.org/wiki/%D0%90%D0%BB%D0%B3%D0%BE%D1%80%D0%B8%D1%82%D0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v4.google.com" TargetMode="External"/><Relationship Id="rId20" Type="http://schemas.openxmlformats.org/officeDocument/2006/relationships/hyperlink" Target="https://ru.wikipedia.org/wiki/%D0%A1%D0%BE%D1%81%D1%82%D0%B0%D0%B2%D0%BD%D0%BE%D0%B5_%D1%87%D0%B8%D1%81%D0%BB%D0%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igo.3dn.ru/_ld/0/54113746.gif" TargetMode="External"/><Relationship Id="rId19" Type="http://schemas.openxmlformats.org/officeDocument/2006/relationships/hyperlink" Target="https://ru.wikipedia.org/wiki/%D0%A4%D0%B8%D0%BB%D1%8C%D1%82%D1%80_(%D0%BC%D0%B0%D1%82%D0%B5%D0%BC%D0%B0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Nadegda797/file/536712/" TargetMode="External"/><Relationship Id="rId14" Type="http://schemas.openxmlformats.org/officeDocument/2006/relationships/hyperlink" Target="http://igo.3dn.ru/_ld/0/15862404.jpg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F37C-160A-49AB-8402-C1740ECE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2016-04-05T04:21:00Z</cp:lastPrinted>
  <dcterms:created xsi:type="dcterms:W3CDTF">2016-03-21T12:18:00Z</dcterms:created>
  <dcterms:modified xsi:type="dcterms:W3CDTF">2016-12-07T09:36:00Z</dcterms:modified>
</cp:coreProperties>
</file>