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32A" w:rsidRDefault="005E532A" w:rsidP="00822062">
      <w:pPr>
        <w:jc w:val="center"/>
        <w:rPr>
          <w:b/>
          <w:bCs/>
          <w:sz w:val="28"/>
          <w:szCs w:val="28"/>
        </w:rPr>
      </w:pPr>
    </w:p>
    <w:p w:rsidR="005E532A" w:rsidRPr="005E532A" w:rsidRDefault="005E532A" w:rsidP="005E532A">
      <w:pPr>
        <w:pStyle w:val="a3"/>
        <w:ind w:left="720"/>
        <w:jc w:val="center"/>
        <w:rPr>
          <w:rFonts w:ascii="Times New Roman" w:hAnsi="Times New Roman"/>
          <w:b/>
          <w:bCs/>
          <w:sz w:val="36"/>
          <w:szCs w:val="36"/>
        </w:rPr>
      </w:pPr>
      <w:r w:rsidRPr="005E532A">
        <w:rPr>
          <w:rFonts w:ascii="Times New Roman" w:hAnsi="Times New Roman"/>
          <w:b/>
          <w:bCs/>
          <w:sz w:val="36"/>
          <w:szCs w:val="36"/>
        </w:rPr>
        <w:t>Отчет об апробационной деятельности МОУ «Поедугинская ООШ» Суксунского района Пермского края</w:t>
      </w:r>
    </w:p>
    <w:p w:rsidR="009520C2" w:rsidRPr="009520C2" w:rsidRDefault="009520C2" w:rsidP="00822062">
      <w:pPr>
        <w:pStyle w:val="a3"/>
        <w:numPr>
          <w:ilvl w:val="0"/>
          <w:numId w:val="5"/>
        </w:numPr>
        <w:jc w:val="center"/>
        <w:rPr>
          <w:rFonts w:ascii="Times New Roman" w:hAnsi="Times New Roman"/>
          <w:b/>
          <w:bCs/>
          <w:sz w:val="28"/>
          <w:szCs w:val="28"/>
        </w:rPr>
      </w:pPr>
      <w:r w:rsidRPr="009520C2">
        <w:rPr>
          <w:rFonts w:ascii="Times New Roman" w:hAnsi="Times New Roman"/>
          <w:b/>
          <w:bCs/>
          <w:sz w:val="28"/>
          <w:szCs w:val="28"/>
        </w:rPr>
        <w:t>Контрольное мероприятие оценивания метапредметного результата</w:t>
      </w:r>
    </w:p>
    <w:p w:rsidR="009520C2" w:rsidRPr="009520C2" w:rsidRDefault="009520C2" w:rsidP="009520C2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520C2">
        <w:rPr>
          <w:rFonts w:ascii="Times New Roman" w:hAnsi="Times New Roman"/>
          <w:b/>
          <w:bCs/>
          <w:sz w:val="28"/>
          <w:szCs w:val="28"/>
        </w:rPr>
        <w:t>«</w:t>
      </w:r>
      <w:r w:rsidRPr="009520C2">
        <w:rPr>
          <w:rFonts w:ascii="Times New Roman" w:hAnsi="Times New Roman"/>
          <w:b/>
          <w:sz w:val="28"/>
          <w:szCs w:val="28"/>
        </w:rPr>
        <w:t>Умение классифицировать объекты и явления, самостоятельно выбирая одно основание для группировки»</w:t>
      </w:r>
    </w:p>
    <w:p w:rsid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520C2" w:rsidRPr="009520C2" w:rsidRDefault="009520C2" w:rsidP="009520C2">
      <w:pPr>
        <w:pStyle w:val="a3"/>
        <w:jc w:val="both"/>
        <w:rPr>
          <w:rFonts w:ascii="Times New Roman" w:eastAsia="+mn-ea" w:hAnsi="Times New Roman"/>
          <w:b/>
          <w:bCs/>
          <w:color w:val="000000"/>
          <w:kern w:val="24"/>
          <w:sz w:val="36"/>
          <w:szCs w:val="36"/>
          <w:lang w:eastAsia="ru-RU"/>
        </w:rPr>
      </w:pPr>
      <w:r w:rsidRPr="009520C2">
        <w:rPr>
          <w:rFonts w:ascii="Times New Roman" w:hAnsi="Times New Roman"/>
          <w:b/>
          <w:sz w:val="28"/>
          <w:szCs w:val="28"/>
        </w:rPr>
        <w:t>Авторы:</w:t>
      </w:r>
      <w:r w:rsidRPr="009520C2">
        <w:rPr>
          <w:rFonts w:ascii="Times New Roman" w:eastAsia="+mn-ea" w:hAnsi="Times New Roman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bCs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 xml:space="preserve">МОУ «Поедугинская основная общеобразовательная школа» 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 xml:space="preserve">Корнякова Екатерина Ивановна, зам. директора по УВР, учитель биологии; 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>Рогожникова Алевтина Ивановна, учитель русского языка и литературы;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>Щелконогова Ольга Васильевна, учитель русского языка и литературы;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>Гусева Вера Александровна, учитель географии</w:t>
      </w:r>
    </w:p>
    <w:p w:rsidR="00DF1DDB" w:rsidRDefault="00DF1DDB" w:rsidP="009520C2">
      <w:pPr>
        <w:pStyle w:val="a3"/>
        <w:rPr>
          <w:rFonts w:ascii="Times New Roman" w:hAnsi="Times New Roman"/>
          <w:sz w:val="28"/>
          <w:szCs w:val="28"/>
        </w:rPr>
      </w:pPr>
    </w:p>
    <w:p w:rsid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b/>
          <w:sz w:val="28"/>
          <w:szCs w:val="28"/>
        </w:rPr>
        <w:t>Объект оценивания: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0C2">
        <w:rPr>
          <w:rFonts w:ascii="Times New Roman" w:hAnsi="Times New Roman"/>
          <w:sz w:val="28"/>
          <w:szCs w:val="28"/>
        </w:rPr>
        <w:t>таблица  классификации предложенных объектов, явлений</w:t>
      </w:r>
    </w:p>
    <w:p w:rsid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b/>
          <w:bCs/>
          <w:sz w:val="28"/>
          <w:szCs w:val="28"/>
        </w:rPr>
        <w:t>Процедура оценивания:</w:t>
      </w:r>
      <w:r w:rsidRPr="009520C2">
        <w:rPr>
          <w:rFonts w:ascii="Times New Roman" w:hAnsi="Times New Roman"/>
          <w:sz w:val="28"/>
          <w:szCs w:val="28"/>
        </w:rPr>
        <w:t xml:space="preserve"> 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 xml:space="preserve">Организаторы знакомят учащихся с критериями оценивания и процедурой проведения мероприятия, объектом оценивания (продуктом). 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>Учащемуся предлагается  прочитать текст и выполнить задание.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 xml:space="preserve">Дается 20 минут для подготовки ответа. 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>Готовый ответ: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20C2">
        <w:rPr>
          <w:rFonts w:ascii="Times New Roman" w:hAnsi="Times New Roman"/>
          <w:sz w:val="28"/>
          <w:szCs w:val="28"/>
        </w:rPr>
        <w:t xml:space="preserve">таблица предоставляется экспертам на проверку. Оценивается работа каждого учащегося. </w:t>
      </w:r>
    </w:p>
    <w:p w:rsidR="009520C2" w:rsidRPr="009520C2" w:rsidRDefault="009520C2" w:rsidP="009520C2">
      <w:pPr>
        <w:jc w:val="both"/>
        <w:rPr>
          <w:color w:val="000000"/>
          <w:sz w:val="28"/>
          <w:szCs w:val="28"/>
        </w:rPr>
      </w:pPr>
      <w:r w:rsidRPr="009520C2">
        <w:rPr>
          <w:color w:val="000000"/>
          <w:sz w:val="28"/>
          <w:szCs w:val="28"/>
        </w:rPr>
        <w:t>Уровень развития умения определяется по таблице: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5"/>
        <w:gridCol w:w="2021"/>
        <w:gridCol w:w="2022"/>
        <w:gridCol w:w="2022"/>
      </w:tblGrid>
      <w:tr w:rsidR="009520C2" w:rsidRPr="009520C2" w:rsidTr="00F607A2">
        <w:trPr>
          <w:jc w:val="center"/>
        </w:trPr>
        <w:tc>
          <w:tcPr>
            <w:tcW w:w="2665" w:type="dxa"/>
          </w:tcPr>
          <w:p w:rsidR="009520C2" w:rsidRPr="009520C2" w:rsidRDefault="009520C2" w:rsidP="00F607A2">
            <w:pPr>
              <w:jc w:val="both"/>
              <w:rPr>
                <w:color w:val="000000"/>
                <w:sz w:val="28"/>
                <w:szCs w:val="28"/>
              </w:rPr>
            </w:pPr>
            <w:r w:rsidRPr="009520C2">
              <w:rPr>
                <w:color w:val="000000"/>
                <w:sz w:val="28"/>
                <w:szCs w:val="28"/>
              </w:rPr>
              <w:t xml:space="preserve">Уровень </w:t>
            </w:r>
          </w:p>
        </w:tc>
        <w:tc>
          <w:tcPr>
            <w:tcW w:w="2021" w:type="dxa"/>
            <w:vAlign w:val="center"/>
          </w:tcPr>
          <w:p w:rsidR="009520C2" w:rsidRPr="009520C2" w:rsidRDefault="009520C2" w:rsidP="00F607A2">
            <w:pPr>
              <w:jc w:val="both"/>
              <w:rPr>
                <w:color w:val="000000"/>
                <w:sz w:val="28"/>
                <w:szCs w:val="28"/>
              </w:rPr>
            </w:pPr>
            <w:r w:rsidRPr="009520C2">
              <w:rPr>
                <w:color w:val="000000"/>
                <w:sz w:val="28"/>
                <w:szCs w:val="28"/>
              </w:rPr>
              <w:t>Низкий</w:t>
            </w:r>
          </w:p>
        </w:tc>
        <w:tc>
          <w:tcPr>
            <w:tcW w:w="2022" w:type="dxa"/>
            <w:vAlign w:val="center"/>
          </w:tcPr>
          <w:p w:rsidR="009520C2" w:rsidRPr="009520C2" w:rsidRDefault="009520C2" w:rsidP="00F607A2">
            <w:pPr>
              <w:jc w:val="both"/>
              <w:rPr>
                <w:color w:val="000000"/>
                <w:sz w:val="28"/>
                <w:szCs w:val="28"/>
              </w:rPr>
            </w:pPr>
            <w:r w:rsidRPr="009520C2">
              <w:rPr>
                <w:color w:val="000000"/>
                <w:sz w:val="28"/>
                <w:szCs w:val="28"/>
              </w:rPr>
              <w:t>Средний</w:t>
            </w:r>
          </w:p>
        </w:tc>
        <w:tc>
          <w:tcPr>
            <w:tcW w:w="2022" w:type="dxa"/>
            <w:vAlign w:val="center"/>
          </w:tcPr>
          <w:p w:rsidR="009520C2" w:rsidRPr="009520C2" w:rsidRDefault="009520C2" w:rsidP="00F607A2">
            <w:pPr>
              <w:jc w:val="both"/>
              <w:rPr>
                <w:color w:val="000000"/>
                <w:sz w:val="28"/>
                <w:szCs w:val="28"/>
              </w:rPr>
            </w:pPr>
            <w:r w:rsidRPr="009520C2">
              <w:rPr>
                <w:color w:val="000000"/>
                <w:sz w:val="28"/>
                <w:szCs w:val="28"/>
              </w:rPr>
              <w:t>Высокий</w:t>
            </w:r>
          </w:p>
        </w:tc>
      </w:tr>
      <w:tr w:rsidR="009520C2" w:rsidRPr="009520C2" w:rsidTr="00F607A2">
        <w:trPr>
          <w:trHeight w:val="73"/>
          <w:jc w:val="center"/>
        </w:trPr>
        <w:tc>
          <w:tcPr>
            <w:tcW w:w="2665" w:type="dxa"/>
          </w:tcPr>
          <w:p w:rsidR="009520C2" w:rsidRPr="009520C2" w:rsidRDefault="009520C2" w:rsidP="00F607A2">
            <w:pPr>
              <w:jc w:val="both"/>
              <w:rPr>
                <w:color w:val="000000"/>
                <w:sz w:val="28"/>
                <w:szCs w:val="28"/>
              </w:rPr>
            </w:pPr>
            <w:r w:rsidRPr="009520C2">
              <w:rPr>
                <w:color w:val="000000"/>
                <w:sz w:val="28"/>
                <w:szCs w:val="28"/>
              </w:rPr>
              <w:t>Количество набранных баллов</w:t>
            </w:r>
          </w:p>
        </w:tc>
        <w:tc>
          <w:tcPr>
            <w:tcW w:w="2021" w:type="dxa"/>
          </w:tcPr>
          <w:p w:rsidR="009520C2" w:rsidRPr="009520C2" w:rsidRDefault="00A74C65" w:rsidP="00F607A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0-3</w:t>
            </w:r>
            <w:r w:rsidR="009520C2" w:rsidRPr="009520C2">
              <w:rPr>
                <w:color w:val="000000"/>
                <w:sz w:val="28"/>
                <w:szCs w:val="28"/>
              </w:rPr>
              <w:t xml:space="preserve"> балла</w:t>
            </w:r>
          </w:p>
        </w:tc>
        <w:tc>
          <w:tcPr>
            <w:tcW w:w="2022" w:type="dxa"/>
          </w:tcPr>
          <w:p w:rsidR="009520C2" w:rsidRPr="009520C2" w:rsidRDefault="00A74C65" w:rsidP="00F607A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  <w:r w:rsidR="005B5911">
              <w:rPr>
                <w:color w:val="000000"/>
                <w:sz w:val="28"/>
                <w:szCs w:val="28"/>
              </w:rPr>
              <w:t>-6</w:t>
            </w:r>
            <w:r w:rsidR="009520C2" w:rsidRPr="009520C2">
              <w:rPr>
                <w:color w:val="000000"/>
                <w:sz w:val="28"/>
                <w:szCs w:val="28"/>
              </w:rPr>
              <w:t xml:space="preserve"> балла</w:t>
            </w:r>
          </w:p>
        </w:tc>
        <w:tc>
          <w:tcPr>
            <w:tcW w:w="2022" w:type="dxa"/>
          </w:tcPr>
          <w:p w:rsidR="009520C2" w:rsidRPr="009520C2" w:rsidRDefault="005B5911" w:rsidP="00F607A2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7-8</w:t>
            </w:r>
            <w:r w:rsidR="009520C2" w:rsidRPr="009520C2">
              <w:rPr>
                <w:color w:val="000000"/>
                <w:sz w:val="28"/>
                <w:szCs w:val="28"/>
              </w:rPr>
              <w:t xml:space="preserve"> баллов</w:t>
            </w:r>
          </w:p>
        </w:tc>
      </w:tr>
    </w:tbl>
    <w:p w:rsidR="009520C2" w:rsidRPr="00277A23" w:rsidRDefault="009520C2" w:rsidP="009520C2">
      <w:pPr>
        <w:jc w:val="both"/>
        <w:rPr>
          <w:color w:val="000000"/>
          <w:sz w:val="28"/>
          <w:szCs w:val="28"/>
        </w:rPr>
      </w:pPr>
      <w:r w:rsidRPr="009520C2">
        <w:rPr>
          <w:color w:val="000000"/>
          <w:sz w:val="28"/>
          <w:szCs w:val="28"/>
        </w:rPr>
        <w:t>Информация о результатах работы обязательно доводится до сведения обучающихся.</w:t>
      </w:r>
    </w:p>
    <w:p w:rsidR="009520C2" w:rsidRP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b/>
          <w:bCs/>
          <w:sz w:val="28"/>
          <w:szCs w:val="28"/>
        </w:rPr>
        <w:t>Техническое задание</w:t>
      </w:r>
      <w:r w:rsidRPr="009520C2">
        <w:rPr>
          <w:rFonts w:ascii="Times New Roman" w:hAnsi="Times New Roman"/>
          <w:sz w:val="28"/>
          <w:szCs w:val="28"/>
        </w:rPr>
        <w:t xml:space="preserve"> </w:t>
      </w:r>
    </w:p>
    <w:p w:rsidR="00F607A2" w:rsidRPr="009520C2" w:rsidRDefault="00F607A2" w:rsidP="009520C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 xml:space="preserve">Прочитай текст. </w:t>
      </w:r>
    </w:p>
    <w:p w:rsidR="00F607A2" w:rsidRPr="009520C2" w:rsidRDefault="00F607A2" w:rsidP="009520C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 xml:space="preserve">Выбери основание для группировки объектов и явлений, о которых идет речь в тексте. </w:t>
      </w:r>
    </w:p>
    <w:p w:rsidR="00F607A2" w:rsidRPr="009520C2" w:rsidRDefault="00F607A2" w:rsidP="009520C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 xml:space="preserve">Определи названия групп, сгруппируй в них объекты и явления. </w:t>
      </w:r>
    </w:p>
    <w:p w:rsidR="00F607A2" w:rsidRPr="009520C2" w:rsidRDefault="00F607A2" w:rsidP="009520C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 xml:space="preserve">Заполни таблицу, заменив знаки вопроса. </w:t>
      </w:r>
    </w:p>
    <w:tbl>
      <w:tblPr>
        <w:tblW w:w="9747" w:type="dxa"/>
        <w:tblCellMar>
          <w:left w:w="0" w:type="dxa"/>
          <w:right w:w="0" w:type="dxa"/>
        </w:tblCellMar>
        <w:tblLook w:val="04A0"/>
      </w:tblPr>
      <w:tblGrid>
        <w:gridCol w:w="4361"/>
        <w:gridCol w:w="5386"/>
      </w:tblGrid>
      <w:tr w:rsidR="009520C2" w:rsidRPr="009520C2" w:rsidTr="009520C2">
        <w:tc>
          <w:tcPr>
            <w:tcW w:w="97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Основание для группировки: </w:t>
            </w:r>
          </w:p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? </w:t>
            </w:r>
          </w:p>
        </w:tc>
      </w:tr>
      <w:tr w:rsidR="009520C2" w:rsidRPr="009520C2" w:rsidTr="009520C2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Название группы 1: </w:t>
            </w:r>
          </w:p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?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Название группы 2: </w:t>
            </w:r>
          </w:p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? </w:t>
            </w:r>
          </w:p>
        </w:tc>
      </w:tr>
      <w:tr w:rsidR="009520C2" w:rsidRPr="009520C2" w:rsidTr="009520C2">
        <w:tc>
          <w:tcPr>
            <w:tcW w:w="4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Примеры: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108" w:type="dxa"/>
              <w:bottom w:w="0" w:type="dxa"/>
              <w:right w:w="108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ind w:left="72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 xml:space="preserve">Примеры: </w:t>
            </w:r>
          </w:p>
        </w:tc>
      </w:tr>
    </w:tbl>
    <w:p w:rsidR="00F607A2" w:rsidRPr="009520C2" w:rsidRDefault="00F607A2" w:rsidP="009520C2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lastRenderedPageBreak/>
        <w:t xml:space="preserve">Выдели в таблице цветом лучший, на твой взгляд, вариант своей деятельности. </w:t>
      </w:r>
    </w:p>
    <w:p w:rsidR="00F607A2" w:rsidRPr="009520C2" w:rsidRDefault="00F607A2" w:rsidP="009520C2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sz w:val="28"/>
          <w:szCs w:val="28"/>
        </w:rPr>
        <w:t xml:space="preserve">Время на работу - 20 минут. </w:t>
      </w:r>
    </w:p>
    <w:p w:rsidR="009520C2" w:rsidRPr="009520C2" w:rsidRDefault="009520C2" w:rsidP="009520C2">
      <w:pPr>
        <w:pStyle w:val="a3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520C2">
        <w:rPr>
          <w:rFonts w:ascii="Times New Roman" w:hAnsi="Times New Roman"/>
          <w:b/>
          <w:color w:val="000000"/>
          <w:sz w:val="28"/>
          <w:szCs w:val="28"/>
        </w:rPr>
        <w:t>Текст</w:t>
      </w:r>
      <w:r w:rsidRPr="009520C2">
        <w:rPr>
          <w:rFonts w:ascii="Times New Roman" w:eastAsia="+mn-ea" w:hAnsi="Times New Roman"/>
          <w:b/>
          <w:bCs/>
          <w:color w:val="000000"/>
          <w:kern w:val="24"/>
          <w:sz w:val="40"/>
          <w:szCs w:val="40"/>
          <w:lang w:eastAsia="ru-RU"/>
        </w:rPr>
        <w:t xml:space="preserve"> «</w:t>
      </w:r>
      <w:r w:rsidRPr="009520C2">
        <w:rPr>
          <w:rFonts w:ascii="Times New Roman" w:hAnsi="Times New Roman"/>
          <w:b/>
          <w:bCs/>
          <w:color w:val="000000"/>
          <w:sz w:val="28"/>
          <w:szCs w:val="28"/>
        </w:rPr>
        <w:t>Мусорное дело»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 xml:space="preserve"> Год от года растёт количество мусора, выбрасываемого каждым жителем нашей планеты. Если весь накапливающийся за год мусор не уничтожать и не перерабатывать, а ссыпать в одну кучу, то может образоваться гора высотой с Эльбрус – высочайшую горную вершину Европы. Поэтому сейчас очень остро стоит проблема уничтожения мусора, которую решают разными способами. Некоторые из них приносят вред окружающей среде, другие являются экологически чистыми. 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>В нашей стране основную часть мусора до сих пор вывозят на свалки. Конечно, в центре населённого пункта редко встретишь свалку мусора, ведь здесь следят за состоянием улиц и площадей. Но стоит заглянуть на задний двор многих домов и  можно увидеть кучи разбросанного мусора. Такая же картина складывается на окраинах городов и деревень. Любая свалка представляет собой угрозу для окружающей среды: загрязнение почвы, отравление грунтовых вод. Наиболее часто мусор со свалок не подлежит дальнейшей переработке, а остается до полного разложения.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>Современная свалка – это «ванна» с дном и бортами из глины или полиэтиленовой пленки, которые препятствуют попаданию вредных веществ за пределы свалки.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>«Захороненный» на свалке мусор постепенно гниет и разлагается под действием микроорганизмов. Остатки пищи перегнивают всего за несколько недель, бумаге и картону для этого требуется 2-3 года, алюминиевые и жестяные консервные банки будут лежать на свалке несколько десятков лет, а пластиковые отходы могут не разлагаться более сотни лет.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>Мусор можно сжигать на специальных мусоросжигательных заводах.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 xml:space="preserve">При этом удается уменьшить объем отходов и получить некоторое количество электрической энергии. Однако даже при самой совершенной технологии сжигания эти заводы загрязняют атмосферу. Кроме того, значительное количество образующейся золы требует последующего захоронения. 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 xml:space="preserve">Самый экологичный вариант обращения с бытовыми отходами – это вторичная переработка. Так, из макулатуры получают новую бумагу и картон, из автомобильных шин – крошку, которая незаменима в составе покрытий для спортивных площадок. Из пищевых отходов можно производить удобрение, повышающее плодородие почв. Металлы переплавляют, и они опять идут в дело, пластики перерабатывают и повторно производят, например, садовые скамейки или тазики. Как правило, на таких изделиях ставят специальный знак, который показывает, что материал можно использовать многократно. 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 xml:space="preserve">В городах появились аппараты, предназначенные для раздельного сбора у населения алюминиевых банок и пластиковых бутылок. </w:t>
      </w:r>
    </w:p>
    <w:p w:rsidR="009520C2" w:rsidRPr="009520C2" w:rsidRDefault="009520C2" w:rsidP="009520C2">
      <w:pPr>
        <w:pStyle w:val="a3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9520C2">
        <w:rPr>
          <w:rFonts w:ascii="Times New Roman" w:hAnsi="Times New Roman"/>
          <w:color w:val="000000"/>
          <w:sz w:val="28"/>
          <w:szCs w:val="28"/>
        </w:rPr>
        <w:t>После сбора банки и бутылки отправляются на переработку.</w:t>
      </w:r>
    </w:p>
    <w:p w:rsidR="009520C2" w:rsidRDefault="009520C2" w:rsidP="009520C2">
      <w:pPr>
        <w:pStyle w:val="a3"/>
        <w:rPr>
          <w:b/>
          <w:color w:val="000000"/>
          <w:sz w:val="28"/>
          <w:szCs w:val="28"/>
        </w:rPr>
      </w:pPr>
    </w:p>
    <w:p w:rsid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520C2">
        <w:rPr>
          <w:rFonts w:ascii="Times New Roman" w:hAnsi="Times New Roman"/>
          <w:b/>
          <w:bCs/>
          <w:sz w:val="28"/>
          <w:szCs w:val="28"/>
        </w:rPr>
        <w:t>Критерии оценивания</w:t>
      </w:r>
      <w:r w:rsidRPr="009520C2">
        <w:rPr>
          <w:rFonts w:ascii="Times New Roman" w:hAnsi="Times New Roman"/>
          <w:sz w:val="28"/>
          <w:szCs w:val="28"/>
        </w:rPr>
        <w:t xml:space="preserve"> </w:t>
      </w:r>
    </w:p>
    <w:p w:rsidR="0079364A" w:rsidRPr="009520C2" w:rsidRDefault="0079364A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W w:w="9687" w:type="dxa"/>
        <w:tblCellMar>
          <w:left w:w="0" w:type="dxa"/>
          <w:right w:w="0" w:type="dxa"/>
        </w:tblCellMar>
        <w:tblLook w:val="04A0"/>
      </w:tblPr>
      <w:tblGrid>
        <w:gridCol w:w="1021"/>
        <w:gridCol w:w="2462"/>
        <w:gridCol w:w="4962"/>
        <w:gridCol w:w="1242"/>
      </w:tblGrid>
      <w:tr w:rsidR="009520C2" w:rsidRPr="009520C2" w:rsidTr="009520C2">
        <w:trPr>
          <w:trHeight w:val="215"/>
        </w:trPr>
        <w:tc>
          <w:tcPr>
            <w:tcW w:w="1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ind w:firstLine="144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№</w:t>
            </w:r>
          </w:p>
        </w:tc>
        <w:tc>
          <w:tcPr>
            <w:tcW w:w="24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критерии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показатели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баллы</w:t>
            </w:r>
          </w:p>
        </w:tc>
      </w:tr>
      <w:tr w:rsidR="009520C2" w:rsidRPr="009520C2" w:rsidTr="009520C2">
        <w:trPr>
          <w:trHeight w:val="215"/>
        </w:trPr>
        <w:tc>
          <w:tcPr>
            <w:tcW w:w="10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1.</w:t>
            </w:r>
          </w:p>
        </w:tc>
        <w:tc>
          <w:tcPr>
            <w:tcW w:w="2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Выбор основания для группировки объектов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Основание не выделено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0</w:t>
            </w:r>
          </w:p>
        </w:tc>
      </w:tr>
      <w:tr w:rsidR="009520C2" w:rsidRPr="009520C2" w:rsidTr="009520C2">
        <w:trPr>
          <w:trHeight w:val="4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20C2" w:rsidRPr="009520C2" w:rsidRDefault="009520C2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20C2" w:rsidRPr="009520C2" w:rsidRDefault="009520C2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Выделено какое – либо основание (второстепенная характеристика)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</w:tr>
      <w:tr w:rsidR="009520C2" w:rsidRPr="009520C2" w:rsidTr="009520C2">
        <w:trPr>
          <w:trHeight w:val="4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20C2" w:rsidRPr="009520C2" w:rsidRDefault="009520C2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520C2" w:rsidRPr="009520C2" w:rsidRDefault="009520C2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Выделено нужное основание для группировки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9520C2" w:rsidRPr="009520C2" w:rsidRDefault="009520C2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5B5911" w:rsidRPr="009520C2" w:rsidTr="00F607A2">
        <w:trPr>
          <w:trHeight w:val="430"/>
        </w:trPr>
        <w:tc>
          <w:tcPr>
            <w:tcW w:w="10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2.</w:t>
            </w:r>
          </w:p>
        </w:tc>
        <w:tc>
          <w:tcPr>
            <w:tcW w:w="24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Выделение признака  (названия групп) для объединения объектов в одну группу.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5B5911" w:rsidRDefault="005B5911">
            <w:pPr>
              <w:pStyle w:val="a4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5B5911">
              <w:rPr>
                <w:color w:val="000000"/>
                <w:kern w:val="24"/>
                <w:sz w:val="28"/>
                <w:szCs w:val="28"/>
              </w:rPr>
              <w:t>Отличительный признак не выделен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0</w:t>
            </w:r>
          </w:p>
        </w:tc>
      </w:tr>
      <w:tr w:rsidR="005B5911" w:rsidRPr="009520C2" w:rsidTr="00F607A2">
        <w:trPr>
          <w:trHeight w:val="704"/>
        </w:trPr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5B5911" w:rsidRDefault="005B5911">
            <w:pPr>
              <w:pStyle w:val="a4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5B5911">
              <w:rPr>
                <w:color w:val="000000"/>
                <w:kern w:val="24"/>
                <w:sz w:val="28"/>
                <w:szCs w:val="28"/>
              </w:rPr>
              <w:t>Отличительный признак выделен (не существенный)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1</w:t>
            </w:r>
          </w:p>
        </w:tc>
      </w:tr>
      <w:tr w:rsidR="005B5911" w:rsidRPr="009520C2" w:rsidTr="00F607A2">
        <w:trPr>
          <w:trHeight w:val="753"/>
        </w:trPr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5B5911" w:rsidRDefault="005B5911">
            <w:pPr>
              <w:pStyle w:val="a4"/>
              <w:spacing w:before="0" w:beforeAutospacing="0" w:after="0" w:afterAutospacing="0"/>
              <w:textAlignment w:val="baseline"/>
              <w:rPr>
                <w:rFonts w:ascii="Arial" w:hAnsi="Arial" w:cs="Arial"/>
                <w:sz w:val="28"/>
                <w:szCs w:val="28"/>
              </w:rPr>
            </w:pPr>
            <w:r w:rsidRPr="005B5911">
              <w:rPr>
                <w:color w:val="000000"/>
                <w:kern w:val="24"/>
                <w:sz w:val="28"/>
                <w:szCs w:val="28"/>
              </w:rPr>
              <w:t>Отличительный признак выделен (существенный)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Default="005B5911">
            <w:pPr>
              <w:pStyle w:val="a4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911" w:rsidRPr="009520C2" w:rsidTr="009520C2">
        <w:trPr>
          <w:trHeight w:val="215"/>
        </w:trPr>
        <w:tc>
          <w:tcPr>
            <w:tcW w:w="10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3.</w:t>
            </w:r>
          </w:p>
        </w:tc>
        <w:tc>
          <w:tcPr>
            <w:tcW w:w="2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 w:line="215" w:lineRule="atLeast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Наличие продукта работы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5B5911" w:rsidRDefault="005B5911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5B5911">
              <w:rPr>
                <w:sz w:val="28"/>
                <w:szCs w:val="28"/>
              </w:rPr>
              <w:t>аблица не заполнена, в какой-либо группе отсутствует более 1 объекта, явления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Default="005B5911">
            <w:pPr>
              <w:pStyle w:val="a4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911" w:rsidRPr="009520C2" w:rsidTr="009520C2">
        <w:trPr>
          <w:trHeight w:val="21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5B5911" w:rsidRDefault="005B5911" w:rsidP="005B5911">
            <w:pPr>
              <w:pStyle w:val="a4"/>
              <w:rPr>
                <w:sz w:val="28"/>
                <w:szCs w:val="28"/>
              </w:rPr>
            </w:pPr>
            <w:r w:rsidRPr="005B5911">
              <w:rPr>
                <w:sz w:val="28"/>
                <w:szCs w:val="28"/>
              </w:rPr>
              <w:t>Таблица заполнена не полностью, в группе отсутствует 1 объект, явление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Default="005B5911">
            <w:pPr>
              <w:pStyle w:val="a4"/>
              <w:spacing w:before="0" w:beforeAutospacing="0" w:after="0" w:afterAutospacing="0"/>
              <w:textAlignment w:val="baseline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5911" w:rsidRPr="009520C2" w:rsidTr="009520C2">
        <w:trPr>
          <w:trHeight w:val="21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 w:line="215" w:lineRule="atLeast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Таблица заполнена полностью, перечислены все объекты, явления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5B5911" w:rsidRPr="009520C2" w:rsidTr="009520C2">
        <w:trPr>
          <w:trHeight w:val="430"/>
        </w:trPr>
        <w:tc>
          <w:tcPr>
            <w:tcW w:w="10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4.</w:t>
            </w:r>
          </w:p>
        </w:tc>
        <w:tc>
          <w:tcPr>
            <w:tcW w:w="24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Время, затраченное на выполнение работы</w:t>
            </w: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Работа  выполнена за отведенное время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2</w:t>
            </w:r>
          </w:p>
        </w:tc>
      </w:tr>
      <w:tr w:rsidR="005B5911" w:rsidRPr="009520C2" w:rsidTr="009520C2">
        <w:trPr>
          <w:trHeight w:val="43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24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Затрачено больше отведённого времени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0</w:t>
            </w:r>
          </w:p>
        </w:tc>
      </w:tr>
      <w:tr w:rsidR="005B5911" w:rsidRPr="009520C2" w:rsidTr="009520C2">
        <w:trPr>
          <w:trHeight w:val="215"/>
        </w:trPr>
        <w:tc>
          <w:tcPr>
            <w:tcW w:w="34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 w:line="215" w:lineRule="atLeast"/>
              <w:textAlignment w:val="baseline"/>
              <w:rPr>
                <w:sz w:val="28"/>
                <w:szCs w:val="28"/>
              </w:rPr>
            </w:pPr>
            <w:r w:rsidRPr="009520C2">
              <w:rPr>
                <w:color w:val="000000"/>
                <w:kern w:val="24"/>
                <w:sz w:val="28"/>
                <w:szCs w:val="28"/>
              </w:rPr>
              <w:t>Максимальное количество баллов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6" w:type="dxa"/>
              <w:left w:w="81" w:type="dxa"/>
              <w:bottom w:w="0" w:type="dxa"/>
              <w:right w:w="81" w:type="dxa"/>
            </w:tcMar>
            <w:hideMark/>
          </w:tcPr>
          <w:p w:rsidR="005B5911" w:rsidRPr="009520C2" w:rsidRDefault="005B5911">
            <w:pPr>
              <w:pStyle w:val="a4"/>
              <w:spacing w:before="0" w:beforeAutospacing="0" w:after="0" w:afterAutospacing="0" w:line="215" w:lineRule="atLeast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8</w:t>
            </w:r>
          </w:p>
        </w:tc>
      </w:tr>
    </w:tbl>
    <w:p w:rsidR="002F0EA3" w:rsidRDefault="002F0EA3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Итоги </w:t>
      </w:r>
    </w:p>
    <w:p w:rsidR="002F0EA3" w:rsidRPr="002F0EA3" w:rsidRDefault="002F0EA3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контрольного мероприятия</w:t>
      </w:r>
      <w:r w:rsidRPr="009520C2">
        <w:rPr>
          <w:rFonts w:ascii="Times New Roman" w:hAnsi="Times New Roman"/>
          <w:b/>
          <w:bCs/>
          <w:sz w:val="28"/>
          <w:szCs w:val="28"/>
        </w:rPr>
        <w:t xml:space="preserve"> оценивания метапредметного результата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520C2">
        <w:rPr>
          <w:rFonts w:ascii="Times New Roman" w:hAnsi="Times New Roman"/>
          <w:b/>
          <w:bCs/>
          <w:sz w:val="28"/>
          <w:szCs w:val="28"/>
        </w:rPr>
        <w:t>«</w:t>
      </w:r>
      <w:r w:rsidRPr="009520C2">
        <w:rPr>
          <w:rFonts w:ascii="Times New Roman" w:hAnsi="Times New Roman"/>
          <w:b/>
          <w:sz w:val="28"/>
          <w:szCs w:val="28"/>
        </w:rPr>
        <w:t>Умение классифицировать объекты и явления, самостоятельно выбирая одно основание для группировки»</w:t>
      </w:r>
    </w:p>
    <w:p w:rsidR="002F0EA3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(сентябрь 2016 г.)</w:t>
      </w:r>
    </w:p>
    <w:p w:rsidR="002F0EA3" w:rsidRDefault="00491434" w:rsidP="009520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3175</wp:posOffset>
            </wp:positionV>
            <wp:extent cx="6143625" cy="4093845"/>
            <wp:effectExtent l="19050" t="0" r="9525" b="0"/>
            <wp:wrapNone/>
            <wp:docPr id="6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EA3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</w:p>
    <w:p w:rsidR="002F0EA3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</w:p>
    <w:p w:rsidR="002F0EA3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</w:p>
    <w:p w:rsidR="002F0EA3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</w:p>
    <w:p w:rsidR="002F0EA3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</w:p>
    <w:p w:rsidR="002F0EA3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</w:p>
    <w:p w:rsidR="002F0EA3" w:rsidRPr="00D34CAA" w:rsidRDefault="002F0EA3" w:rsidP="009520C2">
      <w:pPr>
        <w:jc w:val="both"/>
        <w:rPr>
          <w:rFonts w:eastAsia="Calibri"/>
          <w:sz w:val="28"/>
          <w:szCs w:val="28"/>
          <w:lang w:eastAsia="en-US"/>
        </w:rPr>
      </w:pPr>
    </w:p>
    <w:p w:rsidR="009520C2" w:rsidRPr="00822062" w:rsidRDefault="00822062" w:rsidP="002F0EA3">
      <w:pPr>
        <w:pStyle w:val="a5"/>
        <w:numPr>
          <w:ilvl w:val="0"/>
          <w:numId w:val="14"/>
        </w:numPr>
        <w:jc w:val="both"/>
        <w:rPr>
          <w:rFonts w:eastAsia="Calibr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t>И</w:t>
      </w:r>
      <w:r w:rsidR="009520C2" w:rsidRPr="00822062">
        <w:rPr>
          <w:b/>
          <w:sz w:val="28"/>
          <w:szCs w:val="28"/>
        </w:rPr>
        <w:t>нновационные образовательные практики</w:t>
      </w:r>
      <w:r>
        <w:rPr>
          <w:b/>
          <w:sz w:val="28"/>
          <w:szCs w:val="28"/>
        </w:rPr>
        <w:t xml:space="preserve"> </w:t>
      </w:r>
      <w:r w:rsidRPr="00C45FC3">
        <w:rPr>
          <w:b/>
        </w:rPr>
        <w:t>«</w:t>
      </w:r>
      <w:r w:rsidRPr="00C45FC3">
        <w:rPr>
          <w:b/>
          <w:bCs/>
        </w:rPr>
        <w:t>Учимся классифицировать»</w:t>
      </w:r>
    </w:p>
    <w:p w:rsidR="009520C2" w:rsidRPr="009520C2" w:rsidRDefault="009520C2" w:rsidP="009520C2">
      <w:pPr>
        <w:jc w:val="both"/>
        <w:rPr>
          <w:sz w:val="28"/>
          <w:szCs w:val="28"/>
        </w:rPr>
      </w:pPr>
    </w:p>
    <w:p w:rsidR="00822062" w:rsidRPr="009520C2" w:rsidRDefault="00822062" w:rsidP="00822062">
      <w:pPr>
        <w:pStyle w:val="a3"/>
        <w:jc w:val="both"/>
        <w:rPr>
          <w:rFonts w:ascii="Times New Roman" w:eastAsia="+mn-ea" w:hAnsi="Times New Roman"/>
          <w:b/>
          <w:bCs/>
          <w:color w:val="000000"/>
          <w:kern w:val="24"/>
          <w:sz w:val="36"/>
          <w:szCs w:val="36"/>
          <w:lang w:eastAsia="ru-RU"/>
        </w:rPr>
      </w:pPr>
      <w:r w:rsidRPr="009520C2">
        <w:rPr>
          <w:rFonts w:ascii="Times New Roman" w:hAnsi="Times New Roman"/>
          <w:b/>
          <w:sz w:val="28"/>
          <w:szCs w:val="28"/>
        </w:rPr>
        <w:t>Авторы:</w:t>
      </w:r>
      <w:r w:rsidRPr="009520C2">
        <w:rPr>
          <w:rFonts w:ascii="Times New Roman" w:eastAsia="+mn-ea" w:hAnsi="Times New Roman"/>
          <w:b/>
          <w:bCs/>
          <w:color w:val="000000"/>
          <w:kern w:val="24"/>
          <w:sz w:val="36"/>
          <w:szCs w:val="36"/>
          <w:lang w:eastAsia="ru-RU"/>
        </w:rPr>
        <w:t xml:space="preserve"> </w:t>
      </w:r>
    </w:p>
    <w:p w:rsidR="00822062" w:rsidRPr="009520C2" w:rsidRDefault="00822062" w:rsidP="00822062">
      <w:pPr>
        <w:pStyle w:val="a3"/>
        <w:jc w:val="both"/>
        <w:rPr>
          <w:rFonts w:ascii="Times New Roman" w:hAnsi="Times New Roman"/>
          <w:bCs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lastRenderedPageBreak/>
        <w:t xml:space="preserve">МОУ «Поедугинская основная общеобразовательная школа» </w:t>
      </w:r>
    </w:p>
    <w:p w:rsidR="00822062" w:rsidRPr="009520C2" w:rsidRDefault="00822062" w:rsidP="0082206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 xml:space="preserve">Корнякова Екатерина Ивановна, зам. директора по УВР, учитель биологии; </w:t>
      </w:r>
    </w:p>
    <w:p w:rsidR="00822062" w:rsidRPr="009520C2" w:rsidRDefault="00822062" w:rsidP="0082206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>Рогожникова Алевтина Ивановна, учитель русского языка и литературы;</w:t>
      </w:r>
    </w:p>
    <w:p w:rsidR="00822062" w:rsidRPr="009520C2" w:rsidRDefault="00822062" w:rsidP="0082206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>Щелконогова Ольга Васильевна, учитель русского языка и литературы;</w:t>
      </w:r>
    </w:p>
    <w:p w:rsidR="00822062" w:rsidRPr="009520C2" w:rsidRDefault="00822062" w:rsidP="00822062">
      <w:pPr>
        <w:pStyle w:val="a3"/>
        <w:jc w:val="both"/>
        <w:rPr>
          <w:rFonts w:ascii="Times New Roman" w:hAnsi="Times New Roman"/>
          <w:i/>
          <w:sz w:val="28"/>
          <w:szCs w:val="28"/>
        </w:rPr>
      </w:pPr>
      <w:r w:rsidRPr="009520C2">
        <w:rPr>
          <w:rFonts w:ascii="Times New Roman" w:hAnsi="Times New Roman"/>
          <w:bCs/>
          <w:i/>
          <w:sz w:val="28"/>
          <w:szCs w:val="28"/>
        </w:rPr>
        <w:t>Гусева Вера Александровна, учитель географии</w:t>
      </w:r>
    </w:p>
    <w:p w:rsidR="00A64297" w:rsidRDefault="00A64297" w:rsidP="0089202A">
      <w:pPr>
        <w:jc w:val="both"/>
        <w:rPr>
          <w:b/>
          <w:i/>
          <w:sz w:val="28"/>
          <w:szCs w:val="28"/>
        </w:rPr>
      </w:pPr>
    </w:p>
    <w:p w:rsidR="0089202A" w:rsidRPr="005963E7" w:rsidRDefault="0089202A" w:rsidP="0089202A">
      <w:pPr>
        <w:jc w:val="both"/>
        <w:rPr>
          <w:b/>
          <w:i/>
          <w:sz w:val="28"/>
          <w:szCs w:val="28"/>
        </w:rPr>
      </w:pPr>
      <w:r w:rsidRPr="005963E7">
        <w:rPr>
          <w:b/>
          <w:i/>
          <w:sz w:val="28"/>
          <w:szCs w:val="28"/>
        </w:rPr>
        <w:t>Категория учащихся, для которой предназначена данная программа:</w:t>
      </w:r>
      <w:r w:rsidR="00235187">
        <w:rPr>
          <w:b/>
          <w:i/>
          <w:sz w:val="28"/>
          <w:szCs w:val="28"/>
        </w:rPr>
        <w:t xml:space="preserve"> </w:t>
      </w:r>
      <w:r w:rsidR="00235187" w:rsidRPr="00235187">
        <w:rPr>
          <w:i/>
          <w:sz w:val="28"/>
          <w:szCs w:val="28"/>
        </w:rPr>
        <w:t xml:space="preserve">учащиеся </w:t>
      </w:r>
      <w:r w:rsidRPr="00235187">
        <w:rPr>
          <w:i/>
          <w:sz w:val="28"/>
          <w:szCs w:val="28"/>
        </w:rPr>
        <w:t xml:space="preserve"> </w:t>
      </w:r>
      <w:r w:rsidR="00A64297" w:rsidRPr="00235187">
        <w:rPr>
          <w:sz w:val="28"/>
          <w:szCs w:val="28"/>
        </w:rPr>
        <w:t>5-7 класс</w:t>
      </w:r>
      <w:r w:rsidR="00235187">
        <w:rPr>
          <w:sz w:val="28"/>
          <w:szCs w:val="28"/>
        </w:rPr>
        <w:t>а</w:t>
      </w:r>
    </w:p>
    <w:p w:rsidR="0089202A" w:rsidRDefault="0089202A" w:rsidP="0089202A">
      <w:pPr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89202A" w:rsidRDefault="0089202A" w:rsidP="0089202A">
      <w:pPr>
        <w:jc w:val="both"/>
        <w:rPr>
          <w:rFonts w:eastAsia="Calibri"/>
          <w:b/>
          <w:i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>Количество часов:</w:t>
      </w:r>
      <w:r w:rsidR="00A64297" w:rsidRPr="00A64297">
        <w:rPr>
          <w:rFonts w:eastAsia="Calibri"/>
          <w:sz w:val="28"/>
          <w:szCs w:val="28"/>
          <w:lang w:eastAsia="en-US"/>
        </w:rPr>
        <w:t>9</w:t>
      </w:r>
    </w:p>
    <w:p w:rsidR="0089202A" w:rsidRDefault="0089202A" w:rsidP="0089202A">
      <w:pPr>
        <w:jc w:val="both"/>
        <w:rPr>
          <w:b/>
          <w:i/>
          <w:sz w:val="28"/>
          <w:szCs w:val="28"/>
        </w:rPr>
      </w:pPr>
    </w:p>
    <w:p w:rsidR="001A6441" w:rsidRDefault="0089202A" w:rsidP="001A6441">
      <w:pPr>
        <w:pStyle w:val="a4"/>
        <w:rPr>
          <w:color w:val="000000"/>
          <w:sz w:val="27"/>
          <w:szCs w:val="27"/>
        </w:rPr>
      </w:pPr>
      <w:r>
        <w:rPr>
          <w:b/>
          <w:i/>
          <w:sz w:val="28"/>
          <w:szCs w:val="28"/>
        </w:rPr>
        <w:t>Актуальность программы:</w:t>
      </w:r>
      <w:r>
        <w:rPr>
          <w:sz w:val="28"/>
          <w:szCs w:val="28"/>
        </w:rPr>
        <w:t xml:space="preserve"> </w:t>
      </w:r>
      <w:r w:rsidR="00773254">
        <w:rPr>
          <w:sz w:val="28"/>
          <w:szCs w:val="28"/>
        </w:rPr>
        <w:t>Классификация – распределение предметов (объектов, явлений) на  группы (классы) по каким – либо  отличительным признакам.</w:t>
      </w:r>
      <w:r w:rsidR="004F4E0C">
        <w:rPr>
          <w:sz w:val="28"/>
          <w:szCs w:val="28"/>
        </w:rPr>
        <w:t xml:space="preserve"> Классификация всегда устанавливает определённый  порядок, что крайне в</w:t>
      </w:r>
      <w:r w:rsidR="00C878F6">
        <w:rPr>
          <w:sz w:val="28"/>
          <w:szCs w:val="28"/>
        </w:rPr>
        <w:t>ажно для современных школьников</w:t>
      </w:r>
      <w:r w:rsidR="004F4E0C">
        <w:rPr>
          <w:sz w:val="28"/>
          <w:szCs w:val="28"/>
        </w:rPr>
        <w:t>, живущих в эпоху огромного количества информации.</w:t>
      </w:r>
      <w:r w:rsidR="001A6441" w:rsidRPr="001A6441">
        <w:rPr>
          <w:color w:val="000000"/>
          <w:sz w:val="27"/>
          <w:szCs w:val="27"/>
        </w:rPr>
        <w:t xml:space="preserve"> </w:t>
      </w:r>
      <w:r w:rsidR="001A6441">
        <w:rPr>
          <w:color w:val="000000"/>
          <w:sz w:val="27"/>
          <w:szCs w:val="27"/>
        </w:rPr>
        <w:t xml:space="preserve">В учебных предметах универсальное учебное действие классификации играет большую роль в формировании группы логических действий. Упражнения на классификацию одни из самых интересных, потому что они включают в себя действия анализа, сравнения, синтеза, во многом – обобщения, установления закономерностей, они могут применяться на любом из этапов современного урока. </w:t>
      </w:r>
    </w:p>
    <w:p w:rsidR="004016DE" w:rsidRPr="001F33C5" w:rsidRDefault="0089202A" w:rsidP="004016DE">
      <w:pPr>
        <w:ind w:left="142"/>
        <w:jc w:val="both"/>
        <w:rPr>
          <w:rFonts w:eastAsia="Calibri"/>
          <w:b/>
          <w:i/>
          <w:sz w:val="28"/>
          <w:szCs w:val="28"/>
          <w:lang w:eastAsia="en-US"/>
        </w:rPr>
      </w:pPr>
      <w:r w:rsidRPr="005963E7">
        <w:rPr>
          <w:b/>
          <w:i/>
          <w:sz w:val="28"/>
          <w:szCs w:val="28"/>
        </w:rPr>
        <w:t>Ожидаемые результаты реализации программы:</w:t>
      </w:r>
      <w:r>
        <w:rPr>
          <w:sz w:val="28"/>
          <w:szCs w:val="28"/>
        </w:rPr>
        <w:t xml:space="preserve"> </w:t>
      </w:r>
      <w:r w:rsidR="00C878F6">
        <w:rPr>
          <w:sz w:val="28"/>
          <w:szCs w:val="28"/>
        </w:rPr>
        <w:t>учащиеся овладеют умением группировать предметы по самостоятельно выбранному основанию</w:t>
      </w:r>
      <w:r w:rsidR="004016DE" w:rsidRPr="004016DE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="004016DE" w:rsidRPr="001F33C5">
        <w:rPr>
          <w:rFonts w:eastAsia="Calibri"/>
          <w:b/>
          <w:i/>
          <w:sz w:val="28"/>
          <w:szCs w:val="28"/>
          <w:lang w:eastAsia="en-US"/>
        </w:rPr>
        <w:t>План (пошаговый) реализации программы:</w:t>
      </w:r>
    </w:p>
    <w:p w:rsidR="004016DE" w:rsidRPr="001F33C5" w:rsidRDefault="004016DE" w:rsidP="004016DE">
      <w:pPr>
        <w:ind w:left="142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4016DE" w:rsidRPr="001F33C5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val="en-US" w:eastAsia="en-US"/>
        </w:rPr>
        <w:t>I</w:t>
      </w:r>
      <w:r w:rsidRPr="001F33C5">
        <w:rPr>
          <w:rFonts w:eastAsia="Calibri"/>
          <w:sz w:val="28"/>
          <w:szCs w:val="28"/>
          <w:lang w:eastAsia="en-US"/>
        </w:rPr>
        <w:t xml:space="preserve"> этап обучения приёму классификации  - выполнение упражнений: </w:t>
      </w:r>
    </w:p>
    <w:p w:rsidR="004016DE" w:rsidRPr="001F33C5" w:rsidRDefault="004016DE" w:rsidP="004016DE">
      <w:pPr>
        <w:numPr>
          <w:ilvl w:val="0"/>
          <w:numId w:val="15"/>
        </w:numPr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eastAsia="en-US"/>
        </w:rPr>
        <w:t>выберите предметы, похожие друг на друга, докажите правильность выбора;</w:t>
      </w:r>
    </w:p>
    <w:p w:rsidR="004016DE" w:rsidRPr="001F33C5" w:rsidRDefault="004016DE" w:rsidP="004016DE">
      <w:pPr>
        <w:numPr>
          <w:ilvl w:val="0"/>
          <w:numId w:val="15"/>
        </w:numPr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eastAsia="en-US"/>
        </w:rPr>
        <w:t>распределите слова, фигуры, предметы на группы, укажите признак, по которому вы распределили их;</w:t>
      </w:r>
    </w:p>
    <w:p w:rsidR="004016DE" w:rsidRPr="001F33C5" w:rsidRDefault="004016DE" w:rsidP="004016DE">
      <w:pPr>
        <w:numPr>
          <w:ilvl w:val="0"/>
          <w:numId w:val="15"/>
        </w:numPr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eastAsia="en-US"/>
        </w:rPr>
        <w:t>правильно выберите основание для группировки.</w:t>
      </w:r>
    </w:p>
    <w:p w:rsidR="004016DE" w:rsidRPr="00A920EA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A920EA">
        <w:rPr>
          <w:rFonts w:eastAsia="Calibri"/>
          <w:sz w:val="28"/>
          <w:szCs w:val="28"/>
          <w:lang w:eastAsia="en-US"/>
        </w:rPr>
        <w:t>Задача: Введение и разъяснение  понятий, необходимых для классификации объектов.</w:t>
      </w:r>
    </w:p>
    <w:p w:rsidR="004016DE" w:rsidRPr="001F33C5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val="en-US" w:eastAsia="en-US"/>
        </w:rPr>
        <w:t>II</w:t>
      </w:r>
      <w:r w:rsidRPr="001F33C5">
        <w:rPr>
          <w:rFonts w:eastAsia="Calibri"/>
          <w:sz w:val="28"/>
          <w:szCs w:val="28"/>
          <w:lang w:eastAsia="en-US"/>
        </w:rPr>
        <w:t xml:space="preserve"> этап.</w:t>
      </w:r>
    </w:p>
    <w:p w:rsidR="004016DE" w:rsidRPr="001F33C5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eastAsia="en-US"/>
        </w:rPr>
        <w:t>Задача: Выявление правильности и осознанности выбора основания   классификации, правильности подведения видовых понятий под родовое (образование понятия и его формулировка), глубокое обоснование и чёткая градация понятий , входящих в ту или иную группу.</w:t>
      </w:r>
    </w:p>
    <w:p w:rsidR="004016DE" w:rsidRPr="001F33C5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val="en-US" w:eastAsia="en-US"/>
        </w:rPr>
        <w:t>III</w:t>
      </w:r>
      <w:r w:rsidRPr="001F33C5">
        <w:rPr>
          <w:rFonts w:eastAsia="Calibri"/>
          <w:sz w:val="28"/>
          <w:szCs w:val="28"/>
          <w:lang w:eastAsia="en-US"/>
        </w:rPr>
        <w:t xml:space="preserve"> этап.</w:t>
      </w:r>
    </w:p>
    <w:p w:rsidR="004016DE" w:rsidRPr="001F33C5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eastAsia="en-US"/>
        </w:rPr>
        <w:t xml:space="preserve">Задача: Осмысление  способа и правил реализации универсального действия «классификация», с использованием  алгоритма выявления существенных признаков объекта; выделение  основания квалификации; деление объектов  </w:t>
      </w:r>
      <w:r w:rsidRPr="001F33C5">
        <w:rPr>
          <w:rFonts w:eastAsia="Calibri"/>
          <w:sz w:val="28"/>
          <w:szCs w:val="28"/>
          <w:lang w:eastAsia="en-US"/>
        </w:rPr>
        <w:lastRenderedPageBreak/>
        <w:t>на группы по заданному основанию; запись названия каждой выделенной группы; проверка результата распределения.</w:t>
      </w:r>
    </w:p>
    <w:p w:rsidR="004016DE" w:rsidRPr="001F33C5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val="en-US" w:eastAsia="en-US"/>
        </w:rPr>
        <w:t>IV</w:t>
      </w:r>
      <w:r w:rsidRPr="001F33C5">
        <w:rPr>
          <w:rFonts w:eastAsia="Calibri"/>
          <w:sz w:val="28"/>
          <w:szCs w:val="28"/>
          <w:lang w:eastAsia="en-US"/>
        </w:rPr>
        <w:t xml:space="preserve"> этап.</w:t>
      </w:r>
    </w:p>
    <w:p w:rsidR="004016DE" w:rsidRPr="001F33C5" w:rsidRDefault="004016DE" w:rsidP="004016DE">
      <w:pPr>
        <w:ind w:left="142"/>
        <w:jc w:val="both"/>
        <w:rPr>
          <w:rFonts w:eastAsia="Calibri"/>
          <w:sz w:val="28"/>
          <w:szCs w:val="28"/>
          <w:lang w:eastAsia="en-US"/>
        </w:rPr>
      </w:pPr>
      <w:r w:rsidRPr="001F33C5">
        <w:rPr>
          <w:rFonts w:eastAsia="Calibri"/>
          <w:sz w:val="28"/>
          <w:szCs w:val="28"/>
          <w:lang w:eastAsia="en-US"/>
        </w:rPr>
        <w:t>Задача: Выполнение более сложных упражнений на формирование умения классифицировать объекты и явления (таблицы с  ошибками, по текстам).</w:t>
      </w:r>
    </w:p>
    <w:p w:rsidR="009520C2" w:rsidRDefault="009520C2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22062" w:rsidRPr="00822062" w:rsidRDefault="00822062" w:rsidP="00822062">
      <w:pPr>
        <w:pStyle w:val="a3"/>
        <w:numPr>
          <w:ilvl w:val="0"/>
          <w:numId w:val="10"/>
        </w:numPr>
        <w:rPr>
          <w:rFonts w:ascii="Times New Roman" w:hAnsi="Times New Roman"/>
          <w:b/>
          <w:sz w:val="28"/>
          <w:szCs w:val="28"/>
        </w:rPr>
      </w:pPr>
      <w:r w:rsidRPr="00822062">
        <w:rPr>
          <w:rFonts w:ascii="Times New Roman" w:hAnsi="Times New Roman"/>
          <w:b/>
          <w:sz w:val="28"/>
          <w:szCs w:val="28"/>
        </w:rPr>
        <w:t>Программа инновационной практики «Учимся классифицировать»</w:t>
      </w:r>
    </w:p>
    <w:p w:rsidR="00822062" w:rsidRPr="00737EFD" w:rsidRDefault="00822062" w:rsidP="00822062">
      <w:pPr>
        <w:ind w:left="130"/>
        <w:jc w:val="center"/>
        <w:rPr>
          <w:b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560"/>
        <w:gridCol w:w="1417"/>
        <w:gridCol w:w="1134"/>
        <w:gridCol w:w="4961"/>
      </w:tblGrid>
      <w:tr w:rsidR="00822062" w:rsidRPr="00737EFD" w:rsidTr="00CC1818">
        <w:trPr>
          <w:trHeight w:val="2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Наименование занятия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 xml:space="preserve">Содержание 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Дидактический материал</w:t>
            </w:r>
          </w:p>
        </w:tc>
      </w:tr>
      <w:tr w:rsidR="00822062" w:rsidRPr="00737EFD" w:rsidTr="00CC1818">
        <w:trPr>
          <w:trHeight w:val="255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49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</w:tr>
      <w:tr w:rsidR="00822062" w:rsidRPr="00737EFD" w:rsidTr="00CC18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Default="00CC1818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Контрольное мероприятие</w:t>
            </w:r>
          </w:p>
          <w:p w:rsidR="00CC1818" w:rsidRPr="00117BA9" w:rsidRDefault="00CC1818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Задача: Выявить степень сформированности умения классифицировать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Координирует 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Выполняют КМ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Текст «Мусорное дело»</w:t>
            </w:r>
          </w:p>
        </w:tc>
      </w:tr>
      <w:tr w:rsidR="00822062" w:rsidRPr="00737EFD" w:rsidTr="00CC1818">
        <w:trPr>
          <w:trHeight w:val="26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Понятие классификации. Признаки, позволяющие относить объекты к определенной группе</w:t>
            </w:r>
          </w:p>
          <w:p w:rsidR="00CC1818" w:rsidRPr="00117BA9" w:rsidRDefault="00CC1818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Вводит и разъясняет понятия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117BA9" w:rsidRDefault="00822062" w:rsidP="00822062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117BA9">
              <w:rPr>
                <w:rFonts w:ascii="Times New Roman" w:hAnsi="Times New Roman"/>
                <w:sz w:val="28"/>
                <w:szCs w:val="28"/>
              </w:rPr>
              <w:t>Усваивают понятия и учатся применять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jc w:val="both"/>
              <w:rPr>
                <w:sz w:val="28"/>
                <w:szCs w:val="28"/>
              </w:rPr>
            </w:pPr>
            <w:r w:rsidRPr="00822062">
              <w:rPr>
                <w:b/>
                <w:sz w:val="28"/>
                <w:szCs w:val="28"/>
              </w:rPr>
              <w:t>Классификация</w:t>
            </w:r>
            <w:r w:rsidRPr="00822062">
              <w:rPr>
                <w:sz w:val="28"/>
                <w:szCs w:val="28"/>
              </w:rPr>
              <w:t xml:space="preserve"> – это распределение предметов по группам.</w:t>
            </w:r>
          </w:p>
          <w:p w:rsidR="00822062" w:rsidRPr="00822062" w:rsidRDefault="00822062" w:rsidP="00822062">
            <w:pPr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1.Укажите, по какому признаку данные понятия разделены на группы: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А) Ухо, глаз, нос, рот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Б) кот, лось, рысь, вол</w:t>
            </w:r>
          </w:p>
          <w:p w:rsidR="00822062" w:rsidRPr="00822062" w:rsidRDefault="00822062" w:rsidP="00822062">
            <w:pPr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2.Подбери к каждому столбику слов обобщающие понятия: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А) берёза, клён, тополь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Б) ель, сосна, лиственница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В) шиповник, орешник, боярышник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С) одуванчик, колокольчик, ландыш</w:t>
            </w:r>
          </w:p>
          <w:p w:rsidR="00822062" w:rsidRPr="00822062" w:rsidRDefault="00822062" w:rsidP="00822062">
            <w:pPr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3.Проведите классификацию следующих понятий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Снег, Марс, дождь, круг, Земля, Венера, квадрат, град, треугольник, Юпитер, куб, шар, метель</w:t>
            </w:r>
          </w:p>
          <w:p w:rsidR="00822062" w:rsidRPr="00822062" w:rsidRDefault="00822062" w:rsidP="00822062">
            <w:pPr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4.Представители растительного и животного мира природных зон России распределены на следующие группы: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lastRenderedPageBreak/>
              <w:t>А) Шалфей, дуб, ель, лось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Б) Ковыль, кулан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В) Саксаул, тушканчик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С) Полярный мак, ягель, северный олень</w:t>
            </w:r>
          </w:p>
          <w:p w:rsidR="00822062" w:rsidRPr="00822062" w:rsidRDefault="00822062" w:rsidP="00822062">
            <w:pPr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Выбери названия для каждой группы из предложенных ниже: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А) растения и животные леса;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Б) растения и животные степи;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В ) растения и животные пустыни;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Г  )растения и животные тундры.</w:t>
            </w:r>
          </w:p>
          <w:p w:rsidR="00822062" w:rsidRPr="00822062" w:rsidRDefault="00822062" w:rsidP="00822062">
            <w:pPr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5.Прочитайте перечень понятий и выпишите название планет: </w:t>
            </w:r>
          </w:p>
          <w:p w:rsidR="00822062" w:rsidRPr="00822062" w:rsidRDefault="00822062" w:rsidP="00822062">
            <w:pPr>
              <w:jc w:val="both"/>
              <w:rPr>
                <w:i/>
                <w:sz w:val="28"/>
                <w:szCs w:val="28"/>
              </w:rPr>
            </w:pPr>
            <w:r w:rsidRPr="00822062">
              <w:rPr>
                <w:i/>
                <w:sz w:val="28"/>
                <w:szCs w:val="28"/>
              </w:rPr>
              <w:t>Термометр, линейка, Марс, Венера, весы, Юпитер, стакан, компьютер, Земля, палетка,  силомер.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6.Какое слово в ряду лишнее и почему? Подчеркните его. Что объединяет оставшиеся слова?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СОР, КОТ, КУСТЫ, МОСТ.</w:t>
            </w:r>
          </w:p>
          <w:p w:rsidR="00822062" w:rsidRPr="00822062" w:rsidRDefault="00822062" w:rsidP="00822062">
            <w:pPr>
              <w:spacing w:after="75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7. Найдите лишнюю пару слов, объясните свой выбор.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РЕКА – РУКА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ЛЕТО – ЛОТО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ПАЛКА – ПОЛКА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b/>
                <w:bCs/>
                <w:sz w:val="28"/>
                <w:szCs w:val="28"/>
              </w:rPr>
              <w:t>Задания для формирования умения выбирать основание для классификации</w:t>
            </w:r>
            <w:r w:rsidRPr="00822062">
              <w:rPr>
                <w:sz w:val="28"/>
                <w:szCs w:val="28"/>
              </w:rPr>
              <w:t>.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1) Разделите на группы 2 способами следующие слова: василек, крыжовник, роза, малина, земляника, колокольчик.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2) Ответьте на вопрос, по какому признаку сделана следующая классификация растений?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Ель, клен, береза.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Ландыш, колокольчик, гвоздика.</w:t>
            </w:r>
          </w:p>
          <w:p w:rsidR="00822062" w:rsidRPr="00822062" w:rsidRDefault="00822062" w:rsidP="00822062">
            <w:pPr>
              <w:spacing w:after="75"/>
              <w:ind w:firstLine="33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Шиповник, жасмин, смородина.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b/>
                <w:bCs/>
                <w:sz w:val="28"/>
                <w:szCs w:val="28"/>
              </w:rPr>
              <w:t>Задание.</w:t>
            </w:r>
            <w:r w:rsidRPr="00822062">
              <w:rPr>
                <w:sz w:val="28"/>
                <w:szCs w:val="28"/>
              </w:rPr>
              <w:t> </w:t>
            </w:r>
            <w:r w:rsidRPr="00822062">
              <w:rPr>
                <w:i/>
                <w:iCs/>
                <w:sz w:val="28"/>
                <w:szCs w:val="28"/>
              </w:rPr>
              <w:t xml:space="preserve">Сгруппируйте слова по определенному признаку. Предложите </w:t>
            </w:r>
            <w:r w:rsidRPr="00822062">
              <w:rPr>
                <w:i/>
                <w:iCs/>
                <w:sz w:val="28"/>
                <w:szCs w:val="28"/>
              </w:rPr>
              <w:lastRenderedPageBreak/>
              <w:t>несколько вариантов группировки.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Дядя, зевака, прадедушка, тетя, недоучка, плакса, прабабушка, сластена, старушка, зубрила.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В результате предложенные слова группируются:</w:t>
            </w:r>
          </w:p>
          <w:p w:rsidR="00822062" w:rsidRPr="00822062" w:rsidRDefault="00822062" w:rsidP="0082206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 наличию звонких, глухих согласных в начале слова;</w:t>
            </w:r>
          </w:p>
          <w:p w:rsidR="00822062" w:rsidRPr="00822062" w:rsidRDefault="00822062" w:rsidP="0082206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 родам (существительные общего рода, мужского и женского);</w:t>
            </w:r>
          </w:p>
          <w:p w:rsidR="00822062" w:rsidRPr="00822062" w:rsidRDefault="00822062" w:rsidP="0082206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 наличию орфограмм;</w:t>
            </w:r>
          </w:p>
          <w:p w:rsidR="00822062" w:rsidRPr="00822062" w:rsidRDefault="00822062" w:rsidP="00822062">
            <w:pPr>
              <w:numPr>
                <w:ilvl w:val="0"/>
                <w:numId w:val="8"/>
              </w:num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 количеству слогов.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Более сложным видом задания является группировка языковых явлений по нескольким признакам одновременно.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b/>
                <w:bCs/>
                <w:sz w:val="28"/>
                <w:szCs w:val="28"/>
              </w:rPr>
              <w:t>Задание.</w:t>
            </w:r>
            <w:r w:rsidRPr="00822062">
              <w:rPr>
                <w:sz w:val="28"/>
                <w:szCs w:val="28"/>
              </w:rPr>
              <w:t> </w:t>
            </w:r>
            <w:r w:rsidRPr="00822062">
              <w:rPr>
                <w:i/>
                <w:iCs/>
                <w:sz w:val="28"/>
                <w:szCs w:val="28"/>
              </w:rPr>
              <w:t>Сгруппируйте слова по нескольким признакам одновременно.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Мякиш_, плач_, молодеж_, приемыш_, теч_, малыш_, брош_, кирпич_, царевич_, экипаж_, суш_, роскош_.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b/>
                <w:bCs/>
                <w:sz w:val="28"/>
                <w:szCs w:val="28"/>
              </w:rPr>
              <w:t>Варианты выполнения задания,</w:t>
            </w:r>
            <w:r w:rsidRPr="00822062">
              <w:rPr>
                <w:b/>
                <w:bCs/>
                <w:i/>
                <w:iCs/>
                <w:sz w:val="28"/>
                <w:szCs w:val="28"/>
              </w:rPr>
              <w:t> </w:t>
            </w:r>
            <w:r w:rsidRPr="00822062">
              <w:rPr>
                <w:sz w:val="28"/>
                <w:szCs w:val="28"/>
              </w:rPr>
              <w:t>в которых ученики предлагают сгруппировать слова по трем признакам одновременно:</w:t>
            </w:r>
          </w:p>
          <w:p w:rsidR="00822062" w:rsidRPr="00822062" w:rsidRDefault="00822062" w:rsidP="00822062">
            <w:pPr>
              <w:shd w:val="clear" w:color="auto" w:fill="FFFFFF"/>
              <w:spacing w:before="100" w:beforeAutospacing="1" w:after="100" w:afterAutospacing="1"/>
              <w:ind w:firstLine="3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а) по написанию (существительные с </w:t>
            </w:r>
            <w:r w:rsidRPr="00822062">
              <w:rPr>
                <w:b/>
                <w:bCs/>
                <w:i/>
                <w:iCs/>
                <w:sz w:val="28"/>
                <w:szCs w:val="28"/>
              </w:rPr>
              <w:t>ь</w:t>
            </w:r>
            <w:r w:rsidRPr="00822062">
              <w:rPr>
                <w:sz w:val="28"/>
                <w:szCs w:val="28"/>
              </w:rPr>
              <w:t> и без </w:t>
            </w:r>
            <w:r w:rsidRPr="00822062">
              <w:rPr>
                <w:b/>
                <w:bCs/>
                <w:i/>
                <w:iCs/>
                <w:sz w:val="28"/>
                <w:szCs w:val="28"/>
              </w:rPr>
              <w:t>ь</w:t>
            </w:r>
            <w:r w:rsidRPr="00822062">
              <w:rPr>
                <w:sz w:val="28"/>
                <w:szCs w:val="28"/>
              </w:rPr>
              <w:t>);</w:t>
            </w:r>
            <w:r w:rsidRPr="00822062">
              <w:rPr>
                <w:sz w:val="28"/>
                <w:szCs w:val="28"/>
              </w:rPr>
              <w:br/>
              <w:t>б) по родам (существительные мужского и женского рода);</w:t>
            </w:r>
            <w:r w:rsidRPr="00822062">
              <w:rPr>
                <w:sz w:val="28"/>
                <w:szCs w:val="28"/>
              </w:rPr>
              <w:br/>
              <w:t>в) по склонениям (существительные 2-го и 3-го склонения).</w:t>
            </w:r>
          </w:p>
        </w:tc>
      </w:tr>
      <w:tr w:rsidR="00822062" w:rsidRPr="00737EFD" w:rsidTr="00CC1818">
        <w:trPr>
          <w:trHeight w:val="9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Общие признаки объектов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Организует работу по выделению </w:t>
            </w:r>
            <w:r w:rsidRPr="00822062">
              <w:rPr>
                <w:sz w:val="28"/>
                <w:szCs w:val="28"/>
              </w:rPr>
              <w:lastRenderedPageBreak/>
              <w:t>общих признаков объектов, координирует УД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lastRenderedPageBreak/>
              <w:t>Приобретают навыки выдел</w:t>
            </w:r>
            <w:r w:rsidRPr="00822062">
              <w:rPr>
                <w:sz w:val="28"/>
                <w:szCs w:val="28"/>
              </w:rPr>
              <w:lastRenderedPageBreak/>
              <w:t>ения общих признаков у объектов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pStyle w:val="3"/>
              <w:spacing w:before="0" w:after="0"/>
              <w:ind w:left="13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822062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 xml:space="preserve">Упражнение «Найди общее». Учитель называет 3-4 пары слов, необходимо найти общие признаки данных понятий. Можно оговорить количество признаков, например, не менее семи. </w:t>
            </w:r>
          </w:p>
          <w:p w:rsidR="00822062" w:rsidRPr="00822062" w:rsidRDefault="00822062" w:rsidP="00822062">
            <w:pPr>
              <w:pStyle w:val="a4"/>
              <w:spacing w:before="0" w:beforeAutospacing="0" w:after="0" w:afterAutospacing="0"/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lastRenderedPageBreak/>
              <w:t xml:space="preserve">Примеры пар слов: кабачок и огурец; змея и крокодил; </w:t>
            </w:r>
          </w:p>
          <w:p w:rsidR="00822062" w:rsidRPr="00822062" w:rsidRDefault="00822062" w:rsidP="00822062">
            <w:pPr>
              <w:pStyle w:val="a4"/>
              <w:spacing w:before="0" w:beforeAutospacing="0" w:after="0" w:afterAutospacing="0"/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После этого — обратное задание: учитель называет общие признаки понятий, а дети должны назвать эти понятия.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 </w:t>
            </w:r>
          </w:p>
          <w:p w:rsidR="00822062" w:rsidRPr="00822062" w:rsidRDefault="00822062" w:rsidP="00822062">
            <w:pPr>
              <w:pStyle w:val="a4"/>
              <w:spacing w:before="0" w:beforeAutospacing="0" w:after="0" w:afterAutospacing="0"/>
              <w:ind w:left="130"/>
              <w:rPr>
                <w:sz w:val="28"/>
                <w:szCs w:val="28"/>
              </w:rPr>
            </w:pPr>
          </w:p>
        </w:tc>
      </w:tr>
      <w:tr w:rsidR="00822062" w:rsidRPr="00737EFD" w:rsidTr="00CC18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rPr>
                <w:sz w:val="28"/>
                <w:szCs w:val="28"/>
              </w:rPr>
            </w:pPr>
            <w:bookmarkStart w:id="0" w:name="a1"/>
            <w:r w:rsidRPr="00822062">
              <w:rPr>
                <w:sz w:val="28"/>
                <w:szCs w:val="28"/>
              </w:rPr>
              <w:t>Существенные признаки</w:t>
            </w:r>
            <w:bookmarkEnd w:id="0"/>
            <w:r w:rsidRPr="00822062">
              <w:rPr>
                <w:sz w:val="28"/>
                <w:szCs w:val="28"/>
              </w:rPr>
              <w:t xml:space="preserve"> объектов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Организует беседу о существенных признаках и работу над раскрытием понятия «существенный признак». 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Обсуждают, учатся выделять существенные признаки разных объектов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1.Выделение существенных признаков: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Учитель показывает на доске таблицу: 3- 4 понятия и набор признаков, среди которых нужно выбрать существенные (обязательные) признаки для данного понятия. При ответе дети могли обосновать  своё мнение, показав, что несущественные признаки могут изменяться  или  отсутствовать, а существенные присутствуют всегда.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Понятие: озеро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Набор признаков: круглое, замкнутое, имеет берега, по берегам растёт камыш, водятся лягушки.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Примеры понятий и признаков: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Насекомые: бабочка, муравей, жук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Посуда: сковорода, чашка, вилка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Фрукты: апельсин, банан, груша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Деревья: сосна, яблоня, баобаб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Оружие: сабля, пистолет, пушка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Млекопитающие: человек, белка, жираф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Инструменты: молоток, плоскогубцы, дрель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Обувь: сапоги, ботинки, тапочки</w:t>
            </w:r>
          </w:p>
          <w:tbl>
            <w:tblPr>
              <w:tblW w:w="4390" w:type="dxa"/>
              <w:tblInd w:w="1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33"/>
              <w:gridCol w:w="3357"/>
            </w:tblGrid>
            <w:tr w:rsidR="00822062" w:rsidRPr="00822062" w:rsidTr="00822062">
              <w:tc>
                <w:tcPr>
                  <w:tcW w:w="1033" w:type="dxa"/>
                </w:tcPr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>рисование</w:t>
                  </w:r>
                </w:p>
              </w:tc>
              <w:tc>
                <w:tcPr>
                  <w:tcW w:w="3357" w:type="dxa"/>
                </w:tcPr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>используются краски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нужен альбом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совершается художником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>используется зрение</w:t>
                  </w:r>
                </w:p>
              </w:tc>
            </w:tr>
            <w:tr w:rsidR="00822062" w:rsidRPr="00822062" w:rsidTr="00822062">
              <w:tc>
                <w:tcPr>
                  <w:tcW w:w="1033" w:type="dxa"/>
                </w:tcPr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>спорт</w:t>
                  </w:r>
                </w:p>
              </w:tc>
              <w:tc>
                <w:tcPr>
                  <w:tcW w:w="3357" w:type="dxa"/>
                </w:tcPr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>вручают медали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соревнуются на стадионах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играют в футбол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 проводят олимпиады борются за победу</w:t>
                  </w:r>
                </w:p>
              </w:tc>
            </w:tr>
            <w:tr w:rsidR="00822062" w:rsidRPr="00822062" w:rsidTr="00822062">
              <w:tc>
                <w:tcPr>
                  <w:tcW w:w="1033" w:type="dxa"/>
                </w:tcPr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lastRenderedPageBreak/>
                    <w:t>сарай</w:t>
                  </w:r>
                </w:p>
              </w:tc>
              <w:tc>
                <w:tcPr>
                  <w:tcW w:w="3357" w:type="dxa"/>
                </w:tcPr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деревянный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хранится сено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стоят лошади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 xml:space="preserve">есть крыша </w:t>
                  </w:r>
                </w:p>
                <w:p w:rsidR="00822062" w:rsidRPr="00822062" w:rsidRDefault="00822062" w:rsidP="00822062">
                  <w:pPr>
                    <w:suppressAutoHyphens/>
                    <w:rPr>
                      <w:rFonts w:eastAsia="Calibri"/>
                      <w:sz w:val="28"/>
                      <w:szCs w:val="28"/>
                    </w:rPr>
                  </w:pPr>
                  <w:r w:rsidRPr="00822062">
                    <w:rPr>
                      <w:rFonts w:eastAsia="Calibri"/>
                      <w:sz w:val="28"/>
                      <w:szCs w:val="28"/>
                    </w:rPr>
                    <w:t>находится во дворе</w:t>
                  </w:r>
                </w:p>
              </w:tc>
            </w:tr>
          </w:tbl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</w:tr>
      <w:tr w:rsidR="00822062" w:rsidRPr="00737EFD" w:rsidTr="00CC18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Выделение </w:t>
            </w:r>
            <w:r w:rsidRPr="00822062">
              <w:rPr>
                <w:iCs/>
                <w:sz w:val="28"/>
                <w:szCs w:val="28"/>
              </w:rPr>
              <w:t>разных оснований для классификации одних и тех же объектов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Подбирает дидактические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062" w:rsidRPr="00822062" w:rsidRDefault="00822062" w:rsidP="0082206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Обсуждают, выделяют разные основания к тем же объектам</w:t>
            </w:r>
          </w:p>
          <w:p w:rsidR="00822062" w:rsidRPr="00822062" w:rsidRDefault="00822062" w:rsidP="00822062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    и группируют их.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54539A" w:rsidRDefault="00822062" w:rsidP="00822062">
            <w:pPr>
              <w:numPr>
                <w:ilvl w:val="0"/>
                <w:numId w:val="6"/>
              </w:numPr>
              <w:ind w:left="176" w:hanging="142"/>
              <w:jc w:val="both"/>
              <w:rPr>
                <w:i/>
                <w:sz w:val="28"/>
                <w:szCs w:val="28"/>
              </w:rPr>
            </w:pPr>
            <w:r w:rsidRPr="0054539A">
              <w:rPr>
                <w:i/>
                <w:sz w:val="28"/>
                <w:szCs w:val="28"/>
              </w:rPr>
              <w:t>По каким признакам разделили растения на группы? Напиши название каждой группы. Допиши свой пример.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Растения</w:t>
            </w:r>
          </w:p>
          <w:tbl>
            <w:tblPr>
              <w:tblW w:w="4395" w:type="dxa"/>
              <w:tblInd w:w="1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127"/>
              <w:gridCol w:w="2268"/>
            </w:tblGrid>
            <w:tr w:rsidR="00822062" w:rsidRPr="0054539A" w:rsidTr="00822062">
              <w:trPr>
                <w:trHeight w:val="428"/>
              </w:trPr>
              <w:tc>
                <w:tcPr>
                  <w:tcW w:w="2127" w:type="dxa"/>
                </w:tcPr>
                <w:p w:rsidR="00822062" w:rsidRPr="0054539A" w:rsidRDefault="00822062" w:rsidP="00822062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822062" w:rsidRPr="0054539A" w:rsidRDefault="00822062" w:rsidP="00822062">
                  <w:pPr>
                    <w:ind w:firstLine="33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22062" w:rsidRPr="0054539A" w:rsidTr="00822062">
              <w:trPr>
                <w:trHeight w:val="428"/>
              </w:trPr>
              <w:tc>
                <w:tcPr>
                  <w:tcW w:w="2127" w:type="dxa"/>
                </w:tcPr>
                <w:p w:rsidR="00822062" w:rsidRPr="0054539A" w:rsidRDefault="00822062" w:rsidP="00822062">
                  <w:pPr>
                    <w:ind w:firstLine="34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Смородина</w:t>
                  </w:r>
                </w:p>
              </w:tc>
              <w:tc>
                <w:tcPr>
                  <w:tcW w:w="2268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Роза</w:t>
                  </w:r>
                </w:p>
              </w:tc>
            </w:tr>
            <w:tr w:rsidR="00822062" w:rsidRPr="0054539A" w:rsidTr="00822062">
              <w:trPr>
                <w:trHeight w:val="428"/>
              </w:trPr>
              <w:tc>
                <w:tcPr>
                  <w:tcW w:w="2127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Ежевика</w:t>
                  </w:r>
                </w:p>
              </w:tc>
              <w:tc>
                <w:tcPr>
                  <w:tcW w:w="2268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Репейник</w:t>
                  </w:r>
                </w:p>
              </w:tc>
            </w:tr>
            <w:tr w:rsidR="00822062" w:rsidRPr="0054539A" w:rsidTr="00822062">
              <w:trPr>
                <w:trHeight w:val="448"/>
              </w:trPr>
              <w:tc>
                <w:tcPr>
                  <w:tcW w:w="2127" w:type="dxa"/>
                </w:tcPr>
                <w:p w:rsidR="00822062" w:rsidRPr="0054539A" w:rsidRDefault="00822062" w:rsidP="00822062">
                  <w:pPr>
                    <w:ind w:firstLine="34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Волчья ягода</w:t>
                  </w:r>
                </w:p>
              </w:tc>
              <w:tc>
                <w:tcPr>
                  <w:tcW w:w="2268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Другой вариант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Растения</w:t>
            </w:r>
          </w:p>
          <w:tbl>
            <w:tblPr>
              <w:tblW w:w="4407" w:type="dxa"/>
              <w:tblInd w:w="1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126"/>
              <w:gridCol w:w="2281"/>
            </w:tblGrid>
            <w:tr w:rsidR="00822062" w:rsidRPr="0054539A" w:rsidTr="00822062">
              <w:tc>
                <w:tcPr>
                  <w:tcW w:w="2126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281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822062" w:rsidRPr="0054539A" w:rsidTr="00822062">
              <w:tc>
                <w:tcPr>
                  <w:tcW w:w="2126" w:type="dxa"/>
                </w:tcPr>
                <w:p w:rsidR="00822062" w:rsidRPr="0054539A" w:rsidRDefault="00822062" w:rsidP="00822062">
                  <w:pPr>
                    <w:ind w:firstLine="20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 xml:space="preserve">Роза </w:t>
                  </w:r>
                </w:p>
              </w:tc>
              <w:tc>
                <w:tcPr>
                  <w:tcW w:w="2281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 xml:space="preserve">Смородина </w:t>
                  </w:r>
                </w:p>
              </w:tc>
            </w:tr>
            <w:tr w:rsidR="00822062" w:rsidRPr="0054539A" w:rsidTr="00822062">
              <w:tc>
                <w:tcPr>
                  <w:tcW w:w="2126" w:type="dxa"/>
                </w:tcPr>
                <w:p w:rsidR="00822062" w:rsidRPr="0054539A" w:rsidRDefault="00822062" w:rsidP="00822062">
                  <w:pPr>
                    <w:ind w:firstLine="33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Ежевика</w:t>
                  </w:r>
                </w:p>
              </w:tc>
              <w:tc>
                <w:tcPr>
                  <w:tcW w:w="2281" w:type="dxa"/>
                </w:tcPr>
                <w:p w:rsidR="00822062" w:rsidRPr="0054539A" w:rsidRDefault="00822062" w:rsidP="00822062">
                  <w:pPr>
                    <w:ind w:firstLine="47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Волчья Ягода</w:t>
                  </w:r>
                </w:p>
              </w:tc>
            </w:tr>
            <w:tr w:rsidR="00822062" w:rsidRPr="0054539A" w:rsidTr="00822062">
              <w:tc>
                <w:tcPr>
                  <w:tcW w:w="2126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  <w:r w:rsidRPr="0054539A">
                    <w:rPr>
                      <w:sz w:val="28"/>
                      <w:szCs w:val="28"/>
                    </w:rPr>
                    <w:t>Репейник</w:t>
                  </w:r>
                </w:p>
              </w:tc>
              <w:tc>
                <w:tcPr>
                  <w:tcW w:w="2281" w:type="dxa"/>
                </w:tcPr>
                <w:p w:rsidR="00822062" w:rsidRPr="0054539A" w:rsidRDefault="00822062" w:rsidP="00822062">
                  <w:pPr>
                    <w:ind w:firstLine="567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822062" w:rsidRPr="0054539A" w:rsidRDefault="00822062" w:rsidP="00822062">
            <w:pPr>
              <w:rPr>
                <w:sz w:val="28"/>
                <w:szCs w:val="28"/>
              </w:rPr>
            </w:pPr>
          </w:p>
          <w:p w:rsidR="00822062" w:rsidRPr="0054539A" w:rsidRDefault="00822062" w:rsidP="00822062">
            <w:pPr>
              <w:numPr>
                <w:ilvl w:val="0"/>
                <w:numId w:val="7"/>
              </w:numPr>
              <w:ind w:left="176" w:hanging="142"/>
              <w:jc w:val="both"/>
              <w:rPr>
                <w:i/>
                <w:sz w:val="28"/>
                <w:szCs w:val="28"/>
              </w:rPr>
            </w:pPr>
            <w:r w:rsidRPr="0054539A">
              <w:rPr>
                <w:i/>
                <w:sz w:val="28"/>
                <w:szCs w:val="28"/>
              </w:rPr>
              <w:t xml:space="preserve">Задание 2. На какие две группы можно разделить данные растения? По какому свойству ты их разделяешь? Какие еще основания деления на две группы для данных предметов ты можешь предложить? </w:t>
            </w:r>
          </w:p>
          <w:p w:rsidR="00822062" w:rsidRPr="0054539A" w:rsidRDefault="007C3C3B" w:rsidP="00822062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_x0000_s1026" style="position:absolute;left:0;text-align:left;margin-left:144.4pt;margin-top:.65pt;width:1in;height:85.85pt;z-index:251656192" coordorigin="4680,4575" coordsize="3782,3960">
                  <v:group id="_x0000_s1027" style="position:absolute;left:4680;top:5295;width:3782;height:3240" coordorigin="1701,9954" coordsize="3782,3240">
                    <v:rect id="_x0000_s1028" style="position:absolute;left:2601;top:9954;width:1980;height:900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1701;top:11214;width:1800;height:1980">
                      <v:textbox style="mso-next-textbox:#_x0000_s1029">
                        <w:txbxContent>
                          <w:p w:rsidR="00822062" w:rsidRDefault="00822062" w:rsidP="00822062">
                            <w:r>
                              <w:t>______________________________________________________________________</w:t>
                            </w:r>
                          </w:p>
                        </w:txbxContent>
                      </v:textbox>
                    </v:shape>
                    <v:shape id="_x0000_s1030" type="#_x0000_t202" style="position:absolute;left:3681;top:11214;width:1802;height:1980">
                      <v:textbox style="mso-next-textbox:#_x0000_s1030">
                        <w:txbxContent>
                          <w:p w:rsidR="00822062" w:rsidRDefault="00822062" w:rsidP="00822062">
                            <w:r>
                              <w:t>________________________________________________________________________</w:t>
                            </w:r>
                          </w:p>
                        </w:txbxContent>
                      </v:textbox>
                    </v:shape>
                    <v:line id="_x0000_s1031" style="position:absolute;flip:x" from="2601,10854" to="3141,11214">
                      <v:stroke endarrow="block"/>
                    </v:line>
                    <v:line id="_x0000_s1032" style="position:absolute" from="3861,10854" to="4581,11214">
                      <v:stroke endarrow="block"/>
                    </v:line>
                  </v:group>
                  <v:shape id="_x0000_s1033" type="#_x0000_t202" style="position:absolute;left:4860;top:4575;width:3420;height:720" filled="f" stroked="f">
                    <v:textbox style="mso-next-textbox:#_x0000_s1033">
                      <w:txbxContent>
                        <w:p w:rsidR="00822062" w:rsidRPr="00910B5A" w:rsidRDefault="00822062" w:rsidP="00822062"/>
                      </w:txbxContent>
                    </v:textbox>
                  </v:shape>
                </v:group>
              </w:pict>
            </w:r>
            <w:r w:rsidR="00822062" w:rsidRPr="0054539A">
              <w:rPr>
                <w:sz w:val="28"/>
                <w:szCs w:val="28"/>
              </w:rPr>
              <w:t>Список слов: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Сосна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Малина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Шиповник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Можжевельник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Береза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Яблоня</w:t>
            </w:r>
          </w:p>
          <w:p w:rsidR="00822062" w:rsidRPr="00822062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Здесь возможны различные варианты классификации: по видам растений: деревья – кустарники, по наличию плода: есть плод или его нет, по форме листьев: лиственные и хвойные и т.д.</w:t>
            </w:r>
          </w:p>
          <w:p w:rsidR="00822062" w:rsidRPr="0054539A" w:rsidRDefault="00822062" w:rsidP="00822062">
            <w:pPr>
              <w:numPr>
                <w:ilvl w:val="0"/>
                <w:numId w:val="7"/>
              </w:numPr>
              <w:ind w:left="34" w:firstLine="0"/>
              <w:jc w:val="both"/>
              <w:rPr>
                <w:i/>
                <w:sz w:val="28"/>
                <w:szCs w:val="28"/>
              </w:rPr>
            </w:pPr>
            <w:r w:rsidRPr="0054539A">
              <w:rPr>
                <w:i/>
                <w:sz w:val="28"/>
                <w:szCs w:val="28"/>
              </w:rPr>
              <w:t xml:space="preserve">1.Прочитай. Раздели на 2 группы. Напиши, что явилось </w:t>
            </w:r>
            <w:r w:rsidRPr="0054539A">
              <w:rPr>
                <w:i/>
                <w:sz w:val="28"/>
                <w:szCs w:val="28"/>
              </w:rPr>
              <w:lastRenderedPageBreak/>
              <w:t xml:space="preserve">основанием для деления на группы, затем назови каждую группу. 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жираф морж лосось какаду слон пингвин пиранья обезьяна</w:t>
            </w:r>
          </w:p>
          <w:p w:rsidR="00822062" w:rsidRPr="0054539A" w:rsidRDefault="007C3C3B" w:rsidP="00822062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_x0000_s1034" style="position:absolute;left:0;text-align:left;margin-left:18.45pt;margin-top:6.2pt;width:197.95pt;height:44pt;z-index:251657216" coordorigin="3993,4103" coordsize="4236,2786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_x0000_s1035" type="#_x0000_t109" style="position:absolute;left:4981;top:4103;width:1976;height:559" strokeweight="2pt"/>
                  <v:line id="_x0000_s1036" style="position:absolute;flip:x" from="5122,4661" to="5969,5218">
                    <v:stroke endarrow="block"/>
                  </v:line>
                  <v:line id="_x0000_s1037" style="position:absolute" from="5969,4661" to="6816,5218">
                    <v:stroke endarrow="block"/>
                  </v:line>
                  <v:group id="_x0000_s1038" style="position:absolute;left:3993;top:5218;width:1835;height:1670" coordorigin="3852,5358" coordsize="1836,1670">
                    <v:group id="_x0000_s1039" style="position:absolute;left:3852;top:5636;width:1835;height:1392" coordorigin="3993,5358" coordsize="1835,1392">
                      <v:rect id="_x0000_s1040" style="position:absolute;left:3993;top:5358;width:1835;height:278"/>
                      <v:rect id="_x0000_s1041" style="position:absolute;left:3993;top:5636;width:1835;height:278"/>
                      <v:rect id="_x0000_s1042" style="position:absolute;left:3993;top:5915;width:1835;height:278"/>
                      <v:rect id="_x0000_s1043" style="position:absolute;left:3993;top:6194;width:1835;height:278"/>
                      <v:rect id="_x0000_s1044" style="position:absolute;left:3993;top:6472;width:1835;height:278"/>
                    </v:group>
                    <v:rect id="_x0000_s1045" style="position:absolute;left:3852;top:5358;width:1836;height:278" strokeweight="2pt"/>
                  </v:group>
                  <v:group id="_x0000_s1046" style="position:absolute;left:6393;top:5218;width:1836;height:1671" coordorigin="6393,5497" coordsize="1836,1671">
                    <v:group id="_x0000_s1047" style="position:absolute;left:6393;top:5776;width:1835;height:1392" coordorigin="3993,5358" coordsize="1835,1392">
                      <v:rect id="_x0000_s1048" style="position:absolute;left:3993;top:5358;width:1835;height:278"/>
                      <v:rect id="_x0000_s1049" style="position:absolute;left:3993;top:5636;width:1835;height:278"/>
                      <v:rect id="_x0000_s1050" style="position:absolute;left:3993;top:5915;width:1835;height:278"/>
                      <v:rect id="_x0000_s1051" style="position:absolute;left:3993;top:6194;width:1835;height:278"/>
                      <v:rect id="_x0000_s1052" style="position:absolute;left:3993;top:6472;width:1835;height:278"/>
                    </v:group>
                    <v:rect id="_x0000_s1053" style="position:absolute;left:6393;top:5497;width:1836;height:276" strokeweight="2pt"/>
                  </v:group>
                </v:group>
              </w:pic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822062" w:rsidRPr="0054539A" w:rsidRDefault="00822062" w:rsidP="00822062">
            <w:pPr>
              <w:ind w:firstLine="567"/>
              <w:jc w:val="both"/>
              <w:rPr>
                <w:i/>
                <w:sz w:val="28"/>
                <w:szCs w:val="28"/>
              </w:rPr>
            </w:pPr>
            <w:r w:rsidRPr="0054539A">
              <w:rPr>
                <w:i/>
                <w:sz w:val="28"/>
                <w:szCs w:val="28"/>
              </w:rPr>
              <w:t xml:space="preserve">2.Прочитай еще раз. Раздели на 3 группы. Напиши, что явилось основанием для деления на группы, затем назови каждую группу. </w: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  <w:r w:rsidRPr="0054539A">
              <w:rPr>
                <w:sz w:val="28"/>
                <w:szCs w:val="28"/>
              </w:rPr>
              <w:t>жираф морж лосось какаду слон пингвин пиранья обезьяна</w:t>
            </w:r>
          </w:p>
          <w:p w:rsidR="00822062" w:rsidRPr="0054539A" w:rsidRDefault="007C3C3B" w:rsidP="00822062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_x0000_s1054" style="position:absolute;left:0;text-align:left;margin-left:13.6pt;margin-top:2.3pt;width:193.65pt;height:47.15pt;z-index:251658240" coordorigin="2781,8874" coordsize="8280,3599">
                  <v:group id="_x0000_s1055" style="position:absolute;left:2781;top:10314;width:8280;height:2159" coordorigin="2781,10314" coordsize="8280,2159">
                    <v:group id="_x0000_s1056" style="position:absolute;left:2781;top:10314;width:2340;height:2158" coordorigin="2781,10314" coordsize="2340,2158">
                      <v:group id="_x0000_s1057" style="position:absolute;left:2781;top:10673;width:2339;height:1799" coordorigin="3993,5358" coordsize="1835,1392">
                        <v:rect id="_x0000_s1058" style="position:absolute;left:3993;top:5358;width:1835;height:278"/>
                        <v:rect id="_x0000_s1059" style="position:absolute;left:3993;top:5636;width:1835;height:278"/>
                        <v:rect id="_x0000_s1060" style="position:absolute;left:3993;top:5915;width:1835;height:278"/>
                        <v:rect id="_x0000_s1061" style="position:absolute;left:3993;top:6194;width:1835;height:278"/>
                        <v:rect id="_x0000_s1062" style="position:absolute;left:3993;top:6472;width:1835;height:278"/>
                      </v:group>
                      <v:rect id="_x0000_s1063" style="position:absolute;left:2781;top:10314;width:2340;height:359" strokeweight="2pt"/>
                    </v:group>
                    <v:group id="_x0000_s1064" style="position:absolute;left:5841;top:10314;width:2341;height:2159" coordorigin="5841,10314" coordsize="2341,2159">
                      <v:group id="_x0000_s1065" style="position:absolute;left:5841;top:10674;width:2340;height:1799" coordorigin="3993,5358" coordsize="1835,1392">
                        <v:rect id="_x0000_s1066" style="position:absolute;left:3993;top:5358;width:1835;height:278"/>
                        <v:rect id="_x0000_s1067" style="position:absolute;left:3993;top:5636;width:1835;height:278"/>
                        <v:rect id="_x0000_s1068" style="position:absolute;left:3993;top:5915;width:1835;height:278"/>
                        <v:rect id="_x0000_s1069" style="position:absolute;left:3993;top:6194;width:1835;height:278"/>
                        <v:rect id="_x0000_s1070" style="position:absolute;left:3993;top:6472;width:1835;height:278"/>
                      </v:group>
                      <v:rect id="_x0000_s1071" style="position:absolute;left:5841;top:10314;width:2341;height:357" strokeweight="2pt"/>
                    </v:group>
                    <v:group id="_x0000_s1072" style="position:absolute;left:8721;top:10314;width:2340;height:2158" coordorigin="2781,10314" coordsize="2340,2158">
                      <v:group id="_x0000_s1073" style="position:absolute;left:2781;top:10673;width:2339;height:1799" coordorigin="3993,5358" coordsize="1835,1392">
                        <v:rect id="_x0000_s1074" style="position:absolute;left:3993;top:5358;width:1835;height:278"/>
                        <v:rect id="_x0000_s1075" style="position:absolute;left:3993;top:5636;width:1835;height:278"/>
                        <v:rect id="_x0000_s1076" style="position:absolute;left:3993;top:5915;width:1835;height:278"/>
                        <v:rect id="_x0000_s1077" style="position:absolute;left:3993;top:6194;width:1835;height:278"/>
                        <v:rect id="_x0000_s1078" style="position:absolute;left:3993;top:6472;width:1835;height:278"/>
                      </v:group>
                      <v:rect id="_x0000_s1079" style="position:absolute;left:2781;top:10314;width:2340;height:359" strokeweight="2pt"/>
                    </v:group>
                  </v:group>
                  <v:group id="_x0000_s1080" style="position:absolute;left:3861;top:8874;width:6120;height:1440" coordorigin="3861,8874" coordsize="6120,1440">
                    <v:shape id="_x0000_s1081" type="#_x0000_t109" style="position:absolute;left:5661;top:8874;width:2519;height:722" strokeweight="2pt"/>
                    <v:line id="_x0000_s1082" style="position:absolute;flip:x" from="3861,9594" to="6921,10314">
                      <v:stroke endarrow="block"/>
                    </v:line>
                    <v:line id="_x0000_s1083" style="position:absolute" from="6921,9594" to="9981,10314">
                      <v:stroke endarrow="block"/>
                    </v:line>
                    <v:line id="_x0000_s1084" style="position:absolute" from="6921,9594" to="6921,10314">
                      <v:stroke endarrow="block"/>
                    </v:line>
                  </v:group>
                </v:group>
              </w:pict>
            </w: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822062" w:rsidRPr="0054539A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Сгруппируй объекты, самостоятельно выбери основание для классификации:</w:t>
            </w:r>
          </w:p>
          <w:p w:rsidR="00822062" w:rsidRPr="00822062" w:rsidRDefault="00822062" w:rsidP="00822062">
            <w:pPr>
              <w:ind w:firstLine="34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Волк, корова, лиса, верблюд, петух, заяц, ёж, глухарь, кролик, куропатка, мышь, сова, индюк, кошка, лошадь, собака, лев, утка, попугай, жираф, страус,  черепаха, овца, коза, свинья.</w:t>
            </w:r>
          </w:p>
        </w:tc>
      </w:tr>
      <w:tr w:rsidR="00822062" w:rsidRPr="00737EFD" w:rsidTr="00CC18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lastRenderedPageBreak/>
              <w:t>6.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pStyle w:val="a4"/>
              <w:rPr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t>Тренировочные упражнения для обучения приемам классификации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Подбирает дидактические материалы, консультирует, корректирует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pStyle w:val="a4"/>
              <w:spacing w:before="0" w:beforeAutospacing="0" w:after="0" w:afterAutospacing="0"/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Обсуждают, выполняют задания разных типов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pStyle w:val="a4"/>
              <w:rPr>
                <w:color w:val="000000"/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t>В процессе обучения приему классификации учащимся предлагаем следующие типы заданий:</w:t>
            </w:r>
          </w:p>
          <w:p w:rsidR="00822062" w:rsidRPr="00822062" w:rsidRDefault="00822062" w:rsidP="00822062">
            <w:pPr>
              <w:pStyle w:val="a4"/>
              <w:rPr>
                <w:color w:val="000000"/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t>1. Поиск основания для классификации, с указанным количеством групп. Например: по какому принципу слова разделены на 2 группы (мячик, огурчик; стульчик, бананчик)?</w:t>
            </w:r>
          </w:p>
          <w:p w:rsidR="00822062" w:rsidRPr="00822062" w:rsidRDefault="00822062" w:rsidP="00822062">
            <w:pPr>
              <w:pStyle w:val="a4"/>
              <w:rPr>
                <w:color w:val="000000"/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t>2. Деление на группы по заданному основанию с указанием количества групп. Например: раздели слова на 3 группы в зависимости от их склонения (мышь, молоко, конь, чашка, тень, стол, музыка)</w:t>
            </w:r>
          </w:p>
          <w:p w:rsidR="00822062" w:rsidRPr="00822062" w:rsidRDefault="00822062" w:rsidP="00822062">
            <w:pPr>
              <w:pStyle w:val="a4"/>
              <w:rPr>
                <w:color w:val="000000"/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lastRenderedPageBreak/>
              <w:t>3. Поиск ошибок в неверно заданной классификации. Например: найди ошибку в высказывании: Предложения по цели высказывания делятся на: повествовательные, вопросительные, побудительные, восклицательные и невосклицательные.</w:t>
            </w:r>
          </w:p>
          <w:p w:rsidR="00822062" w:rsidRPr="00822062" w:rsidRDefault="00822062" w:rsidP="00822062">
            <w:pPr>
              <w:pStyle w:val="a4"/>
              <w:rPr>
                <w:color w:val="000000"/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t xml:space="preserve">4. Упражнения, в которых указывается основание классификации, но не указывается количество групп. </w:t>
            </w:r>
          </w:p>
          <w:p w:rsidR="00822062" w:rsidRPr="00822062" w:rsidRDefault="00822062" w:rsidP="00822062">
            <w:pPr>
              <w:pStyle w:val="a4"/>
              <w:rPr>
                <w:color w:val="000000"/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t>Например: разбейте слова на группы в зависимости от вида суффикса: мышка, подосиновик, морской, деревянный, сделал, камышовый, горячо, весенний, рассказываю, хорошо.</w:t>
            </w:r>
          </w:p>
          <w:p w:rsidR="00822062" w:rsidRPr="00822062" w:rsidRDefault="00822062" w:rsidP="00822062">
            <w:pPr>
              <w:pStyle w:val="a4"/>
              <w:rPr>
                <w:color w:val="000000"/>
                <w:sz w:val="28"/>
                <w:szCs w:val="28"/>
              </w:rPr>
            </w:pPr>
            <w:r w:rsidRPr="00822062">
              <w:rPr>
                <w:color w:val="000000"/>
                <w:sz w:val="28"/>
                <w:szCs w:val="28"/>
              </w:rPr>
              <w:t>5. Упражнения, в которых не указано основание и не указано количество групп: Данные слова разбейте на группы. По какому признаку вы это сделали? (свистят, хочет, аукают, стоят, рокочет).</w:t>
            </w:r>
          </w:p>
          <w:p w:rsidR="00822062" w:rsidRPr="00822062" w:rsidRDefault="00822062" w:rsidP="00822062">
            <w:pPr>
              <w:ind w:left="426"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6.Выберите основание, сгруппируйте объекты на  группы по выбранному вами  признаку, определите названия групп: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1.1.Море, река, канал, озеро, пруд, водохранилище.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1.2. Сахар, мел, глина, железная руда, поваренная соль, подсолнечное масло.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1.3. Пищевод, легкие, нос, желудок, кишечник,  трахея.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1.4. Белый медведь, соловей, полярная сова, крот, морж, кукушка.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1.5. Морковь, ель, подорожник, крыжовник, клен, горох,  яблоня, бересклет.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1.6. Птичье гнездо, водомерка, северный олень, железная руда, </w:t>
            </w:r>
            <w:r w:rsidRPr="00822062">
              <w:rPr>
                <w:sz w:val="28"/>
                <w:szCs w:val="28"/>
              </w:rPr>
              <w:lastRenderedPageBreak/>
              <w:t>гора Эверест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1.7. Смородина, пшеница, липа, ландыш, яблоня, орешник, ель.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1.8. Дуб, мать - и – мачеха, кувшинка, ландыш, малина.</w:t>
            </w:r>
          </w:p>
          <w:p w:rsidR="00822062" w:rsidRPr="00822062" w:rsidRDefault="00822062" w:rsidP="00822062">
            <w:pPr>
              <w:pStyle w:val="a5"/>
              <w:ind w:hanging="393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1.9. Акула, мышь, щука, кит, воробей.</w:t>
            </w:r>
          </w:p>
        </w:tc>
      </w:tr>
      <w:tr w:rsidR="00822062" w:rsidRPr="00737EFD" w:rsidTr="00CC18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lastRenderedPageBreak/>
              <w:t>7.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Разработка памятки «Как классифицировать объекты и явления»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и применение ее в работе с текстом.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b/>
                <w:bCs/>
                <w:sz w:val="28"/>
                <w:szCs w:val="28"/>
              </w:rPr>
              <w:t>Памятка</w:t>
            </w:r>
          </w:p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Классификация осуществляется по следующему алгоритму:</w:t>
            </w:r>
          </w:p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1. Установить род объектов для классификации.</w:t>
            </w:r>
          </w:p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2. Определить признаки объектов.</w:t>
            </w:r>
          </w:p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3. Определить общие и отличительные существенные признаки объектов.</w:t>
            </w:r>
          </w:p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4. Определить основания для классификации рода, т. е. отличительный существенный признак, по которому род будет делиться на виды.</w:t>
            </w:r>
          </w:p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5. Распределить объекты на виды.</w:t>
            </w:r>
          </w:p>
          <w:p w:rsidR="00822062" w:rsidRPr="00822062" w:rsidRDefault="00822062" w:rsidP="00822062">
            <w:pPr>
              <w:spacing w:after="75"/>
              <w:ind w:firstLine="567"/>
              <w:jc w:val="both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6. Определить основания классификации видов на подвиды.</w:t>
            </w:r>
          </w:p>
          <w:p w:rsidR="00822062" w:rsidRPr="00822062" w:rsidRDefault="00822062" w:rsidP="00822062">
            <w:pPr>
              <w:jc w:val="both"/>
              <w:rPr>
                <w:color w:val="000000"/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          7. Распределить объекты на подвиды</w:t>
            </w:r>
          </w:p>
        </w:tc>
      </w:tr>
      <w:tr w:rsidR="00822062" w:rsidRPr="00737EFD" w:rsidTr="00CC18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8.</w:t>
            </w: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Контрольное мероприятие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Разрабатывает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Выполняют КМ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pStyle w:val="1"/>
              <w:ind w:firstLine="0"/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822062">
              <w:rPr>
                <w:rFonts w:ascii="Times New Roman" w:hAnsi="Times New Roman"/>
                <w:szCs w:val="28"/>
                <w:lang w:val="ru-RU"/>
              </w:rPr>
              <w:t>Работа с текстом «Виды физических упражнений»</w:t>
            </w:r>
          </w:p>
          <w:p w:rsidR="00822062" w:rsidRPr="00822062" w:rsidRDefault="00822062" w:rsidP="00822062">
            <w:pPr>
              <w:pStyle w:val="1"/>
              <w:ind w:firstLine="567"/>
              <w:jc w:val="both"/>
              <w:rPr>
                <w:rFonts w:ascii="Times New Roman" w:hAnsi="Times New Roman"/>
                <w:szCs w:val="28"/>
                <w:lang w:val="ru-RU"/>
              </w:rPr>
            </w:pPr>
          </w:p>
          <w:tbl>
            <w:tblPr>
              <w:tblW w:w="47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97"/>
              <w:gridCol w:w="2410"/>
            </w:tblGrid>
            <w:tr w:rsidR="00822062" w:rsidRPr="00822062" w:rsidTr="00822062">
              <w:tc>
                <w:tcPr>
                  <w:tcW w:w="4707" w:type="dxa"/>
                  <w:gridSpan w:val="2"/>
                </w:tcPr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center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основание</w:t>
                  </w:r>
                </w:p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center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?</w:t>
                  </w:r>
                </w:p>
              </w:tc>
            </w:tr>
            <w:tr w:rsidR="00822062" w:rsidRPr="00822062" w:rsidTr="00822062">
              <w:tc>
                <w:tcPr>
                  <w:tcW w:w="2297" w:type="dxa"/>
                </w:tcPr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center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Название групп</w:t>
                  </w:r>
                </w:p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center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?</w:t>
                  </w:r>
                </w:p>
              </w:tc>
              <w:tc>
                <w:tcPr>
                  <w:tcW w:w="2410" w:type="dxa"/>
                </w:tcPr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center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Название групп</w:t>
                  </w:r>
                </w:p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center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?</w:t>
                  </w:r>
                </w:p>
              </w:tc>
            </w:tr>
            <w:tr w:rsidR="00822062" w:rsidRPr="00822062" w:rsidTr="00822062">
              <w:tc>
                <w:tcPr>
                  <w:tcW w:w="2297" w:type="dxa"/>
                </w:tcPr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both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Пример 1</w:t>
                  </w:r>
                </w:p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both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</w:p>
              </w:tc>
              <w:tc>
                <w:tcPr>
                  <w:tcW w:w="2410" w:type="dxa"/>
                </w:tcPr>
                <w:p w:rsidR="00822062" w:rsidRPr="00822062" w:rsidRDefault="00822062" w:rsidP="00822062">
                  <w:pPr>
                    <w:pStyle w:val="1"/>
                    <w:suppressAutoHyphens/>
                    <w:ind w:firstLine="0"/>
                    <w:jc w:val="both"/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</w:pPr>
                  <w:r w:rsidRPr="00822062">
                    <w:rPr>
                      <w:rFonts w:ascii="Times New Roman" w:eastAsia="Calibri" w:hAnsi="Times New Roman"/>
                      <w:color w:val="000000"/>
                      <w:szCs w:val="28"/>
                      <w:lang w:val="ru-RU"/>
                    </w:rPr>
                    <w:t>Пример 1</w:t>
                  </w:r>
                </w:p>
              </w:tc>
            </w:tr>
          </w:tbl>
          <w:p w:rsidR="00822062" w:rsidRPr="00822062" w:rsidRDefault="00822062" w:rsidP="002F0EA3">
            <w:pPr>
              <w:rPr>
                <w:sz w:val="28"/>
                <w:szCs w:val="28"/>
              </w:rPr>
            </w:pPr>
          </w:p>
        </w:tc>
      </w:tr>
      <w:tr w:rsidR="00822062" w:rsidRPr="00737EFD" w:rsidTr="00CC181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>Обсуждение результатов КМ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  <w:r w:rsidRPr="00822062">
              <w:rPr>
                <w:sz w:val="28"/>
                <w:szCs w:val="28"/>
              </w:rPr>
              <w:t xml:space="preserve">Коррекция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062" w:rsidRPr="00822062" w:rsidRDefault="00822062" w:rsidP="00822062">
            <w:pPr>
              <w:ind w:left="130"/>
              <w:rPr>
                <w:sz w:val="28"/>
                <w:szCs w:val="28"/>
              </w:rPr>
            </w:pPr>
          </w:p>
        </w:tc>
      </w:tr>
    </w:tbl>
    <w:p w:rsidR="00E7646E" w:rsidRDefault="00E7646E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7646E" w:rsidRDefault="00E7646E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9364A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F0EA3" w:rsidRDefault="002F0EA3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Итоги </w:t>
      </w:r>
    </w:p>
    <w:p w:rsidR="002F0EA3" w:rsidRDefault="002F0EA3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контрольного мероприятия</w:t>
      </w:r>
      <w:r w:rsidRPr="009520C2">
        <w:rPr>
          <w:rFonts w:ascii="Times New Roman" w:hAnsi="Times New Roman"/>
          <w:b/>
          <w:bCs/>
          <w:sz w:val="28"/>
          <w:szCs w:val="28"/>
        </w:rPr>
        <w:t xml:space="preserve"> оценивания метапредметного результата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520C2">
        <w:rPr>
          <w:rFonts w:ascii="Times New Roman" w:hAnsi="Times New Roman"/>
          <w:b/>
          <w:bCs/>
          <w:sz w:val="28"/>
          <w:szCs w:val="28"/>
        </w:rPr>
        <w:t>«</w:t>
      </w:r>
      <w:r w:rsidRPr="009520C2">
        <w:rPr>
          <w:rFonts w:ascii="Times New Roman" w:hAnsi="Times New Roman"/>
          <w:b/>
          <w:sz w:val="28"/>
          <w:szCs w:val="28"/>
        </w:rPr>
        <w:t>Умение классифицировать объекты и явления, самостоятельно выбирая одно основание для группировки»</w:t>
      </w:r>
    </w:p>
    <w:p w:rsidR="00FD3DD4" w:rsidRDefault="00FD3DD4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D3DD4" w:rsidRDefault="00FD3DD4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D3DD4" w:rsidRDefault="00FD3DD4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D3DD4" w:rsidRPr="00FD3DD4" w:rsidRDefault="0079364A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36"/>
          <w:szCs w:val="36"/>
        </w:rPr>
      </w:pPr>
      <w:r w:rsidRPr="00FD3DD4">
        <w:rPr>
          <w:rFonts w:ascii="Times New Roman" w:hAnsi="Times New Roman"/>
          <w:b/>
          <w:sz w:val="28"/>
          <w:szCs w:val="28"/>
        </w:rPr>
        <w:object w:dxaOrig="7216" w:dyaOrig="5390">
          <v:shape id="_x0000_i1025" type="#_x0000_t75" style="width:467.2pt;height:330.55pt" o:ole="">
            <v:imagedata r:id="rId8" o:title="" croptop="11759f" cropbottom="11953f" cropleft="10553f" cropright="10851f"/>
          </v:shape>
          <o:OLEObject Type="Embed" ProgID="PowerPoint.Slide.12" ShapeID="_x0000_i1025" DrawAspect="Content" ObjectID="_1539087275" r:id="rId9"/>
        </w:object>
      </w:r>
    </w:p>
    <w:p w:rsidR="00FD3DD4" w:rsidRDefault="00FD3DD4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FD3DD4" w:rsidRDefault="00FD3DD4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557C1" w:rsidRDefault="001557C1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557C1" w:rsidRDefault="001557C1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557C1" w:rsidRDefault="001557C1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557C1" w:rsidRDefault="001557C1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557C1" w:rsidRDefault="001557C1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1557C1" w:rsidRDefault="001557C1" w:rsidP="002F0EA3">
      <w:pPr>
        <w:pStyle w:val="a3"/>
        <w:tabs>
          <w:tab w:val="left" w:pos="567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2F0EA3" w:rsidRDefault="002F0EA3" w:rsidP="00D90A12">
      <w:pPr>
        <w:spacing w:line="360" w:lineRule="auto"/>
      </w:pPr>
    </w:p>
    <w:p w:rsidR="0079364A" w:rsidRDefault="0079364A" w:rsidP="00D90A12">
      <w:pPr>
        <w:spacing w:line="360" w:lineRule="auto"/>
      </w:pPr>
    </w:p>
    <w:p w:rsidR="0079364A" w:rsidRDefault="0079364A" w:rsidP="00D90A12">
      <w:pPr>
        <w:spacing w:line="360" w:lineRule="auto"/>
      </w:pPr>
    </w:p>
    <w:p w:rsidR="0079364A" w:rsidRDefault="0079364A" w:rsidP="00D90A12">
      <w:pPr>
        <w:spacing w:line="360" w:lineRule="auto"/>
      </w:pPr>
    </w:p>
    <w:p w:rsidR="0079364A" w:rsidRDefault="0079364A" w:rsidP="00D90A12">
      <w:pPr>
        <w:spacing w:line="360" w:lineRule="auto"/>
      </w:pPr>
    </w:p>
    <w:p w:rsidR="0079364A" w:rsidRDefault="0079364A" w:rsidP="00D90A12">
      <w:pPr>
        <w:spacing w:line="360" w:lineRule="auto"/>
      </w:pPr>
    </w:p>
    <w:p w:rsidR="0079364A" w:rsidRDefault="0079364A" w:rsidP="00D90A12">
      <w:pPr>
        <w:spacing w:line="360" w:lineRule="auto"/>
      </w:pPr>
    </w:p>
    <w:p w:rsidR="00D90A12" w:rsidRDefault="00D90A12" w:rsidP="00D90A12">
      <w:pPr>
        <w:spacing w:line="360" w:lineRule="auto"/>
        <w:rPr>
          <w:b/>
          <w:sz w:val="28"/>
          <w:szCs w:val="28"/>
        </w:rPr>
      </w:pPr>
      <w:r w:rsidRPr="001244C3">
        <w:rPr>
          <w:b/>
          <w:sz w:val="28"/>
          <w:szCs w:val="28"/>
        </w:rPr>
        <w:t>Приложение</w:t>
      </w:r>
    </w:p>
    <w:p w:rsidR="00D90A12" w:rsidRPr="00D90A12" w:rsidRDefault="00D90A12" w:rsidP="00D90A12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D90A12">
        <w:rPr>
          <w:b/>
          <w:sz w:val="28"/>
          <w:szCs w:val="28"/>
        </w:rPr>
        <w:t>Работа по осмыслению способа и правил реализации универсального действия «классификация» осуществляется по  следующему алгоритму:</w:t>
      </w:r>
    </w:p>
    <w:p w:rsidR="00D90A12" w:rsidRPr="00D90A12" w:rsidRDefault="00D90A12" w:rsidP="00D90A12">
      <w:pPr>
        <w:spacing w:line="360" w:lineRule="auto"/>
        <w:ind w:firstLine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 выявляем существенные (важные) признаки объекта; </w:t>
      </w:r>
    </w:p>
    <w:p w:rsidR="00D90A12" w:rsidRPr="00D90A12" w:rsidRDefault="00D90A12" w:rsidP="00D90A12">
      <w:pPr>
        <w:spacing w:line="360" w:lineRule="auto"/>
        <w:ind w:firstLine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выделяем основание классификации; </w:t>
      </w:r>
    </w:p>
    <w:p w:rsidR="00D90A12" w:rsidRPr="00D90A12" w:rsidRDefault="00D90A12" w:rsidP="00D90A12">
      <w:pPr>
        <w:spacing w:line="360" w:lineRule="auto"/>
        <w:ind w:firstLine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делим объект на группы по заданному основанию; </w:t>
      </w:r>
    </w:p>
    <w:p w:rsidR="00D90A12" w:rsidRPr="00D90A12" w:rsidRDefault="00D90A12" w:rsidP="00D90A12">
      <w:pPr>
        <w:spacing w:line="360" w:lineRule="auto"/>
        <w:ind w:firstLine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>называем каждую выделенную группу;</w:t>
      </w:r>
    </w:p>
    <w:p w:rsidR="00D90A12" w:rsidRPr="00D90A12" w:rsidRDefault="00D90A12" w:rsidP="00D90A12">
      <w:pPr>
        <w:spacing w:line="360" w:lineRule="auto"/>
        <w:ind w:firstLine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 проверяем результат распределения.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b/>
          <w:sz w:val="28"/>
          <w:szCs w:val="28"/>
        </w:rPr>
      </w:pPr>
      <w:r w:rsidRPr="00D90A12">
        <w:rPr>
          <w:sz w:val="28"/>
          <w:szCs w:val="28"/>
        </w:rPr>
        <w:t xml:space="preserve"> </w:t>
      </w:r>
      <w:r w:rsidRPr="00D90A12">
        <w:rPr>
          <w:b/>
          <w:sz w:val="28"/>
          <w:szCs w:val="28"/>
        </w:rPr>
        <w:t xml:space="preserve">Работа по формированию универсального действия «классификация» будет успешней, если использовать упражнения и задания следующего типа: 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1) задания, в которых требуется дать название группе объектов, выделив их общее свойство; 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>2) задания, в которых по названию группы нужно подобрать объекты, в нее входящие;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 3) задания, в которых нужно найти и добавить несколько объектов, подходящих для данной группы;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 4) задания, в которых требуется определить объект, не подходящий для данной группы (лишний); 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lastRenderedPageBreak/>
        <w:t xml:space="preserve">5) задания на определение, по какому основанию объекты разделены на группы; 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6) задания на разделение на группы по заданному основанию; 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>7) задания на нахождение основания и разбиение на группы;</w:t>
      </w:r>
    </w:p>
    <w:p w:rsid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 xml:space="preserve"> 8) комбинированные задания, состоящие из нескольких видов</w:t>
      </w:r>
    </w:p>
    <w:p w:rsidR="00D90A12" w:rsidRPr="00D90A12" w:rsidRDefault="00D90A12" w:rsidP="00D90A12">
      <w:pPr>
        <w:spacing w:line="360" w:lineRule="auto"/>
        <w:ind w:left="567" w:hanging="567"/>
        <w:jc w:val="both"/>
        <w:rPr>
          <w:sz w:val="28"/>
          <w:szCs w:val="28"/>
        </w:rPr>
      </w:pP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b/>
          <w:color w:val="000000"/>
          <w:sz w:val="28"/>
          <w:szCs w:val="28"/>
        </w:rPr>
        <w:t>Формирование умения классифицировать</w:t>
      </w:r>
      <w:r w:rsidRPr="00D90A12">
        <w:rPr>
          <w:color w:val="000000"/>
          <w:sz w:val="28"/>
          <w:szCs w:val="28"/>
        </w:rPr>
        <w:t xml:space="preserve"> предметы и явления необходимо осуществлять </w:t>
      </w:r>
      <w:r w:rsidRPr="00D90A12">
        <w:rPr>
          <w:b/>
          <w:color w:val="000000"/>
          <w:sz w:val="28"/>
          <w:szCs w:val="28"/>
        </w:rPr>
        <w:t>с учетом следующих правил</w:t>
      </w:r>
      <w:r w:rsidRPr="00D90A12">
        <w:rPr>
          <w:color w:val="000000"/>
          <w:sz w:val="28"/>
          <w:szCs w:val="28"/>
        </w:rPr>
        <w:t>: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z w:val="28"/>
          <w:szCs w:val="28"/>
        </w:rPr>
        <w:t>1. В одной и той же классификации необходимо применять только одно основание. Основание - это признак, по которому данные предметы делятся на группы или классы.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z w:val="28"/>
          <w:szCs w:val="28"/>
        </w:rPr>
        <w:t>2. Члены классификации должны взаимно исключать друг друга.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z w:val="28"/>
          <w:szCs w:val="28"/>
        </w:rPr>
        <w:t>3. Все предметы после проведения классификации должны быть отнесены к какому-либо классу.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z w:val="28"/>
          <w:szCs w:val="28"/>
        </w:rPr>
        <w:t>4. Подразделение на классы должно быть непрерывным, т. е. должны присутствовать все подклассы.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b/>
          <w:bCs/>
          <w:color w:val="000000"/>
          <w:sz w:val="28"/>
          <w:szCs w:val="28"/>
        </w:rPr>
      </w:pPr>
    </w:p>
    <w:p w:rsidR="00D90A12" w:rsidRPr="00D90A12" w:rsidRDefault="00D90A12" w:rsidP="00D90A12">
      <w:pPr>
        <w:spacing w:after="75" w:line="234" w:lineRule="atLeast"/>
        <w:ind w:firstLine="567"/>
        <w:jc w:val="center"/>
        <w:rPr>
          <w:b/>
          <w:bCs/>
          <w:color w:val="000000"/>
          <w:sz w:val="28"/>
          <w:szCs w:val="28"/>
        </w:rPr>
      </w:pPr>
      <w:r w:rsidRPr="00D90A12">
        <w:rPr>
          <w:b/>
          <w:bCs/>
          <w:color w:val="000000"/>
          <w:sz w:val="28"/>
          <w:szCs w:val="28"/>
        </w:rPr>
        <w:t>Памятка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90A12">
        <w:rPr>
          <w:sz w:val="28"/>
          <w:szCs w:val="28"/>
        </w:rPr>
        <w:t>Классификация осуществляется по следующему алгоритму: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90A12">
        <w:rPr>
          <w:sz w:val="28"/>
          <w:szCs w:val="28"/>
        </w:rPr>
        <w:t>1. Установить род объектов для классификации.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90A12">
        <w:rPr>
          <w:sz w:val="28"/>
          <w:szCs w:val="28"/>
        </w:rPr>
        <w:t>2. Определить признаки объектов.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90A12">
        <w:rPr>
          <w:sz w:val="28"/>
          <w:szCs w:val="28"/>
        </w:rPr>
        <w:t>3. Определить общие и отличительные существенные признаки объектов.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90A12">
        <w:rPr>
          <w:sz w:val="28"/>
          <w:szCs w:val="28"/>
        </w:rPr>
        <w:t>4. Определить основания для классификации рода, т. е. отличительный существенный признак, по которому род будет делиться на виды.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90A12">
        <w:rPr>
          <w:sz w:val="28"/>
          <w:szCs w:val="28"/>
        </w:rPr>
        <w:t>5. Распределить объекты на виды.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sz w:val="28"/>
          <w:szCs w:val="28"/>
        </w:rPr>
      </w:pPr>
      <w:r w:rsidRPr="00D90A12">
        <w:rPr>
          <w:sz w:val="28"/>
          <w:szCs w:val="28"/>
        </w:rPr>
        <w:t>6. Определить основания классификации видов на подвиды.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sz w:val="28"/>
          <w:szCs w:val="28"/>
        </w:rPr>
      </w:pPr>
      <w:r w:rsidRPr="00D90A12">
        <w:rPr>
          <w:sz w:val="28"/>
          <w:szCs w:val="28"/>
        </w:rPr>
        <w:t>7. Распределить объекты на подвиды.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7030A0"/>
          <w:sz w:val="28"/>
          <w:szCs w:val="28"/>
        </w:rPr>
      </w:pP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color w:val="000000"/>
          <w:sz w:val="28"/>
          <w:szCs w:val="28"/>
        </w:rPr>
      </w:pPr>
      <w:r w:rsidRPr="00D90A12">
        <w:rPr>
          <w:b/>
          <w:color w:val="000000"/>
          <w:sz w:val="28"/>
          <w:szCs w:val="28"/>
        </w:rPr>
        <w:t>Раскрытие сущности классификации</w:t>
      </w:r>
      <w:r w:rsidRPr="00D90A12">
        <w:rPr>
          <w:color w:val="000000"/>
          <w:sz w:val="28"/>
          <w:szCs w:val="28"/>
        </w:rPr>
        <w:t xml:space="preserve"> происходит постепенно в ходе объяснений учителя и практической деятельности учащихся и предполагает следующее содержание: 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color w:val="000000"/>
          <w:sz w:val="28"/>
          <w:szCs w:val="28"/>
        </w:rPr>
      </w:pPr>
      <w:r w:rsidRPr="00D90A12">
        <w:rPr>
          <w:color w:val="000000"/>
          <w:sz w:val="28"/>
          <w:szCs w:val="28"/>
        </w:rPr>
        <w:t>1) определение классификации как одной из мыслительных операций мышления;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color w:val="000000"/>
          <w:sz w:val="28"/>
          <w:szCs w:val="28"/>
        </w:rPr>
      </w:pPr>
      <w:r w:rsidRPr="00D90A12">
        <w:rPr>
          <w:color w:val="000000"/>
          <w:sz w:val="28"/>
          <w:szCs w:val="28"/>
        </w:rPr>
        <w:t xml:space="preserve"> 2) значение классификации для учебной и познавательной (в частности, исследовательской) деятельности; 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color w:val="000000"/>
          <w:sz w:val="28"/>
          <w:szCs w:val="28"/>
        </w:rPr>
      </w:pPr>
      <w:r w:rsidRPr="00D90A12">
        <w:rPr>
          <w:color w:val="000000"/>
          <w:sz w:val="28"/>
          <w:szCs w:val="28"/>
        </w:rPr>
        <w:lastRenderedPageBreak/>
        <w:t>3) разница между научной и ненаучной классификацией, роль житейских классификаций, зависимость характера классификации от основания, по которому она проводится;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color w:val="000000"/>
          <w:sz w:val="28"/>
          <w:szCs w:val="28"/>
        </w:rPr>
      </w:pPr>
      <w:r w:rsidRPr="00D90A12">
        <w:rPr>
          <w:color w:val="000000"/>
          <w:sz w:val="28"/>
          <w:szCs w:val="28"/>
        </w:rPr>
        <w:t xml:space="preserve"> 4) связь классификации с другими мыслительными операциями.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pacing w:val="-1"/>
          <w:sz w:val="28"/>
          <w:szCs w:val="28"/>
        </w:rPr>
        <w:t>Необходимо подчеркнуть, что при проведении классификации используются все мыслительные операции, и особенно анализ, синтез, сравнение и обобщение, так как от них зависит выделение общих признаков предметов, включение отдельных групп предметов в общий класс, расчленение общего на частное, лаконичная и предельно четкая формулировка названия групп.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z w:val="28"/>
          <w:szCs w:val="28"/>
        </w:rPr>
        <w:t>Выработка первоначальных навыков по классификации предметов обычно идет параллельно разъяснительной работе со стороны учителя. Содержание этой работы можно представить в такой последовательности: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pacing w:val="-22"/>
          <w:sz w:val="28"/>
          <w:szCs w:val="28"/>
        </w:rPr>
        <w:t>1)           выделение признаков и свойств объектов классификации, оценка их, вычленение существенных признаков;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pacing w:val="-12"/>
          <w:sz w:val="28"/>
          <w:szCs w:val="28"/>
        </w:rPr>
        <w:t>2)           сравнение признаков различных объектов: нахожде</w:t>
      </w:r>
      <w:r w:rsidRPr="00D90A12">
        <w:rPr>
          <w:color w:val="000000"/>
          <w:spacing w:val="-1"/>
          <w:sz w:val="28"/>
          <w:szCs w:val="28"/>
        </w:rPr>
        <w:t>ние сходных и явно различных признаков, объединение объектов с одинаковыми признаками в отдельные группы, включение положительных объектов в класс и исключение отрицательных;</w:t>
      </w:r>
    </w:p>
    <w:p w:rsidR="00D90A12" w:rsidRPr="00D90A12" w:rsidRDefault="00D90A12" w:rsidP="00D90A12">
      <w:pPr>
        <w:shd w:val="clear" w:color="auto" w:fill="FFFFFF"/>
        <w:spacing w:after="75" w:line="234" w:lineRule="atLeast"/>
        <w:ind w:firstLine="567"/>
        <w:jc w:val="both"/>
        <w:rPr>
          <w:color w:val="000000"/>
          <w:spacing w:val="-12"/>
          <w:sz w:val="28"/>
          <w:szCs w:val="28"/>
        </w:rPr>
      </w:pPr>
      <w:r w:rsidRPr="00D90A12">
        <w:rPr>
          <w:color w:val="000000"/>
          <w:spacing w:val="-12"/>
          <w:sz w:val="28"/>
          <w:szCs w:val="28"/>
        </w:rPr>
        <w:t>3)           определение соподчиненности (иерархии) образованных групп более общим понятиям, т. е. подведение видовых понятий под родовое (включение подклассов в класс).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b/>
          <w:color w:val="666666"/>
          <w:sz w:val="28"/>
          <w:szCs w:val="28"/>
        </w:rPr>
      </w:pPr>
      <w:r w:rsidRPr="00D90A12">
        <w:rPr>
          <w:b/>
          <w:color w:val="000000"/>
          <w:sz w:val="28"/>
          <w:szCs w:val="28"/>
        </w:rPr>
        <w:t>Методика формирования умения классифицировать изучаемые предметы и явления включает: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rFonts w:ascii="Tahoma" w:hAnsi="Tahoma" w:cs="Tahoma"/>
          <w:color w:val="666666"/>
          <w:sz w:val="28"/>
          <w:szCs w:val="28"/>
        </w:rPr>
      </w:pPr>
      <w:r w:rsidRPr="00D90A12">
        <w:rPr>
          <w:color w:val="000000"/>
          <w:sz w:val="28"/>
          <w:szCs w:val="28"/>
        </w:rPr>
        <w:t>а) разъяснение школьникам сущности и способов формирования умения  (использование памяток);</w:t>
      </w:r>
    </w:p>
    <w:p w:rsidR="00D90A12" w:rsidRPr="00D90A12" w:rsidRDefault="00D90A12" w:rsidP="00D90A12">
      <w:pPr>
        <w:spacing w:after="75" w:line="234" w:lineRule="atLeast"/>
        <w:ind w:firstLine="567"/>
        <w:jc w:val="both"/>
        <w:rPr>
          <w:color w:val="000000"/>
          <w:sz w:val="28"/>
          <w:szCs w:val="28"/>
        </w:rPr>
      </w:pPr>
      <w:r w:rsidRPr="00D90A12">
        <w:rPr>
          <w:color w:val="000000"/>
          <w:sz w:val="28"/>
          <w:szCs w:val="28"/>
        </w:rPr>
        <w:t>б) организацию разнообразных упражнений.</w:t>
      </w:r>
    </w:p>
    <w:p w:rsidR="00924258" w:rsidRDefault="00924258" w:rsidP="00D90A12">
      <w:pPr>
        <w:spacing w:line="360" w:lineRule="auto"/>
        <w:jc w:val="center"/>
        <w:rPr>
          <w:b/>
          <w:sz w:val="28"/>
          <w:szCs w:val="28"/>
        </w:rPr>
      </w:pPr>
    </w:p>
    <w:p w:rsidR="00D90A12" w:rsidRDefault="00D90A12" w:rsidP="00D90A12">
      <w:pPr>
        <w:spacing w:line="360" w:lineRule="auto"/>
        <w:jc w:val="center"/>
        <w:rPr>
          <w:b/>
          <w:sz w:val="28"/>
          <w:szCs w:val="28"/>
        </w:rPr>
      </w:pPr>
      <w:r w:rsidRPr="00D90A12">
        <w:rPr>
          <w:b/>
          <w:sz w:val="28"/>
          <w:szCs w:val="28"/>
        </w:rPr>
        <w:t>Тексты</w:t>
      </w:r>
    </w:p>
    <w:p w:rsidR="00D90A12" w:rsidRPr="00D90A12" w:rsidRDefault="00D90A12" w:rsidP="00D90A12">
      <w:pPr>
        <w:ind w:firstLine="851"/>
        <w:rPr>
          <w:b/>
          <w:sz w:val="28"/>
          <w:szCs w:val="28"/>
        </w:rPr>
      </w:pPr>
      <w:r w:rsidRPr="00D90A12">
        <w:rPr>
          <w:b/>
          <w:sz w:val="28"/>
          <w:szCs w:val="28"/>
        </w:rPr>
        <w:t>В ранце Вани школьные принадлежности находятся в беспорядке, не разобраны. Объясните, используя текст, почему некоторые предметы к ножницам «прилипли», а некоторые  - не прилипают.</w:t>
      </w:r>
    </w:p>
    <w:p w:rsidR="00D90A12" w:rsidRDefault="00D90A12" w:rsidP="00D90A12">
      <w:pPr>
        <w:ind w:firstLine="851"/>
        <w:rPr>
          <w:b/>
        </w:rPr>
      </w:pPr>
    </w:p>
    <w:p w:rsidR="00D90A12" w:rsidRPr="009A36C8" w:rsidRDefault="00D90A12" w:rsidP="00D90A12">
      <w:pPr>
        <w:ind w:firstLine="851"/>
        <w:jc w:val="both"/>
        <w:rPr>
          <w:sz w:val="28"/>
          <w:szCs w:val="28"/>
        </w:rPr>
      </w:pPr>
      <w:r w:rsidRPr="009A36C8">
        <w:rPr>
          <w:sz w:val="28"/>
          <w:szCs w:val="28"/>
        </w:rPr>
        <w:t>В различных частях Земли встречаются залежи железной руды – магнитного железняка или магнита. Это  естественный  магнит, которым  люди научились пользоваться ещё в древности. Древние   римляне называли его «геркулесов камень</w:t>
      </w:r>
      <w:r>
        <w:rPr>
          <w:sz w:val="28"/>
          <w:szCs w:val="28"/>
        </w:rPr>
        <w:t>»</w:t>
      </w:r>
      <w:r w:rsidRPr="009A36C8">
        <w:rPr>
          <w:sz w:val="28"/>
          <w:szCs w:val="28"/>
        </w:rPr>
        <w:t xml:space="preserve"> , а китайцы</w:t>
      </w:r>
      <w:r>
        <w:rPr>
          <w:sz w:val="28"/>
          <w:szCs w:val="28"/>
        </w:rPr>
        <w:t xml:space="preserve"> </w:t>
      </w:r>
      <w:r w:rsidRPr="009A36C8">
        <w:rPr>
          <w:sz w:val="28"/>
          <w:szCs w:val="28"/>
        </w:rPr>
        <w:t xml:space="preserve">- «любящий  камень». Самым удивительным является свойство естественного магнита притягивать любые предметы, в составе которых есть железо. Например, железные болванки, стальные гвозди, чугунные детали. А вот предметы из других металлов (меди, серебра, золота, алюминия) или изделия из дерева и пластмассы к магниту не притягиваются. Если любой железный предмет подержать рядом с магнитом, </w:t>
      </w:r>
      <w:r w:rsidRPr="009A36C8">
        <w:rPr>
          <w:sz w:val="28"/>
          <w:szCs w:val="28"/>
        </w:rPr>
        <w:lastRenderedPageBreak/>
        <w:t>то он намагничивается, то есть сам становится магнитом и начинает притягивать другие железные предметы. Магниты могут быть большие, как автомобиль, и маленькие, как булавочная головка. Но размер магнита не является показателем его силы – способности притягивать железные предметы. Чем сильнее магнит</w:t>
      </w:r>
      <w:r>
        <w:rPr>
          <w:sz w:val="28"/>
          <w:szCs w:val="28"/>
        </w:rPr>
        <w:t>, тем более тяжёлые предметы он способен удержать на весу. По преданию, в перстень великого физика Ньютона был вставлен, поднимавший железные предметы, масса которых была в 50 раз больше массы самого магнита.</w:t>
      </w:r>
    </w:p>
    <w:p w:rsidR="00D90A12" w:rsidRDefault="00D90A12" w:rsidP="00D90A12">
      <w:pPr>
        <w:ind w:firstLine="426"/>
        <w:jc w:val="both"/>
        <w:rPr>
          <w:b/>
          <w:sz w:val="28"/>
          <w:szCs w:val="28"/>
        </w:rPr>
      </w:pPr>
    </w:p>
    <w:p w:rsidR="00D90A12" w:rsidRPr="00450506" w:rsidRDefault="00D90A12" w:rsidP="00D90A12">
      <w:pPr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 школе Василию раздавали рекламные листовки различных спортивных секций с разными видами физических упражнений. Помогите Василию отобрать те виды физических упражнений, которые помогли бы ему в наибольшей степени </w:t>
      </w:r>
      <w:r w:rsidRPr="00C63C63">
        <w:rPr>
          <w:b/>
          <w:sz w:val="28"/>
          <w:szCs w:val="28"/>
        </w:rPr>
        <w:t xml:space="preserve">увеличить снабжение тканей кислородом </w:t>
      </w:r>
      <w:r>
        <w:rPr>
          <w:b/>
          <w:sz w:val="28"/>
          <w:szCs w:val="28"/>
        </w:rPr>
        <w:t>и укрепить  мышцы.</w:t>
      </w:r>
    </w:p>
    <w:p w:rsidR="00D90A12" w:rsidRPr="001436B6" w:rsidRDefault="00D90A12" w:rsidP="00D90A12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1436B6">
        <w:rPr>
          <w:rFonts w:ascii="Times New Roman" w:hAnsi="Times New Roman"/>
          <w:sz w:val="28"/>
          <w:szCs w:val="28"/>
        </w:rPr>
        <w:t>Для современного человека очень важны занятия физической культурой и спортом, потому что ему приходится все меньше затрачивать мышечных усилий в своей повседневной жизни.</w:t>
      </w:r>
    </w:p>
    <w:p w:rsidR="00D90A12" w:rsidRPr="001436B6" w:rsidRDefault="00D90A12" w:rsidP="00D90A12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1436B6">
        <w:rPr>
          <w:rFonts w:ascii="Times New Roman" w:hAnsi="Times New Roman"/>
          <w:sz w:val="28"/>
          <w:szCs w:val="28"/>
        </w:rPr>
        <w:t xml:space="preserve">Быстрая ходьба, бег, плавание, гребля, танцы, теннис, относят к аэробным </w:t>
      </w:r>
      <w:r>
        <w:rPr>
          <w:rFonts w:ascii="Times New Roman" w:hAnsi="Times New Roman"/>
          <w:sz w:val="28"/>
          <w:szCs w:val="28"/>
        </w:rPr>
        <w:t>( греч. аэр</w:t>
      </w:r>
      <w:r w:rsidRPr="001436B6">
        <w:rPr>
          <w:rFonts w:ascii="Times New Roman" w:hAnsi="Times New Roman"/>
          <w:sz w:val="28"/>
          <w:szCs w:val="28"/>
        </w:rPr>
        <w:t xml:space="preserve"> – воздух и </w:t>
      </w:r>
      <w:r>
        <w:rPr>
          <w:rFonts w:ascii="Times New Roman" w:hAnsi="Times New Roman"/>
          <w:sz w:val="28"/>
          <w:szCs w:val="28"/>
        </w:rPr>
        <w:t>биос</w:t>
      </w:r>
      <w:r w:rsidRPr="001436B6">
        <w:rPr>
          <w:rFonts w:ascii="Times New Roman" w:hAnsi="Times New Roman"/>
          <w:sz w:val="28"/>
          <w:szCs w:val="28"/>
        </w:rPr>
        <w:t xml:space="preserve">– жизнь) упражнениями, которые увеличивают снабжение тканей кислородом. Эти упражнения гораздо полезнее выполнять на  свежем воздухе, чем в помещении. </w:t>
      </w:r>
    </w:p>
    <w:p w:rsidR="00D90A12" w:rsidRDefault="00D90A12" w:rsidP="00D90A12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1436B6">
        <w:rPr>
          <w:rFonts w:ascii="Times New Roman" w:hAnsi="Times New Roman"/>
          <w:sz w:val="28"/>
          <w:szCs w:val="28"/>
        </w:rPr>
        <w:t xml:space="preserve">Способность человека выдерживать физические нагрузки  при  выполнении аэробных упражнений зависит, главным образом, от двух показателей – состояния скелетных мышц и готовности сердечно-сосудистой системы переносить и распределять в организме достаточное количество кислорода, поступающего в процессе дыхания. Слабые, нетренированные мышцы не способны на значительное физическое усилие. Однако даже если у человека хорошо развита мускулатура, он не может выдержать большую аэробную нагрузку, если его сердце и легкие не обеспечивают поступление в организм необходимого количества кислорода. </w:t>
      </w:r>
    </w:p>
    <w:p w:rsidR="00D90A12" w:rsidRPr="001436B6" w:rsidRDefault="00D90A12" w:rsidP="00D90A12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непривычки интенсивные занятия бегом, плаванием, греблей вызовут у человека резкое увеличение сердцебиения, одышку и как следствие, быструю усталость, и даже головную боль. Тем не менее, если выполнять занятия длительно, регулярно и постепенно увеличивая нагрузку, то наблюдается увеличение объёмов сердца и лёгких. У людей с такими тренированными органами даже интенсивные занятия не вызовут резкого увеличения пульса и дыхания. Так, если у спортсменов в период отдыха измерить пульс и частоту дыхания, то окажется, что работа сердца и органов дыхания у них происходит гораздо медленнее, чем у тех людей, кто ведёт малоподвижный образ жизни.  </w:t>
      </w:r>
    </w:p>
    <w:p w:rsidR="00D90A12" w:rsidRPr="001436B6" w:rsidRDefault="00D90A12" w:rsidP="00D90A12">
      <w:pPr>
        <w:pStyle w:val="a3"/>
        <w:ind w:firstLine="851"/>
        <w:jc w:val="both"/>
        <w:rPr>
          <w:rFonts w:ascii="Times New Roman" w:hAnsi="Times New Roman"/>
          <w:sz w:val="28"/>
          <w:szCs w:val="28"/>
        </w:rPr>
      </w:pPr>
      <w:r w:rsidRPr="001436B6">
        <w:rPr>
          <w:rFonts w:ascii="Times New Roman" w:hAnsi="Times New Roman"/>
          <w:sz w:val="28"/>
          <w:szCs w:val="28"/>
        </w:rPr>
        <w:t xml:space="preserve">Силовые упражнения способствуют в первую очередь укреплению мышц и  увеличению их размера. Это такие упражнения как отжимание, поднятия тяжести, упражнения для брюшного пресса. Во многих спортзалах для таких занятий есть специальные тренажеры. Масса груза на них </w:t>
      </w:r>
      <w:r w:rsidRPr="001436B6">
        <w:rPr>
          <w:rFonts w:ascii="Times New Roman" w:hAnsi="Times New Roman"/>
          <w:sz w:val="28"/>
          <w:szCs w:val="28"/>
        </w:rPr>
        <w:lastRenderedPageBreak/>
        <w:t>изменя</w:t>
      </w:r>
      <w:r>
        <w:rPr>
          <w:rFonts w:ascii="Times New Roman" w:hAnsi="Times New Roman"/>
          <w:sz w:val="28"/>
          <w:szCs w:val="28"/>
        </w:rPr>
        <w:t>е</w:t>
      </w:r>
      <w:r w:rsidRPr="001436B6">
        <w:rPr>
          <w:rFonts w:ascii="Times New Roman" w:hAnsi="Times New Roman"/>
          <w:sz w:val="28"/>
          <w:szCs w:val="28"/>
        </w:rPr>
        <w:t xml:space="preserve">тся в зависимости от физической силы человека. Так можно контролировать нагрузку и добиваться большей эффективности занятий. </w:t>
      </w:r>
    </w:p>
    <w:p w:rsidR="00D90A12" w:rsidRPr="009F676A" w:rsidRDefault="00D90A12" w:rsidP="00D90A12">
      <w:pPr>
        <w:jc w:val="center"/>
        <w:rPr>
          <w:b/>
          <w:sz w:val="32"/>
          <w:szCs w:val="32"/>
        </w:rPr>
      </w:pPr>
      <w:r w:rsidRPr="009F676A">
        <w:rPr>
          <w:b/>
          <w:sz w:val="32"/>
          <w:szCs w:val="32"/>
        </w:rPr>
        <w:t>Удобрения</w:t>
      </w:r>
    </w:p>
    <w:p w:rsidR="00D90A12" w:rsidRPr="00D90A12" w:rsidRDefault="00D90A12" w:rsidP="00D90A12">
      <w:pPr>
        <w:jc w:val="both"/>
        <w:rPr>
          <w:b/>
          <w:sz w:val="28"/>
          <w:szCs w:val="28"/>
        </w:rPr>
      </w:pPr>
      <w:r w:rsidRPr="00D90A12">
        <w:rPr>
          <w:b/>
          <w:sz w:val="28"/>
          <w:szCs w:val="28"/>
        </w:rPr>
        <w:t>Используя содержание текста «Удобрение» ответьте на следующий вопрос.</w:t>
      </w:r>
    </w:p>
    <w:p w:rsidR="00D90A12" w:rsidRPr="00D90A12" w:rsidRDefault="00D90A12" w:rsidP="00D90A12">
      <w:pPr>
        <w:pStyle w:val="a5"/>
        <w:numPr>
          <w:ilvl w:val="0"/>
          <w:numId w:val="13"/>
        </w:numPr>
        <w:ind w:left="0" w:firstLine="360"/>
        <w:jc w:val="both"/>
        <w:rPr>
          <w:b/>
          <w:sz w:val="28"/>
          <w:szCs w:val="28"/>
        </w:rPr>
      </w:pPr>
      <w:r w:rsidRPr="00D90A12">
        <w:rPr>
          <w:b/>
          <w:sz w:val="28"/>
          <w:szCs w:val="28"/>
        </w:rPr>
        <w:t>Фермер хочет получить максимальный урожай моркови и поэтому решил внести в почву удобрения. Он приобрёл золу и перегной. Какое из этих удобрений необходимо внести в почву осенью, а какое – весной, перед посадкой семян моркови? Ответ запишите в таблицу.</w:t>
      </w:r>
    </w:p>
    <w:p w:rsidR="00D90A12" w:rsidRPr="009F676A" w:rsidRDefault="00D90A12" w:rsidP="00D90A12">
      <w:pPr>
        <w:ind w:firstLine="567"/>
        <w:jc w:val="both"/>
        <w:rPr>
          <w:sz w:val="28"/>
          <w:szCs w:val="28"/>
        </w:rPr>
      </w:pPr>
      <w:r w:rsidRPr="009F676A">
        <w:rPr>
          <w:sz w:val="28"/>
          <w:szCs w:val="28"/>
        </w:rPr>
        <w:t xml:space="preserve">    Почва – верхний слой земли, обладающий плодородием. От него зависит урожайность возделываемых культур. Однако каждый год вместе с урожаем человек выносит из почвы какое-то количество минеральных веществ. Чтобы восполнить их содержание, в почву вносят органические и минеральные удобрения. </w:t>
      </w:r>
    </w:p>
    <w:p w:rsidR="00D90A12" w:rsidRPr="009F676A" w:rsidRDefault="00D90A12" w:rsidP="00D90A12">
      <w:pPr>
        <w:ind w:firstLine="567"/>
        <w:jc w:val="both"/>
        <w:rPr>
          <w:sz w:val="28"/>
          <w:szCs w:val="28"/>
        </w:rPr>
      </w:pPr>
      <w:r w:rsidRPr="009F676A">
        <w:rPr>
          <w:sz w:val="28"/>
          <w:szCs w:val="28"/>
        </w:rPr>
        <w:t xml:space="preserve">     Органические удобрения не только обогащают почву необходимыми веществами, но и улучшают ее структуру, удерживают в почве влагу. По своему составу органические удобрения комплексные, так как содержат все необходимые растения химические элементы, но в виде органических соединений. Эти соединения переходят в доступные для растений растворенные в воде минеральные вещества благодаря деятельности почвенных бактери</w:t>
      </w:r>
      <w:r>
        <w:rPr>
          <w:sz w:val="28"/>
          <w:szCs w:val="28"/>
        </w:rPr>
        <w:t>й</w:t>
      </w:r>
      <w:r w:rsidRPr="009F676A">
        <w:rPr>
          <w:sz w:val="28"/>
          <w:szCs w:val="28"/>
        </w:rPr>
        <w:t>. Например, достаточно один раз внести в почву перегной, чтобы на несколько лет обеспечить ее плодороди</w:t>
      </w:r>
      <w:r>
        <w:rPr>
          <w:sz w:val="28"/>
          <w:szCs w:val="28"/>
        </w:rPr>
        <w:t>е</w:t>
      </w:r>
      <w:r w:rsidRPr="009F676A">
        <w:rPr>
          <w:sz w:val="28"/>
          <w:szCs w:val="28"/>
        </w:rPr>
        <w:t xml:space="preserve">. </w:t>
      </w:r>
    </w:p>
    <w:p w:rsidR="00D90A12" w:rsidRPr="009F676A" w:rsidRDefault="00D90A12" w:rsidP="00D90A12">
      <w:pPr>
        <w:ind w:firstLine="567"/>
        <w:jc w:val="both"/>
        <w:rPr>
          <w:sz w:val="28"/>
          <w:szCs w:val="28"/>
        </w:rPr>
      </w:pPr>
      <w:r w:rsidRPr="009F676A">
        <w:rPr>
          <w:sz w:val="28"/>
          <w:szCs w:val="28"/>
        </w:rPr>
        <w:t xml:space="preserve">     Минеральные удобрения, в отличие от органических, обладают кратковременным действием, поэтому их вносят перед посевом семян или одновременно с ними, а также в период роста растений в виде подкормки. Калийные (зола) и азотные (селитра) удобрения быстро растворяются в воде, проникают в почву и поглощаются корнями растений. Их вносят в почву весной. Фосфорные удобрения, например суперфосфат, обладают плохой растворимостью поэтому их вносят в почву осенью. Минеральные удобрения оказывают разное влияние на рост и развитие растений. Калийные удобрения усиливают отток органических веществ от листьев к корнеплодам и корням. Азотные удобрения стимулируют рост побегов с листьями и почками. Внесение фосфорных удобрений влияет на цветение, повышает вероятность оплодотворения, ускоряет созревание плодов и семян. </w:t>
      </w:r>
    </w:p>
    <w:p w:rsidR="00D90A12" w:rsidRPr="009F676A" w:rsidRDefault="00D90A12" w:rsidP="00D90A12">
      <w:pPr>
        <w:ind w:firstLine="567"/>
        <w:jc w:val="both"/>
        <w:rPr>
          <w:sz w:val="28"/>
          <w:szCs w:val="28"/>
        </w:rPr>
      </w:pPr>
      <w:r w:rsidRPr="009F676A">
        <w:rPr>
          <w:sz w:val="28"/>
          <w:szCs w:val="28"/>
        </w:rPr>
        <w:t xml:space="preserve">    При внесении удобрений необходим</w:t>
      </w:r>
      <w:r>
        <w:rPr>
          <w:sz w:val="28"/>
          <w:szCs w:val="28"/>
        </w:rPr>
        <w:t>а</w:t>
      </w:r>
      <w:r w:rsidRPr="009F676A">
        <w:rPr>
          <w:sz w:val="28"/>
          <w:szCs w:val="28"/>
        </w:rPr>
        <w:t xml:space="preserve"> осторожность и точные знания о потребностях растений и запасе питательных веществ в почве. «Перекорм» растений также вреден, как и недостаток каких-либо питательных веществ. </w:t>
      </w:r>
    </w:p>
    <w:p w:rsidR="00924258" w:rsidRDefault="00924258" w:rsidP="0079364A">
      <w:pPr>
        <w:jc w:val="both"/>
        <w:rPr>
          <w:b/>
          <w:i/>
          <w:sz w:val="28"/>
          <w:szCs w:val="28"/>
        </w:rPr>
      </w:pPr>
    </w:p>
    <w:p w:rsidR="00924258" w:rsidRDefault="00924258" w:rsidP="0089202A">
      <w:pPr>
        <w:ind w:left="142"/>
        <w:jc w:val="both"/>
        <w:rPr>
          <w:b/>
          <w:i/>
          <w:sz w:val="28"/>
          <w:szCs w:val="28"/>
        </w:rPr>
      </w:pPr>
    </w:p>
    <w:p w:rsidR="00924258" w:rsidRDefault="00491434" w:rsidP="0079364A">
      <w:pPr>
        <w:ind w:left="142"/>
        <w:jc w:val="both"/>
        <w:rPr>
          <w:b/>
          <w:i/>
          <w:sz w:val="28"/>
          <w:szCs w:val="28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393055" cy="3688715"/>
            <wp:effectExtent l="19050" t="0" r="0" b="0"/>
            <wp:docPr id="6" name="Рисунок 3" descr="C:\Documents and Settings\Учитель.УЧИТЕЛЬ1\Рабочий стол\пермь 09 апробация клинова\физические упражнения сканиров. работы\выс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Учитель.УЧИТЕЛЬ1\Рабочий стол\пермь 09 апробация клинова\физические упражнения сканиров. работы\высс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368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F" w:rsidRDefault="00491434" w:rsidP="009520C2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575" cy="8874125"/>
            <wp:effectExtent l="19050" t="0" r="0" b="0"/>
            <wp:docPr id="7" name="Рисунок 1" descr="C:\Documents and Settings\Учитель.УЧИТЕЛЬ1\Рабочий стол\пермь 09 апробация клинова\физические упражнения сканиров. работы\сред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Учитель.УЧИТЕЛЬ1\Рабочий стол\пермь 09 апробация клинова\физические упражнения сканиров. работы\средн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414" r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75" cy="88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5CF" w:rsidRPr="001755C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1530" cy="8250555"/>
            <wp:effectExtent l="19050" t="0" r="0" b="0"/>
            <wp:docPr id="8" name="Рисунок 2" descr="C:\Documents and Settings\Учитель.УЧИТЕЛЬ1\Рабочий стол\пермь 09 апробация клинова\физические упражнения сканиров. работы\низ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Учитель.УЧИТЕЛЬ1\Рабочий стол\пермь 09 апробация клинова\физические упражнения сканиров. работы\низ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511" b="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55CF" w:rsidRPr="001755C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839460" cy="8613775"/>
            <wp:effectExtent l="19050" t="0" r="8890" b="0"/>
            <wp:docPr id="9" name="Рисунок 4" descr="C:\Documents and Settings\Учитель.УЧИТЕЛЬ1\Рабочий стол\пермь 09 апробация клинова\физические упражнения сканиров. работы\высо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Учитель.УЧИТЕЛЬ1\Рабочий стол\пермь 09 апробация клинова\физические упражнения сканиров. работы\высо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861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CF" w:rsidRPr="001755CF" w:rsidRDefault="001755CF" w:rsidP="009520C2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1755CF" w:rsidRPr="001755CF" w:rsidSect="009520C2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3481" w:rsidRDefault="003A3481" w:rsidP="00924258">
      <w:r>
        <w:separator/>
      </w:r>
    </w:p>
  </w:endnote>
  <w:endnote w:type="continuationSeparator" w:id="0">
    <w:p w:rsidR="003A3481" w:rsidRDefault="003A3481" w:rsidP="009242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3481" w:rsidRDefault="003A3481" w:rsidP="00924258">
      <w:r>
        <w:separator/>
      </w:r>
    </w:p>
  </w:footnote>
  <w:footnote w:type="continuationSeparator" w:id="0">
    <w:p w:rsidR="003A3481" w:rsidRDefault="003A3481" w:rsidP="0092425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5pt;height:11.45pt" o:bullet="t">
        <v:imagedata r:id="rId1" o:title="mso47"/>
      </v:shape>
    </w:pict>
  </w:numPicBullet>
  <w:abstractNum w:abstractNumId="0">
    <w:nsid w:val="06313389"/>
    <w:multiLevelType w:val="hybridMultilevel"/>
    <w:tmpl w:val="828CD436"/>
    <w:lvl w:ilvl="0" w:tplc="B12C5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06A2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467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3E9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7ED9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4C8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1FAEC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2C77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C4ED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902BE3"/>
    <w:multiLevelType w:val="hybridMultilevel"/>
    <w:tmpl w:val="B486014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7F429B5"/>
    <w:multiLevelType w:val="multilevel"/>
    <w:tmpl w:val="8D6AC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740F06"/>
    <w:multiLevelType w:val="hybridMultilevel"/>
    <w:tmpl w:val="0FCA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30A49"/>
    <w:multiLevelType w:val="hybridMultilevel"/>
    <w:tmpl w:val="9E7803CE"/>
    <w:lvl w:ilvl="0" w:tplc="4CC4652C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C85C06"/>
    <w:multiLevelType w:val="hybridMultilevel"/>
    <w:tmpl w:val="13504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6E3FE1"/>
    <w:multiLevelType w:val="hybridMultilevel"/>
    <w:tmpl w:val="0FCA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82158"/>
    <w:multiLevelType w:val="hybridMultilevel"/>
    <w:tmpl w:val="4A228C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E18A7"/>
    <w:multiLevelType w:val="hybridMultilevel"/>
    <w:tmpl w:val="AE849F1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4AF3C2B"/>
    <w:multiLevelType w:val="hybridMultilevel"/>
    <w:tmpl w:val="E3363678"/>
    <w:lvl w:ilvl="0" w:tplc="04190001">
      <w:start w:val="1"/>
      <w:numFmt w:val="bullet"/>
      <w:lvlText w:val=""/>
      <w:lvlJc w:val="left"/>
      <w:pPr>
        <w:ind w:left="8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10">
    <w:nsid w:val="44F10899"/>
    <w:multiLevelType w:val="hybridMultilevel"/>
    <w:tmpl w:val="E6108BFA"/>
    <w:lvl w:ilvl="0" w:tplc="87F061A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5E040523"/>
    <w:multiLevelType w:val="hybridMultilevel"/>
    <w:tmpl w:val="7CBE188E"/>
    <w:lvl w:ilvl="0" w:tplc="51BCF9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4E51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5662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885D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04D2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7AE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AE4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0E12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404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EB33B58"/>
    <w:multiLevelType w:val="hybridMultilevel"/>
    <w:tmpl w:val="9D9E65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5912B5"/>
    <w:multiLevelType w:val="hybridMultilevel"/>
    <w:tmpl w:val="0AE43A2E"/>
    <w:lvl w:ilvl="0" w:tplc="2B22301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C42A15"/>
    <w:multiLevelType w:val="hybridMultilevel"/>
    <w:tmpl w:val="558C6C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3"/>
  </w:num>
  <w:num w:numId="6">
    <w:abstractNumId w:val="14"/>
  </w:num>
  <w:num w:numId="7">
    <w:abstractNumId w:val="1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8"/>
  </w:num>
  <w:num w:numId="12">
    <w:abstractNumId w:val="7"/>
  </w:num>
  <w:num w:numId="13">
    <w:abstractNumId w:val="12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0C2"/>
    <w:rsid w:val="00005173"/>
    <w:rsid w:val="000053BF"/>
    <w:rsid w:val="000113EE"/>
    <w:rsid w:val="00014B4A"/>
    <w:rsid w:val="00020B66"/>
    <w:rsid w:val="00020C5F"/>
    <w:rsid w:val="00021DD2"/>
    <w:rsid w:val="0002211F"/>
    <w:rsid w:val="0002760E"/>
    <w:rsid w:val="00031BD4"/>
    <w:rsid w:val="00033CF0"/>
    <w:rsid w:val="000378D2"/>
    <w:rsid w:val="00043FE2"/>
    <w:rsid w:val="000441CC"/>
    <w:rsid w:val="000443E3"/>
    <w:rsid w:val="00045954"/>
    <w:rsid w:val="00047D30"/>
    <w:rsid w:val="000513AB"/>
    <w:rsid w:val="000545EA"/>
    <w:rsid w:val="00056177"/>
    <w:rsid w:val="00062638"/>
    <w:rsid w:val="000631C0"/>
    <w:rsid w:val="00064ADC"/>
    <w:rsid w:val="000704A6"/>
    <w:rsid w:val="0007369D"/>
    <w:rsid w:val="00073740"/>
    <w:rsid w:val="00073C68"/>
    <w:rsid w:val="00074096"/>
    <w:rsid w:val="000747CF"/>
    <w:rsid w:val="00075294"/>
    <w:rsid w:val="00076621"/>
    <w:rsid w:val="00084BB9"/>
    <w:rsid w:val="000A162F"/>
    <w:rsid w:val="000A34BE"/>
    <w:rsid w:val="000A62AD"/>
    <w:rsid w:val="000B27A3"/>
    <w:rsid w:val="000B49F0"/>
    <w:rsid w:val="000B5E06"/>
    <w:rsid w:val="000B6BD1"/>
    <w:rsid w:val="000C1A32"/>
    <w:rsid w:val="000C7C98"/>
    <w:rsid w:val="000D73A0"/>
    <w:rsid w:val="000D77D4"/>
    <w:rsid w:val="000E0876"/>
    <w:rsid w:val="000E1DA4"/>
    <w:rsid w:val="000F09F3"/>
    <w:rsid w:val="000F1ECB"/>
    <w:rsid w:val="000F27EB"/>
    <w:rsid w:val="000F5D5B"/>
    <w:rsid w:val="000F5E29"/>
    <w:rsid w:val="000F7AF7"/>
    <w:rsid w:val="000F7B3F"/>
    <w:rsid w:val="00102ECA"/>
    <w:rsid w:val="00106816"/>
    <w:rsid w:val="00107295"/>
    <w:rsid w:val="00112C1C"/>
    <w:rsid w:val="00117BA9"/>
    <w:rsid w:val="0012001D"/>
    <w:rsid w:val="0012133F"/>
    <w:rsid w:val="00121452"/>
    <w:rsid w:val="00122E46"/>
    <w:rsid w:val="001237F1"/>
    <w:rsid w:val="0012648A"/>
    <w:rsid w:val="00126C20"/>
    <w:rsid w:val="00131A9F"/>
    <w:rsid w:val="00134266"/>
    <w:rsid w:val="00135C19"/>
    <w:rsid w:val="00143436"/>
    <w:rsid w:val="0014426E"/>
    <w:rsid w:val="001451BB"/>
    <w:rsid w:val="001455E1"/>
    <w:rsid w:val="00145DB6"/>
    <w:rsid w:val="00147AE1"/>
    <w:rsid w:val="001557C1"/>
    <w:rsid w:val="00155D12"/>
    <w:rsid w:val="00160B84"/>
    <w:rsid w:val="00163703"/>
    <w:rsid w:val="0016406C"/>
    <w:rsid w:val="0016591E"/>
    <w:rsid w:val="00165F06"/>
    <w:rsid w:val="0016768B"/>
    <w:rsid w:val="00170598"/>
    <w:rsid w:val="00170C72"/>
    <w:rsid w:val="00171D2B"/>
    <w:rsid w:val="001740D6"/>
    <w:rsid w:val="00174998"/>
    <w:rsid w:val="001755CF"/>
    <w:rsid w:val="001800CD"/>
    <w:rsid w:val="00181FF2"/>
    <w:rsid w:val="00184861"/>
    <w:rsid w:val="00185823"/>
    <w:rsid w:val="00185C6A"/>
    <w:rsid w:val="00185DE0"/>
    <w:rsid w:val="00186081"/>
    <w:rsid w:val="00186B4D"/>
    <w:rsid w:val="00191400"/>
    <w:rsid w:val="00191974"/>
    <w:rsid w:val="0019313C"/>
    <w:rsid w:val="001A209F"/>
    <w:rsid w:val="001A3811"/>
    <w:rsid w:val="001A6441"/>
    <w:rsid w:val="001A7E17"/>
    <w:rsid w:val="001B0662"/>
    <w:rsid w:val="001B1A37"/>
    <w:rsid w:val="001B3989"/>
    <w:rsid w:val="001B5479"/>
    <w:rsid w:val="001B591F"/>
    <w:rsid w:val="001B64EC"/>
    <w:rsid w:val="001B7386"/>
    <w:rsid w:val="001B74AE"/>
    <w:rsid w:val="001C33DC"/>
    <w:rsid w:val="001C3BCB"/>
    <w:rsid w:val="001C6BFD"/>
    <w:rsid w:val="001D0156"/>
    <w:rsid w:val="001D1328"/>
    <w:rsid w:val="001D1A7C"/>
    <w:rsid w:val="001D4DA7"/>
    <w:rsid w:val="001D7AE1"/>
    <w:rsid w:val="001D7D86"/>
    <w:rsid w:val="001E0B13"/>
    <w:rsid w:val="001E3634"/>
    <w:rsid w:val="001E4CE5"/>
    <w:rsid w:val="001E75B0"/>
    <w:rsid w:val="001F0EC9"/>
    <w:rsid w:val="001F1B88"/>
    <w:rsid w:val="001F41A6"/>
    <w:rsid w:val="002027E8"/>
    <w:rsid w:val="0020352D"/>
    <w:rsid w:val="002045A8"/>
    <w:rsid w:val="00205CBD"/>
    <w:rsid w:val="00206FF5"/>
    <w:rsid w:val="00207BCC"/>
    <w:rsid w:val="00210F4F"/>
    <w:rsid w:val="00212237"/>
    <w:rsid w:val="00213161"/>
    <w:rsid w:val="002131D3"/>
    <w:rsid w:val="002236DE"/>
    <w:rsid w:val="002260A9"/>
    <w:rsid w:val="00227E78"/>
    <w:rsid w:val="00231F90"/>
    <w:rsid w:val="00235187"/>
    <w:rsid w:val="002373A2"/>
    <w:rsid w:val="0023748B"/>
    <w:rsid w:val="00237D4F"/>
    <w:rsid w:val="00243EDC"/>
    <w:rsid w:val="00247F44"/>
    <w:rsid w:val="0025052F"/>
    <w:rsid w:val="00250532"/>
    <w:rsid w:val="002516C0"/>
    <w:rsid w:val="00251EA0"/>
    <w:rsid w:val="002527B7"/>
    <w:rsid w:val="00262BCA"/>
    <w:rsid w:val="00265BDC"/>
    <w:rsid w:val="00267582"/>
    <w:rsid w:val="0027130F"/>
    <w:rsid w:val="00272BE6"/>
    <w:rsid w:val="0028084D"/>
    <w:rsid w:val="00282AC4"/>
    <w:rsid w:val="00287945"/>
    <w:rsid w:val="00295D9A"/>
    <w:rsid w:val="002960CB"/>
    <w:rsid w:val="002967CA"/>
    <w:rsid w:val="002A0243"/>
    <w:rsid w:val="002A03DF"/>
    <w:rsid w:val="002A3DFA"/>
    <w:rsid w:val="002A533D"/>
    <w:rsid w:val="002C7EF8"/>
    <w:rsid w:val="002D6E1F"/>
    <w:rsid w:val="002E2E43"/>
    <w:rsid w:val="002E614E"/>
    <w:rsid w:val="002E617F"/>
    <w:rsid w:val="002E7743"/>
    <w:rsid w:val="002F0EA3"/>
    <w:rsid w:val="002F1431"/>
    <w:rsid w:val="002F1A4B"/>
    <w:rsid w:val="002F2CD1"/>
    <w:rsid w:val="002F4FB1"/>
    <w:rsid w:val="002F5CE2"/>
    <w:rsid w:val="002F6E06"/>
    <w:rsid w:val="002F7913"/>
    <w:rsid w:val="00315AB9"/>
    <w:rsid w:val="003164D9"/>
    <w:rsid w:val="0031679C"/>
    <w:rsid w:val="00320680"/>
    <w:rsid w:val="00320705"/>
    <w:rsid w:val="003208A4"/>
    <w:rsid w:val="00320E46"/>
    <w:rsid w:val="00327F39"/>
    <w:rsid w:val="003310FF"/>
    <w:rsid w:val="003317D4"/>
    <w:rsid w:val="00334316"/>
    <w:rsid w:val="003358A7"/>
    <w:rsid w:val="003470F6"/>
    <w:rsid w:val="00347C65"/>
    <w:rsid w:val="003619AB"/>
    <w:rsid w:val="00362B3F"/>
    <w:rsid w:val="0036393F"/>
    <w:rsid w:val="00370433"/>
    <w:rsid w:val="003712E0"/>
    <w:rsid w:val="0037225A"/>
    <w:rsid w:val="00373BC9"/>
    <w:rsid w:val="003743DE"/>
    <w:rsid w:val="00374E43"/>
    <w:rsid w:val="0037773A"/>
    <w:rsid w:val="003829B4"/>
    <w:rsid w:val="0039285B"/>
    <w:rsid w:val="00393DCE"/>
    <w:rsid w:val="00394BB1"/>
    <w:rsid w:val="003A0616"/>
    <w:rsid w:val="003A2A80"/>
    <w:rsid w:val="003A3481"/>
    <w:rsid w:val="003A42EE"/>
    <w:rsid w:val="003A529A"/>
    <w:rsid w:val="003A5AB0"/>
    <w:rsid w:val="003A6895"/>
    <w:rsid w:val="003A771A"/>
    <w:rsid w:val="003B18BD"/>
    <w:rsid w:val="003B269E"/>
    <w:rsid w:val="003B2BF1"/>
    <w:rsid w:val="003B39D2"/>
    <w:rsid w:val="003B57C4"/>
    <w:rsid w:val="003B60BC"/>
    <w:rsid w:val="003B6B73"/>
    <w:rsid w:val="003C1545"/>
    <w:rsid w:val="003D4BDA"/>
    <w:rsid w:val="003D5C2F"/>
    <w:rsid w:val="003E3446"/>
    <w:rsid w:val="003E38CA"/>
    <w:rsid w:val="003E3C7B"/>
    <w:rsid w:val="003E6386"/>
    <w:rsid w:val="003F1985"/>
    <w:rsid w:val="003F3B8C"/>
    <w:rsid w:val="004001A0"/>
    <w:rsid w:val="00400BE3"/>
    <w:rsid w:val="004016DE"/>
    <w:rsid w:val="00403389"/>
    <w:rsid w:val="004033E5"/>
    <w:rsid w:val="00413D84"/>
    <w:rsid w:val="00415500"/>
    <w:rsid w:val="00417160"/>
    <w:rsid w:val="0042178D"/>
    <w:rsid w:val="00421857"/>
    <w:rsid w:val="004227E0"/>
    <w:rsid w:val="00423D37"/>
    <w:rsid w:val="004247F2"/>
    <w:rsid w:val="00424F50"/>
    <w:rsid w:val="00426048"/>
    <w:rsid w:val="00427F92"/>
    <w:rsid w:val="00430270"/>
    <w:rsid w:val="00430357"/>
    <w:rsid w:val="004328F3"/>
    <w:rsid w:val="00433B8A"/>
    <w:rsid w:val="0044064A"/>
    <w:rsid w:val="004417C5"/>
    <w:rsid w:val="00441870"/>
    <w:rsid w:val="00441E91"/>
    <w:rsid w:val="004477C4"/>
    <w:rsid w:val="004531C3"/>
    <w:rsid w:val="00457F6F"/>
    <w:rsid w:val="0046113B"/>
    <w:rsid w:val="00461F41"/>
    <w:rsid w:val="00463F70"/>
    <w:rsid w:val="0046455A"/>
    <w:rsid w:val="00466E70"/>
    <w:rsid w:val="00467C7B"/>
    <w:rsid w:val="004701A7"/>
    <w:rsid w:val="00474E1C"/>
    <w:rsid w:val="00476670"/>
    <w:rsid w:val="0048312D"/>
    <w:rsid w:val="00486594"/>
    <w:rsid w:val="0049064C"/>
    <w:rsid w:val="00491434"/>
    <w:rsid w:val="004928B9"/>
    <w:rsid w:val="0049618A"/>
    <w:rsid w:val="00496195"/>
    <w:rsid w:val="004966B7"/>
    <w:rsid w:val="004A4ACF"/>
    <w:rsid w:val="004A6DEB"/>
    <w:rsid w:val="004B380C"/>
    <w:rsid w:val="004B3888"/>
    <w:rsid w:val="004B3A87"/>
    <w:rsid w:val="004B3DF6"/>
    <w:rsid w:val="004B3E39"/>
    <w:rsid w:val="004C009F"/>
    <w:rsid w:val="004C300A"/>
    <w:rsid w:val="004C3056"/>
    <w:rsid w:val="004C4075"/>
    <w:rsid w:val="004C56A4"/>
    <w:rsid w:val="004C63DF"/>
    <w:rsid w:val="004C6500"/>
    <w:rsid w:val="004D1B7A"/>
    <w:rsid w:val="004D2050"/>
    <w:rsid w:val="004E0DAB"/>
    <w:rsid w:val="004E109A"/>
    <w:rsid w:val="004E1660"/>
    <w:rsid w:val="004E184C"/>
    <w:rsid w:val="004E3922"/>
    <w:rsid w:val="004E408B"/>
    <w:rsid w:val="004E48A7"/>
    <w:rsid w:val="004E490D"/>
    <w:rsid w:val="004E7DBB"/>
    <w:rsid w:val="004F4E0C"/>
    <w:rsid w:val="004F51E5"/>
    <w:rsid w:val="004F526E"/>
    <w:rsid w:val="004F749E"/>
    <w:rsid w:val="00502D89"/>
    <w:rsid w:val="005055A5"/>
    <w:rsid w:val="00515A8D"/>
    <w:rsid w:val="00515C68"/>
    <w:rsid w:val="00520B08"/>
    <w:rsid w:val="00525500"/>
    <w:rsid w:val="0052601B"/>
    <w:rsid w:val="00527A78"/>
    <w:rsid w:val="005307E8"/>
    <w:rsid w:val="005325BA"/>
    <w:rsid w:val="00532D32"/>
    <w:rsid w:val="00532FC7"/>
    <w:rsid w:val="005370E2"/>
    <w:rsid w:val="005376C4"/>
    <w:rsid w:val="005405C5"/>
    <w:rsid w:val="00541693"/>
    <w:rsid w:val="00542748"/>
    <w:rsid w:val="0054406A"/>
    <w:rsid w:val="00544DE2"/>
    <w:rsid w:val="0054539A"/>
    <w:rsid w:val="005476BE"/>
    <w:rsid w:val="00554A25"/>
    <w:rsid w:val="00554F1F"/>
    <w:rsid w:val="0055578F"/>
    <w:rsid w:val="005563FF"/>
    <w:rsid w:val="0055782D"/>
    <w:rsid w:val="00561CEF"/>
    <w:rsid w:val="00564B74"/>
    <w:rsid w:val="00565895"/>
    <w:rsid w:val="00566D44"/>
    <w:rsid w:val="005718CF"/>
    <w:rsid w:val="00573357"/>
    <w:rsid w:val="00576746"/>
    <w:rsid w:val="00577109"/>
    <w:rsid w:val="00577367"/>
    <w:rsid w:val="005813D0"/>
    <w:rsid w:val="00582968"/>
    <w:rsid w:val="00584553"/>
    <w:rsid w:val="005A05CB"/>
    <w:rsid w:val="005A0EB6"/>
    <w:rsid w:val="005A0EF8"/>
    <w:rsid w:val="005A1E60"/>
    <w:rsid w:val="005A33F6"/>
    <w:rsid w:val="005A6389"/>
    <w:rsid w:val="005A72CE"/>
    <w:rsid w:val="005A74C1"/>
    <w:rsid w:val="005B109D"/>
    <w:rsid w:val="005B2ADD"/>
    <w:rsid w:val="005B4F98"/>
    <w:rsid w:val="005B535C"/>
    <w:rsid w:val="005B5911"/>
    <w:rsid w:val="005B79EB"/>
    <w:rsid w:val="005B7F1D"/>
    <w:rsid w:val="005C1B3B"/>
    <w:rsid w:val="005C3EE9"/>
    <w:rsid w:val="005C5D5A"/>
    <w:rsid w:val="005C640A"/>
    <w:rsid w:val="005C64CD"/>
    <w:rsid w:val="005C6D79"/>
    <w:rsid w:val="005D3854"/>
    <w:rsid w:val="005D40B3"/>
    <w:rsid w:val="005E12B8"/>
    <w:rsid w:val="005E2493"/>
    <w:rsid w:val="005E4B5D"/>
    <w:rsid w:val="005E532A"/>
    <w:rsid w:val="005E6320"/>
    <w:rsid w:val="005E72A4"/>
    <w:rsid w:val="005F1A77"/>
    <w:rsid w:val="005F3CDD"/>
    <w:rsid w:val="005F41E7"/>
    <w:rsid w:val="006014CC"/>
    <w:rsid w:val="0060276A"/>
    <w:rsid w:val="0060690E"/>
    <w:rsid w:val="00610069"/>
    <w:rsid w:val="00612D58"/>
    <w:rsid w:val="00613A90"/>
    <w:rsid w:val="00614DF0"/>
    <w:rsid w:val="00615427"/>
    <w:rsid w:val="00615515"/>
    <w:rsid w:val="00615FD2"/>
    <w:rsid w:val="00616172"/>
    <w:rsid w:val="00616C48"/>
    <w:rsid w:val="00617663"/>
    <w:rsid w:val="0062279A"/>
    <w:rsid w:val="0062409D"/>
    <w:rsid w:val="00625502"/>
    <w:rsid w:val="00625F5C"/>
    <w:rsid w:val="00626561"/>
    <w:rsid w:val="00626961"/>
    <w:rsid w:val="00632717"/>
    <w:rsid w:val="00632D96"/>
    <w:rsid w:val="00642EC2"/>
    <w:rsid w:val="006433AC"/>
    <w:rsid w:val="00644A2C"/>
    <w:rsid w:val="00644AC5"/>
    <w:rsid w:val="00646812"/>
    <w:rsid w:val="00647BBD"/>
    <w:rsid w:val="00647D9A"/>
    <w:rsid w:val="00650E5C"/>
    <w:rsid w:val="00651AFC"/>
    <w:rsid w:val="006523E5"/>
    <w:rsid w:val="00653E2E"/>
    <w:rsid w:val="00654A37"/>
    <w:rsid w:val="00655964"/>
    <w:rsid w:val="00656920"/>
    <w:rsid w:val="00661BDF"/>
    <w:rsid w:val="00665C5C"/>
    <w:rsid w:val="0066629C"/>
    <w:rsid w:val="00667EC3"/>
    <w:rsid w:val="006718E3"/>
    <w:rsid w:val="00674DEC"/>
    <w:rsid w:val="006800EB"/>
    <w:rsid w:val="006820E3"/>
    <w:rsid w:val="006838AA"/>
    <w:rsid w:val="00686598"/>
    <w:rsid w:val="00687EFC"/>
    <w:rsid w:val="00692020"/>
    <w:rsid w:val="006A3D8D"/>
    <w:rsid w:val="006A5419"/>
    <w:rsid w:val="006A6D91"/>
    <w:rsid w:val="006A7019"/>
    <w:rsid w:val="006A7139"/>
    <w:rsid w:val="006B2116"/>
    <w:rsid w:val="006B4CC8"/>
    <w:rsid w:val="006C14FF"/>
    <w:rsid w:val="006D1345"/>
    <w:rsid w:val="006D145D"/>
    <w:rsid w:val="006D5EA6"/>
    <w:rsid w:val="006D6012"/>
    <w:rsid w:val="006D6504"/>
    <w:rsid w:val="006D72D4"/>
    <w:rsid w:val="006E6BED"/>
    <w:rsid w:val="006E7265"/>
    <w:rsid w:val="006F07B4"/>
    <w:rsid w:val="006F4D08"/>
    <w:rsid w:val="006F6633"/>
    <w:rsid w:val="00703629"/>
    <w:rsid w:val="00704F58"/>
    <w:rsid w:val="007141C1"/>
    <w:rsid w:val="0072126D"/>
    <w:rsid w:val="0072263B"/>
    <w:rsid w:val="00722C6D"/>
    <w:rsid w:val="00723FFB"/>
    <w:rsid w:val="007258E5"/>
    <w:rsid w:val="007318A1"/>
    <w:rsid w:val="007364DF"/>
    <w:rsid w:val="007410F8"/>
    <w:rsid w:val="00741667"/>
    <w:rsid w:val="00746D3D"/>
    <w:rsid w:val="00747B45"/>
    <w:rsid w:val="00754577"/>
    <w:rsid w:val="0075730F"/>
    <w:rsid w:val="00761AD8"/>
    <w:rsid w:val="0076588E"/>
    <w:rsid w:val="007703CD"/>
    <w:rsid w:val="00773254"/>
    <w:rsid w:val="0077360A"/>
    <w:rsid w:val="00773DE9"/>
    <w:rsid w:val="0078362A"/>
    <w:rsid w:val="00783842"/>
    <w:rsid w:val="00784ECB"/>
    <w:rsid w:val="00790433"/>
    <w:rsid w:val="00790EE0"/>
    <w:rsid w:val="007911F4"/>
    <w:rsid w:val="0079364A"/>
    <w:rsid w:val="00794591"/>
    <w:rsid w:val="007A008E"/>
    <w:rsid w:val="007A6219"/>
    <w:rsid w:val="007B167C"/>
    <w:rsid w:val="007B16B9"/>
    <w:rsid w:val="007B4952"/>
    <w:rsid w:val="007B6065"/>
    <w:rsid w:val="007B6D60"/>
    <w:rsid w:val="007C0C13"/>
    <w:rsid w:val="007C3C3B"/>
    <w:rsid w:val="007C4479"/>
    <w:rsid w:val="007C5D3B"/>
    <w:rsid w:val="007C70A7"/>
    <w:rsid w:val="007D123B"/>
    <w:rsid w:val="007D3CE9"/>
    <w:rsid w:val="007D4076"/>
    <w:rsid w:val="007E04B3"/>
    <w:rsid w:val="007E10BA"/>
    <w:rsid w:val="007E3622"/>
    <w:rsid w:val="007E5568"/>
    <w:rsid w:val="007E5B1E"/>
    <w:rsid w:val="007E6007"/>
    <w:rsid w:val="007E6B34"/>
    <w:rsid w:val="007F0490"/>
    <w:rsid w:val="007F14B0"/>
    <w:rsid w:val="007F5285"/>
    <w:rsid w:val="007F5BD1"/>
    <w:rsid w:val="007F61C4"/>
    <w:rsid w:val="0080037F"/>
    <w:rsid w:val="0080149B"/>
    <w:rsid w:val="00801A53"/>
    <w:rsid w:val="00803A8F"/>
    <w:rsid w:val="00804653"/>
    <w:rsid w:val="008073A1"/>
    <w:rsid w:val="0081063A"/>
    <w:rsid w:val="00813D3C"/>
    <w:rsid w:val="0081424D"/>
    <w:rsid w:val="0081600D"/>
    <w:rsid w:val="008161C1"/>
    <w:rsid w:val="00822062"/>
    <w:rsid w:val="00841225"/>
    <w:rsid w:val="00841DE3"/>
    <w:rsid w:val="00847785"/>
    <w:rsid w:val="00850D91"/>
    <w:rsid w:val="00852A06"/>
    <w:rsid w:val="00862126"/>
    <w:rsid w:val="008632F4"/>
    <w:rsid w:val="008640C9"/>
    <w:rsid w:val="008641D0"/>
    <w:rsid w:val="00866D01"/>
    <w:rsid w:val="008730F7"/>
    <w:rsid w:val="00874213"/>
    <w:rsid w:val="00876775"/>
    <w:rsid w:val="008768DC"/>
    <w:rsid w:val="00881A54"/>
    <w:rsid w:val="00884AA0"/>
    <w:rsid w:val="008855CE"/>
    <w:rsid w:val="008916C3"/>
    <w:rsid w:val="008917BD"/>
    <w:rsid w:val="0089202A"/>
    <w:rsid w:val="00895C71"/>
    <w:rsid w:val="00896EC8"/>
    <w:rsid w:val="00897A04"/>
    <w:rsid w:val="008A0043"/>
    <w:rsid w:val="008A4727"/>
    <w:rsid w:val="008A51F4"/>
    <w:rsid w:val="008B1E34"/>
    <w:rsid w:val="008B37EB"/>
    <w:rsid w:val="008B3C81"/>
    <w:rsid w:val="008B4DC4"/>
    <w:rsid w:val="008B574D"/>
    <w:rsid w:val="008B7172"/>
    <w:rsid w:val="008C19C3"/>
    <w:rsid w:val="008C74C4"/>
    <w:rsid w:val="008C7963"/>
    <w:rsid w:val="008D0A41"/>
    <w:rsid w:val="008D450E"/>
    <w:rsid w:val="008E3047"/>
    <w:rsid w:val="008E4793"/>
    <w:rsid w:val="008E5132"/>
    <w:rsid w:val="008F0784"/>
    <w:rsid w:val="008F2374"/>
    <w:rsid w:val="008F4605"/>
    <w:rsid w:val="008F5562"/>
    <w:rsid w:val="008F5767"/>
    <w:rsid w:val="008F69DD"/>
    <w:rsid w:val="00900B46"/>
    <w:rsid w:val="00902511"/>
    <w:rsid w:val="00903AE8"/>
    <w:rsid w:val="009050C2"/>
    <w:rsid w:val="009052DC"/>
    <w:rsid w:val="00907D11"/>
    <w:rsid w:val="00911513"/>
    <w:rsid w:val="009120D5"/>
    <w:rsid w:val="00913817"/>
    <w:rsid w:val="009162FA"/>
    <w:rsid w:val="009220B3"/>
    <w:rsid w:val="00924258"/>
    <w:rsid w:val="0092501A"/>
    <w:rsid w:val="009254AF"/>
    <w:rsid w:val="00925965"/>
    <w:rsid w:val="009265B8"/>
    <w:rsid w:val="00930451"/>
    <w:rsid w:val="00932095"/>
    <w:rsid w:val="009328B4"/>
    <w:rsid w:val="009360A0"/>
    <w:rsid w:val="00936FDE"/>
    <w:rsid w:val="00937460"/>
    <w:rsid w:val="00942D35"/>
    <w:rsid w:val="009448E2"/>
    <w:rsid w:val="0094544C"/>
    <w:rsid w:val="00946E87"/>
    <w:rsid w:val="009520C2"/>
    <w:rsid w:val="009540CF"/>
    <w:rsid w:val="00954515"/>
    <w:rsid w:val="00954C6E"/>
    <w:rsid w:val="00955FF7"/>
    <w:rsid w:val="009569AE"/>
    <w:rsid w:val="00957106"/>
    <w:rsid w:val="009574D4"/>
    <w:rsid w:val="0096458A"/>
    <w:rsid w:val="0096567C"/>
    <w:rsid w:val="00973631"/>
    <w:rsid w:val="00974ED2"/>
    <w:rsid w:val="00976B93"/>
    <w:rsid w:val="00977CA7"/>
    <w:rsid w:val="00983A9F"/>
    <w:rsid w:val="00985F0F"/>
    <w:rsid w:val="00986CB0"/>
    <w:rsid w:val="00990CD1"/>
    <w:rsid w:val="00992DA4"/>
    <w:rsid w:val="009939F4"/>
    <w:rsid w:val="0099469E"/>
    <w:rsid w:val="00996E95"/>
    <w:rsid w:val="00997039"/>
    <w:rsid w:val="009A40A9"/>
    <w:rsid w:val="009B00FD"/>
    <w:rsid w:val="009B0222"/>
    <w:rsid w:val="009B4F86"/>
    <w:rsid w:val="009B5793"/>
    <w:rsid w:val="009C2D5F"/>
    <w:rsid w:val="009C5C0A"/>
    <w:rsid w:val="009C6962"/>
    <w:rsid w:val="009D128F"/>
    <w:rsid w:val="009D1490"/>
    <w:rsid w:val="009D5F0F"/>
    <w:rsid w:val="009D78EF"/>
    <w:rsid w:val="009D7CC4"/>
    <w:rsid w:val="009E7E20"/>
    <w:rsid w:val="009F1F96"/>
    <w:rsid w:val="009F6906"/>
    <w:rsid w:val="009F69BA"/>
    <w:rsid w:val="009F760D"/>
    <w:rsid w:val="00A005D3"/>
    <w:rsid w:val="00A041E6"/>
    <w:rsid w:val="00A05616"/>
    <w:rsid w:val="00A05A13"/>
    <w:rsid w:val="00A05BC8"/>
    <w:rsid w:val="00A0604F"/>
    <w:rsid w:val="00A06E94"/>
    <w:rsid w:val="00A072C0"/>
    <w:rsid w:val="00A10BBB"/>
    <w:rsid w:val="00A10D75"/>
    <w:rsid w:val="00A22DCD"/>
    <w:rsid w:val="00A24E84"/>
    <w:rsid w:val="00A257BB"/>
    <w:rsid w:val="00A27C9E"/>
    <w:rsid w:val="00A27DC5"/>
    <w:rsid w:val="00A32335"/>
    <w:rsid w:val="00A36C0D"/>
    <w:rsid w:val="00A40B2B"/>
    <w:rsid w:val="00A41842"/>
    <w:rsid w:val="00A427D4"/>
    <w:rsid w:val="00A4311D"/>
    <w:rsid w:val="00A46067"/>
    <w:rsid w:val="00A529C3"/>
    <w:rsid w:val="00A53783"/>
    <w:rsid w:val="00A6097C"/>
    <w:rsid w:val="00A6225F"/>
    <w:rsid w:val="00A63444"/>
    <w:rsid w:val="00A63470"/>
    <w:rsid w:val="00A64297"/>
    <w:rsid w:val="00A65F08"/>
    <w:rsid w:val="00A70D6E"/>
    <w:rsid w:val="00A715F4"/>
    <w:rsid w:val="00A7474D"/>
    <w:rsid w:val="00A74C65"/>
    <w:rsid w:val="00A759BC"/>
    <w:rsid w:val="00A8255C"/>
    <w:rsid w:val="00A830B3"/>
    <w:rsid w:val="00A835C9"/>
    <w:rsid w:val="00A837B1"/>
    <w:rsid w:val="00A83B48"/>
    <w:rsid w:val="00A86FAE"/>
    <w:rsid w:val="00A905B3"/>
    <w:rsid w:val="00A920EA"/>
    <w:rsid w:val="00A92303"/>
    <w:rsid w:val="00AA0978"/>
    <w:rsid w:val="00AA1B76"/>
    <w:rsid w:val="00AA1D91"/>
    <w:rsid w:val="00AA5966"/>
    <w:rsid w:val="00AA60E8"/>
    <w:rsid w:val="00AA7AA1"/>
    <w:rsid w:val="00AB16D1"/>
    <w:rsid w:val="00AB34C9"/>
    <w:rsid w:val="00AB465E"/>
    <w:rsid w:val="00AB589F"/>
    <w:rsid w:val="00AB6C77"/>
    <w:rsid w:val="00AC10AC"/>
    <w:rsid w:val="00AC1B3F"/>
    <w:rsid w:val="00AC29E9"/>
    <w:rsid w:val="00AC317F"/>
    <w:rsid w:val="00AC4A8D"/>
    <w:rsid w:val="00AC5E31"/>
    <w:rsid w:val="00AC5E54"/>
    <w:rsid w:val="00AC7555"/>
    <w:rsid w:val="00AC784C"/>
    <w:rsid w:val="00AD3590"/>
    <w:rsid w:val="00AD510C"/>
    <w:rsid w:val="00AD6D03"/>
    <w:rsid w:val="00AE22A4"/>
    <w:rsid w:val="00AE2D1A"/>
    <w:rsid w:val="00AF073A"/>
    <w:rsid w:val="00AF1DF0"/>
    <w:rsid w:val="00AF5C3A"/>
    <w:rsid w:val="00AF649D"/>
    <w:rsid w:val="00AF7BB7"/>
    <w:rsid w:val="00B0501D"/>
    <w:rsid w:val="00B05140"/>
    <w:rsid w:val="00B065FF"/>
    <w:rsid w:val="00B073E8"/>
    <w:rsid w:val="00B100F9"/>
    <w:rsid w:val="00B15F31"/>
    <w:rsid w:val="00B1622E"/>
    <w:rsid w:val="00B2200B"/>
    <w:rsid w:val="00B22C30"/>
    <w:rsid w:val="00B257F1"/>
    <w:rsid w:val="00B32184"/>
    <w:rsid w:val="00B34695"/>
    <w:rsid w:val="00B3520B"/>
    <w:rsid w:val="00B42C3F"/>
    <w:rsid w:val="00B43A70"/>
    <w:rsid w:val="00B46C52"/>
    <w:rsid w:val="00B502EB"/>
    <w:rsid w:val="00B55F21"/>
    <w:rsid w:val="00B55F2E"/>
    <w:rsid w:val="00B572A4"/>
    <w:rsid w:val="00B57C8F"/>
    <w:rsid w:val="00B65DB8"/>
    <w:rsid w:val="00B672E3"/>
    <w:rsid w:val="00B713BF"/>
    <w:rsid w:val="00B71581"/>
    <w:rsid w:val="00B7373C"/>
    <w:rsid w:val="00B84C25"/>
    <w:rsid w:val="00B90116"/>
    <w:rsid w:val="00B92046"/>
    <w:rsid w:val="00B934CC"/>
    <w:rsid w:val="00B93D1E"/>
    <w:rsid w:val="00B94085"/>
    <w:rsid w:val="00B97A42"/>
    <w:rsid w:val="00BA27DE"/>
    <w:rsid w:val="00BA3ADB"/>
    <w:rsid w:val="00BA3BA4"/>
    <w:rsid w:val="00BA453A"/>
    <w:rsid w:val="00BA674E"/>
    <w:rsid w:val="00BA6C03"/>
    <w:rsid w:val="00BB2644"/>
    <w:rsid w:val="00BB3CEA"/>
    <w:rsid w:val="00BB45D5"/>
    <w:rsid w:val="00BB500E"/>
    <w:rsid w:val="00BB7EE7"/>
    <w:rsid w:val="00BC07D9"/>
    <w:rsid w:val="00BC1745"/>
    <w:rsid w:val="00BC3A6B"/>
    <w:rsid w:val="00BC5A6B"/>
    <w:rsid w:val="00BC5CDC"/>
    <w:rsid w:val="00BD0131"/>
    <w:rsid w:val="00BE009C"/>
    <w:rsid w:val="00BE1F03"/>
    <w:rsid w:val="00BE51B1"/>
    <w:rsid w:val="00BF2719"/>
    <w:rsid w:val="00BF3839"/>
    <w:rsid w:val="00BF5A5D"/>
    <w:rsid w:val="00C01F98"/>
    <w:rsid w:val="00C1010E"/>
    <w:rsid w:val="00C124D0"/>
    <w:rsid w:val="00C125D0"/>
    <w:rsid w:val="00C14CD9"/>
    <w:rsid w:val="00C22A45"/>
    <w:rsid w:val="00C415EC"/>
    <w:rsid w:val="00C41652"/>
    <w:rsid w:val="00C4176D"/>
    <w:rsid w:val="00C46949"/>
    <w:rsid w:val="00C54696"/>
    <w:rsid w:val="00C60D51"/>
    <w:rsid w:val="00C62506"/>
    <w:rsid w:val="00C64D76"/>
    <w:rsid w:val="00C64F57"/>
    <w:rsid w:val="00C71260"/>
    <w:rsid w:val="00C762F9"/>
    <w:rsid w:val="00C77932"/>
    <w:rsid w:val="00C77B9C"/>
    <w:rsid w:val="00C837D6"/>
    <w:rsid w:val="00C84451"/>
    <w:rsid w:val="00C845E2"/>
    <w:rsid w:val="00C87361"/>
    <w:rsid w:val="00C878F6"/>
    <w:rsid w:val="00C91423"/>
    <w:rsid w:val="00CA1EFF"/>
    <w:rsid w:val="00CA7139"/>
    <w:rsid w:val="00CA7F99"/>
    <w:rsid w:val="00CB1030"/>
    <w:rsid w:val="00CB13E2"/>
    <w:rsid w:val="00CB4423"/>
    <w:rsid w:val="00CB4F94"/>
    <w:rsid w:val="00CC0765"/>
    <w:rsid w:val="00CC1818"/>
    <w:rsid w:val="00CC319B"/>
    <w:rsid w:val="00CC36F2"/>
    <w:rsid w:val="00CC68E3"/>
    <w:rsid w:val="00CC77C3"/>
    <w:rsid w:val="00CD1692"/>
    <w:rsid w:val="00CD2179"/>
    <w:rsid w:val="00CD3678"/>
    <w:rsid w:val="00CD46CE"/>
    <w:rsid w:val="00CD47CB"/>
    <w:rsid w:val="00CD5484"/>
    <w:rsid w:val="00CD70DB"/>
    <w:rsid w:val="00CE5339"/>
    <w:rsid w:val="00CE640E"/>
    <w:rsid w:val="00CE7DF9"/>
    <w:rsid w:val="00CF0672"/>
    <w:rsid w:val="00CF0C91"/>
    <w:rsid w:val="00CF1A5B"/>
    <w:rsid w:val="00CF2035"/>
    <w:rsid w:val="00CF4DD2"/>
    <w:rsid w:val="00CF530A"/>
    <w:rsid w:val="00CF5B22"/>
    <w:rsid w:val="00CF624B"/>
    <w:rsid w:val="00D144FE"/>
    <w:rsid w:val="00D159A4"/>
    <w:rsid w:val="00D16F26"/>
    <w:rsid w:val="00D17034"/>
    <w:rsid w:val="00D17F1E"/>
    <w:rsid w:val="00D22B60"/>
    <w:rsid w:val="00D2506B"/>
    <w:rsid w:val="00D2549B"/>
    <w:rsid w:val="00D26D8E"/>
    <w:rsid w:val="00D26E9F"/>
    <w:rsid w:val="00D31022"/>
    <w:rsid w:val="00D37099"/>
    <w:rsid w:val="00D40859"/>
    <w:rsid w:val="00D41A28"/>
    <w:rsid w:val="00D45C0C"/>
    <w:rsid w:val="00D4774C"/>
    <w:rsid w:val="00D51E3D"/>
    <w:rsid w:val="00D52D56"/>
    <w:rsid w:val="00D554F4"/>
    <w:rsid w:val="00D56F17"/>
    <w:rsid w:val="00D63839"/>
    <w:rsid w:val="00D64E94"/>
    <w:rsid w:val="00D66AEF"/>
    <w:rsid w:val="00D67105"/>
    <w:rsid w:val="00D70310"/>
    <w:rsid w:val="00D734F2"/>
    <w:rsid w:val="00D7399D"/>
    <w:rsid w:val="00D73EEA"/>
    <w:rsid w:val="00D76878"/>
    <w:rsid w:val="00D77919"/>
    <w:rsid w:val="00D82974"/>
    <w:rsid w:val="00D829AE"/>
    <w:rsid w:val="00D82ABB"/>
    <w:rsid w:val="00D84411"/>
    <w:rsid w:val="00D907A6"/>
    <w:rsid w:val="00D90A12"/>
    <w:rsid w:val="00D92CC0"/>
    <w:rsid w:val="00D93FF8"/>
    <w:rsid w:val="00D978C3"/>
    <w:rsid w:val="00DA1854"/>
    <w:rsid w:val="00DA22BA"/>
    <w:rsid w:val="00DA607A"/>
    <w:rsid w:val="00DA71B0"/>
    <w:rsid w:val="00DB2524"/>
    <w:rsid w:val="00DB4830"/>
    <w:rsid w:val="00DC1984"/>
    <w:rsid w:val="00DC1FDF"/>
    <w:rsid w:val="00DC682B"/>
    <w:rsid w:val="00DD2990"/>
    <w:rsid w:val="00DD545A"/>
    <w:rsid w:val="00DD6525"/>
    <w:rsid w:val="00DD7D71"/>
    <w:rsid w:val="00DE1348"/>
    <w:rsid w:val="00DE6194"/>
    <w:rsid w:val="00DF0533"/>
    <w:rsid w:val="00DF1DDB"/>
    <w:rsid w:val="00DF2210"/>
    <w:rsid w:val="00DF2D95"/>
    <w:rsid w:val="00DF6648"/>
    <w:rsid w:val="00DF715D"/>
    <w:rsid w:val="00DF731B"/>
    <w:rsid w:val="00E00919"/>
    <w:rsid w:val="00E032E8"/>
    <w:rsid w:val="00E13E83"/>
    <w:rsid w:val="00E15E4F"/>
    <w:rsid w:val="00E200C0"/>
    <w:rsid w:val="00E22437"/>
    <w:rsid w:val="00E2575D"/>
    <w:rsid w:val="00E278C8"/>
    <w:rsid w:val="00E27D85"/>
    <w:rsid w:val="00E44635"/>
    <w:rsid w:val="00E44DD8"/>
    <w:rsid w:val="00E467EF"/>
    <w:rsid w:val="00E50F4F"/>
    <w:rsid w:val="00E540D4"/>
    <w:rsid w:val="00E56352"/>
    <w:rsid w:val="00E616D2"/>
    <w:rsid w:val="00E6257A"/>
    <w:rsid w:val="00E66092"/>
    <w:rsid w:val="00E6779D"/>
    <w:rsid w:val="00E67A04"/>
    <w:rsid w:val="00E71020"/>
    <w:rsid w:val="00E73A48"/>
    <w:rsid w:val="00E75BAD"/>
    <w:rsid w:val="00E7646E"/>
    <w:rsid w:val="00E822C0"/>
    <w:rsid w:val="00E83B8F"/>
    <w:rsid w:val="00E86F05"/>
    <w:rsid w:val="00E8714E"/>
    <w:rsid w:val="00E925C7"/>
    <w:rsid w:val="00E92670"/>
    <w:rsid w:val="00E93244"/>
    <w:rsid w:val="00E94B27"/>
    <w:rsid w:val="00E94E8E"/>
    <w:rsid w:val="00E95D0D"/>
    <w:rsid w:val="00E96EC5"/>
    <w:rsid w:val="00E974AA"/>
    <w:rsid w:val="00EA151B"/>
    <w:rsid w:val="00ED62C2"/>
    <w:rsid w:val="00ED63B7"/>
    <w:rsid w:val="00EE02E3"/>
    <w:rsid w:val="00EE07A3"/>
    <w:rsid w:val="00EE3E6B"/>
    <w:rsid w:val="00EE64E7"/>
    <w:rsid w:val="00EF1AB8"/>
    <w:rsid w:val="00EF28BF"/>
    <w:rsid w:val="00EF7283"/>
    <w:rsid w:val="00EF7C07"/>
    <w:rsid w:val="00F02950"/>
    <w:rsid w:val="00F03EDB"/>
    <w:rsid w:val="00F0401B"/>
    <w:rsid w:val="00F04C08"/>
    <w:rsid w:val="00F06149"/>
    <w:rsid w:val="00F06201"/>
    <w:rsid w:val="00F0634D"/>
    <w:rsid w:val="00F064BE"/>
    <w:rsid w:val="00F108E8"/>
    <w:rsid w:val="00F11169"/>
    <w:rsid w:val="00F17466"/>
    <w:rsid w:val="00F21A54"/>
    <w:rsid w:val="00F22C9C"/>
    <w:rsid w:val="00F2512B"/>
    <w:rsid w:val="00F253BC"/>
    <w:rsid w:val="00F2591D"/>
    <w:rsid w:val="00F25AEC"/>
    <w:rsid w:val="00F277D8"/>
    <w:rsid w:val="00F27E3C"/>
    <w:rsid w:val="00F3633A"/>
    <w:rsid w:val="00F4053F"/>
    <w:rsid w:val="00F4086A"/>
    <w:rsid w:val="00F411AB"/>
    <w:rsid w:val="00F42ECF"/>
    <w:rsid w:val="00F50052"/>
    <w:rsid w:val="00F54831"/>
    <w:rsid w:val="00F607A2"/>
    <w:rsid w:val="00F64083"/>
    <w:rsid w:val="00F64CB0"/>
    <w:rsid w:val="00F655B9"/>
    <w:rsid w:val="00F66AF5"/>
    <w:rsid w:val="00F67E51"/>
    <w:rsid w:val="00F76759"/>
    <w:rsid w:val="00F76C6F"/>
    <w:rsid w:val="00F81E39"/>
    <w:rsid w:val="00F90FCB"/>
    <w:rsid w:val="00F974B3"/>
    <w:rsid w:val="00FA0E83"/>
    <w:rsid w:val="00FA156A"/>
    <w:rsid w:val="00FA4412"/>
    <w:rsid w:val="00FA4C55"/>
    <w:rsid w:val="00FA7828"/>
    <w:rsid w:val="00FB38D8"/>
    <w:rsid w:val="00FB6D50"/>
    <w:rsid w:val="00FB7C32"/>
    <w:rsid w:val="00FC24A2"/>
    <w:rsid w:val="00FC387F"/>
    <w:rsid w:val="00FC416B"/>
    <w:rsid w:val="00FC508B"/>
    <w:rsid w:val="00FD0D68"/>
    <w:rsid w:val="00FD31E1"/>
    <w:rsid w:val="00FD3DD4"/>
    <w:rsid w:val="00FD43FC"/>
    <w:rsid w:val="00FD759C"/>
    <w:rsid w:val="00FD7AEF"/>
    <w:rsid w:val="00FE0BE2"/>
    <w:rsid w:val="00FE582D"/>
    <w:rsid w:val="00FE7811"/>
    <w:rsid w:val="00FF7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C2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82206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20C2"/>
    <w:rPr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9520C2"/>
    <w:pPr>
      <w:spacing w:before="100" w:beforeAutospacing="1" w:after="100" w:afterAutospacing="1"/>
    </w:pPr>
  </w:style>
  <w:style w:type="paragraph" w:styleId="a5">
    <w:name w:val="List Paragraph"/>
    <w:basedOn w:val="a"/>
    <w:qFormat/>
    <w:rsid w:val="009520C2"/>
    <w:pPr>
      <w:ind w:left="720"/>
      <w:contextualSpacing/>
    </w:pPr>
  </w:style>
  <w:style w:type="character" w:customStyle="1" w:styleId="30">
    <w:name w:val="Заголовок 3 Знак"/>
    <w:basedOn w:val="a0"/>
    <w:link w:val="3"/>
    <w:semiHidden/>
    <w:rsid w:val="00822062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">
    <w:name w:val="Стиль1"/>
    <w:basedOn w:val="a"/>
    <w:rsid w:val="00822062"/>
    <w:pPr>
      <w:ind w:firstLine="284"/>
    </w:pPr>
    <w:rPr>
      <w:rFonts w:ascii="Arial" w:hAnsi="Arial"/>
      <w:snapToGrid w:val="0"/>
      <w:sz w:val="28"/>
      <w:szCs w:val="20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1755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55C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89202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8">
    <w:name w:val="header"/>
    <w:basedOn w:val="a"/>
    <w:link w:val="a9"/>
    <w:uiPriority w:val="99"/>
    <w:semiHidden/>
    <w:unhideWhenUsed/>
    <w:rsid w:val="0092425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24258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92425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2425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0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3975</Words>
  <Characters>22659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учитель1</dc:creator>
  <cp:keywords/>
  <dc:description/>
  <cp:lastModifiedBy>Admin</cp:lastModifiedBy>
  <cp:revision>5</cp:revision>
  <dcterms:created xsi:type="dcterms:W3CDTF">2016-10-27T09:50:00Z</dcterms:created>
  <dcterms:modified xsi:type="dcterms:W3CDTF">2016-10-27T10:28:00Z</dcterms:modified>
</cp:coreProperties>
</file>