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BB" w:rsidRPr="00A2169B" w:rsidRDefault="001602BB" w:rsidP="00CB0CAD">
      <w:pPr>
        <w:spacing w:after="0" w:line="240" w:lineRule="auto"/>
        <w:ind w:firstLine="936"/>
        <w:jc w:val="center"/>
        <w:rPr>
          <w:rFonts w:ascii="Times New Roman" w:hAnsi="Times New Roman"/>
          <w:b/>
          <w:sz w:val="24"/>
          <w:szCs w:val="24"/>
        </w:rPr>
      </w:pPr>
      <w:r w:rsidRPr="00A2169B">
        <w:rPr>
          <w:rFonts w:ascii="Times New Roman" w:hAnsi="Times New Roman"/>
          <w:b/>
          <w:sz w:val="24"/>
          <w:szCs w:val="24"/>
        </w:rPr>
        <w:t xml:space="preserve">ПРОГРАММА ДЕЯТЕЛЬНОСТИ АПРОБАЦИОННОЙ ПЛОЩАДКИ ФГОС ООО </w:t>
      </w:r>
    </w:p>
    <w:p w:rsidR="001602BB" w:rsidRPr="00A2169B" w:rsidRDefault="001602BB" w:rsidP="00950E5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2169B">
        <w:rPr>
          <w:rFonts w:ascii="Times New Roman" w:hAnsi="Times New Roman"/>
          <w:b/>
          <w:sz w:val="24"/>
          <w:szCs w:val="24"/>
        </w:rPr>
        <w:t>Апробационная</w:t>
      </w:r>
      <w:proofErr w:type="spellEnd"/>
      <w:r w:rsidRPr="00A2169B">
        <w:rPr>
          <w:rFonts w:ascii="Times New Roman" w:hAnsi="Times New Roman"/>
          <w:b/>
          <w:sz w:val="24"/>
          <w:szCs w:val="24"/>
        </w:rPr>
        <w:t xml:space="preserve"> площадка </w:t>
      </w:r>
    </w:p>
    <w:p w:rsidR="001602BB" w:rsidRPr="00A2169B" w:rsidRDefault="001602BB" w:rsidP="00950E5F">
      <w:pPr>
        <w:spacing w:line="240" w:lineRule="auto"/>
        <w:ind w:left="360"/>
        <w:jc w:val="both"/>
        <w:rPr>
          <w:sz w:val="24"/>
          <w:szCs w:val="24"/>
        </w:rPr>
      </w:pPr>
      <w:r w:rsidRPr="00A2169B">
        <w:rPr>
          <w:rFonts w:ascii="Times New Roman" w:hAnsi="Times New Roman"/>
          <w:sz w:val="24"/>
          <w:szCs w:val="24"/>
        </w:rPr>
        <w:t xml:space="preserve">Муниципальное </w:t>
      </w:r>
      <w:r w:rsidR="00D172DA">
        <w:rPr>
          <w:rFonts w:ascii="Times New Roman" w:hAnsi="Times New Roman"/>
          <w:sz w:val="24"/>
          <w:szCs w:val="24"/>
        </w:rPr>
        <w:t xml:space="preserve">автономное </w:t>
      </w:r>
      <w:r w:rsidRPr="00A2169B">
        <w:rPr>
          <w:rFonts w:ascii="Times New Roman" w:hAnsi="Times New Roman"/>
          <w:sz w:val="24"/>
          <w:szCs w:val="24"/>
        </w:rPr>
        <w:t xml:space="preserve">общеобразовательное учреждение «Ныробская средняя общеобразовательная школа» Чердынского района, тел. 83424020189; </w:t>
      </w:r>
      <w:r w:rsidRPr="00A2169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A2169B">
        <w:rPr>
          <w:rFonts w:ascii="Times New Roman" w:hAnsi="Times New Roman"/>
          <w:color w:val="000000"/>
          <w:sz w:val="24"/>
          <w:szCs w:val="24"/>
        </w:rPr>
        <w:t>-</w:t>
      </w:r>
      <w:r w:rsidRPr="00A2169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A2169B">
        <w:rPr>
          <w:sz w:val="24"/>
          <w:szCs w:val="24"/>
        </w:rPr>
        <w:t xml:space="preserve"> </w:t>
      </w:r>
      <w:hyperlink r:id="rId6" w:history="1">
        <w:r w:rsidRPr="00A2169B">
          <w:rPr>
            <w:rStyle w:val="a4"/>
            <w:sz w:val="24"/>
            <w:szCs w:val="24"/>
          </w:rPr>
          <w:t>http://dvoyke.net/</w:t>
        </w:r>
      </w:hyperlink>
    </w:p>
    <w:p w:rsidR="001602BB" w:rsidRPr="00A2169B" w:rsidRDefault="001602BB" w:rsidP="00950E5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169B">
        <w:rPr>
          <w:rFonts w:ascii="Times New Roman" w:hAnsi="Times New Roman"/>
          <w:b/>
          <w:sz w:val="24"/>
          <w:szCs w:val="24"/>
        </w:rPr>
        <w:t>ФИО, должность, место работы авторов программы.</w:t>
      </w:r>
    </w:p>
    <w:p w:rsidR="001602BB" w:rsidRPr="00A2169B" w:rsidRDefault="001602BB" w:rsidP="00950E5F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2169B">
        <w:rPr>
          <w:rFonts w:ascii="Times New Roman" w:hAnsi="Times New Roman"/>
          <w:sz w:val="24"/>
          <w:szCs w:val="24"/>
        </w:rPr>
        <w:t>Петрова Л. В., директор МАОУ «Ныробская СОШ»</w:t>
      </w:r>
    </w:p>
    <w:p w:rsidR="001602BB" w:rsidRPr="00A2169B" w:rsidRDefault="001602BB" w:rsidP="00950E5F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169B">
        <w:rPr>
          <w:rFonts w:ascii="Times New Roman" w:hAnsi="Times New Roman"/>
          <w:sz w:val="24"/>
          <w:szCs w:val="24"/>
        </w:rPr>
        <w:t>Кардаш</w:t>
      </w:r>
      <w:proofErr w:type="spellEnd"/>
      <w:r w:rsidRPr="00A2169B">
        <w:rPr>
          <w:rFonts w:ascii="Times New Roman" w:hAnsi="Times New Roman"/>
          <w:sz w:val="24"/>
          <w:szCs w:val="24"/>
        </w:rPr>
        <w:t xml:space="preserve"> Е. К., заместитель директора по методической работе</w:t>
      </w:r>
    </w:p>
    <w:p w:rsidR="001602BB" w:rsidRPr="00A2169B" w:rsidRDefault="001602BB" w:rsidP="00950E5F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169B">
        <w:rPr>
          <w:rFonts w:ascii="Times New Roman" w:hAnsi="Times New Roman"/>
          <w:sz w:val="24"/>
          <w:szCs w:val="24"/>
        </w:rPr>
        <w:t>Чагина</w:t>
      </w:r>
      <w:proofErr w:type="spellEnd"/>
      <w:r w:rsidRPr="00A2169B">
        <w:rPr>
          <w:rFonts w:ascii="Times New Roman" w:hAnsi="Times New Roman"/>
          <w:sz w:val="24"/>
          <w:szCs w:val="24"/>
        </w:rPr>
        <w:t xml:space="preserve"> Е. П., учитель, руководитель временного творческого объединения учителей</w:t>
      </w:r>
    </w:p>
    <w:p w:rsidR="001602BB" w:rsidRPr="00A2169B" w:rsidRDefault="001602BB" w:rsidP="00950E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216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 апробационной деятельности </w:t>
      </w:r>
    </w:p>
    <w:p w:rsidR="001602BB" w:rsidRPr="00A2169B" w:rsidRDefault="001602BB" w:rsidP="00950E5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2169B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A2169B">
        <w:rPr>
          <w:rStyle w:val="32"/>
          <w:rFonts w:ascii="Times New Roman" w:hAnsi="Times New Roman"/>
          <w:bCs w:val="0"/>
          <w:sz w:val="24"/>
          <w:szCs w:val="24"/>
        </w:rPr>
        <w:t>Технология оценивания образовательных достижений Д.Д. Данилова</w:t>
      </w:r>
      <w:r w:rsidRPr="00A2169B">
        <w:rPr>
          <w:rFonts w:ascii="Times New Roman" w:hAnsi="Times New Roman"/>
          <w:b/>
          <w:color w:val="000000"/>
          <w:sz w:val="24"/>
          <w:szCs w:val="24"/>
        </w:rPr>
        <w:t xml:space="preserve"> как механизм развития у учащихся 5 класса контрольно-оценочной самостоятельности в учебной деятельности»</w:t>
      </w:r>
    </w:p>
    <w:p w:rsidR="001602BB" w:rsidRPr="00A2169B" w:rsidRDefault="001602BB" w:rsidP="00950E5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69B">
        <w:rPr>
          <w:rFonts w:ascii="Times New Roman" w:hAnsi="Times New Roman"/>
          <w:b/>
          <w:sz w:val="24"/>
          <w:szCs w:val="24"/>
        </w:rPr>
        <w:t>Обоснование актуальности выбранной темы</w:t>
      </w:r>
      <w:r w:rsidRPr="00A2169B">
        <w:rPr>
          <w:rFonts w:ascii="Times New Roman" w:hAnsi="Times New Roman"/>
          <w:sz w:val="24"/>
          <w:szCs w:val="24"/>
        </w:rPr>
        <w:t>.</w:t>
      </w:r>
    </w:p>
    <w:p w:rsidR="001602BB" w:rsidRPr="007079D8" w:rsidRDefault="001602BB" w:rsidP="00950E5F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9D8">
        <w:rPr>
          <w:rFonts w:ascii="Times New Roman" w:hAnsi="Times New Roman"/>
          <w:sz w:val="24"/>
          <w:szCs w:val="24"/>
          <w:lang w:eastAsia="ru-RU"/>
        </w:rPr>
        <w:t xml:space="preserve">В МАОУ «Ныробская СОШ» на основной ступени обучения </w:t>
      </w:r>
      <w:r w:rsidRPr="00FA18EC">
        <w:rPr>
          <w:rFonts w:ascii="Times New Roman" w:hAnsi="Times New Roman"/>
          <w:sz w:val="24"/>
          <w:szCs w:val="24"/>
          <w:lang w:eastAsia="ru-RU"/>
        </w:rPr>
        <w:t xml:space="preserve">преобладают традиционные подходы к оценочной деятельности, </w:t>
      </w:r>
      <w:r w:rsidR="00754A1A">
        <w:rPr>
          <w:rFonts w:ascii="Times New Roman" w:hAnsi="Times New Roman"/>
          <w:sz w:val="24"/>
          <w:szCs w:val="24"/>
          <w:lang w:eastAsia="ru-RU"/>
        </w:rPr>
        <w:t xml:space="preserve">оставляющие </w:t>
      </w:r>
      <w:r w:rsidR="00754A1A" w:rsidRPr="00754A1A">
        <w:rPr>
          <w:rFonts w:ascii="Times New Roman" w:hAnsi="Times New Roman"/>
          <w:sz w:val="24"/>
          <w:szCs w:val="24"/>
          <w:lang w:eastAsia="ru-RU"/>
        </w:rPr>
        <w:t>право на оценку только за учителем</w:t>
      </w:r>
      <w:r w:rsidR="00754A1A">
        <w:rPr>
          <w:rFonts w:ascii="Times New Roman" w:hAnsi="Times New Roman"/>
          <w:sz w:val="24"/>
          <w:szCs w:val="24"/>
          <w:lang w:eastAsia="ru-RU"/>
        </w:rPr>
        <w:t xml:space="preserve">; как результат - </w:t>
      </w:r>
      <w:r w:rsidRPr="007079D8">
        <w:rPr>
          <w:rFonts w:ascii="Times New Roman" w:hAnsi="Times New Roman"/>
          <w:sz w:val="24"/>
          <w:szCs w:val="24"/>
          <w:lang w:eastAsia="ru-RU"/>
        </w:rPr>
        <w:t> ученики не обладают развитыми формами рефлексии в деятельности, у них нет потребности в самоконтроле и самооценке, что приводит к невозможности целенаправленного осуществления собственной деятельности, порождает негативное отношение к учению,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79D8">
        <w:rPr>
          <w:rFonts w:ascii="Times New Roman" w:hAnsi="Times New Roman"/>
          <w:sz w:val="24"/>
          <w:szCs w:val="24"/>
          <w:lang w:eastAsia="ru-RU"/>
        </w:rPr>
        <w:t xml:space="preserve">неуспеваемость. </w:t>
      </w:r>
    </w:p>
    <w:p w:rsidR="001602BB" w:rsidRPr="00A2169B" w:rsidRDefault="001602BB" w:rsidP="00950E5F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1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Проанализировав качественные показатели образовательного процесса за последние годы, мы пришли к выводу, что именно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второй</w:t>
      </w:r>
      <w:r w:rsidRPr="00A21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ступени отчетливо прослеживается проблемное поле: снижение мотивации к учебно-познавательной деятельности, отрицательная динамика успеваемости. С</w:t>
      </w:r>
      <w:r w:rsidRPr="00A2169B">
        <w:rPr>
          <w:rFonts w:ascii="Times New Roman" w:hAnsi="Times New Roman"/>
          <w:sz w:val="24"/>
          <w:szCs w:val="24"/>
        </w:rPr>
        <w:t>читаем, что поэтапное в</w:t>
      </w:r>
      <w:r w:rsidRPr="00A2169B">
        <w:rPr>
          <w:rStyle w:val="3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недрение технологии оценивания образовательных достижений Д.Д. Данилова</w:t>
      </w:r>
      <w:r w:rsidRPr="00A2169B">
        <w:rPr>
          <w:rFonts w:ascii="Times New Roman" w:hAnsi="Times New Roman"/>
          <w:b/>
          <w:sz w:val="24"/>
          <w:szCs w:val="24"/>
        </w:rPr>
        <w:t xml:space="preserve"> </w:t>
      </w:r>
      <w:r w:rsidRPr="00A2169B">
        <w:rPr>
          <w:rFonts w:ascii="Times New Roman" w:hAnsi="Times New Roman"/>
          <w:sz w:val="24"/>
          <w:szCs w:val="24"/>
          <w:lang w:eastAsia="ru-RU"/>
        </w:rPr>
        <w:t xml:space="preserve">позволит </w:t>
      </w:r>
      <w:r>
        <w:rPr>
          <w:rFonts w:ascii="Times New Roman" w:hAnsi="Times New Roman"/>
          <w:sz w:val="24"/>
          <w:szCs w:val="24"/>
          <w:lang w:eastAsia="ru-RU"/>
        </w:rPr>
        <w:t xml:space="preserve">сформировать у учащихся </w:t>
      </w:r>
      <w:r w:rsidRPr="00A2169B">
        <w:rPr>
          <w:rFonts w:ascii="Times New Roman" w:hAnsi="Times New Roman"/>
          <w:sz w:val="24"/>
          <w:szCs w:val="24"/>
          <w:lang w:eastAsia="ru-RU"/>
        </w:rPr>
        <w:t>активн</w:t>
      </w:r>
      <w:r>
        <w:rPr>
          <w:rFonts w:ascii="Times New Roman" w:hAnsi="Times New Roman"/>
          <w:sz w:val="24"/>
          <w:szCs w:val="24"/>
          <w:lang w:eastAsia="ru-RU"/>
        </w:rPr>
        <w:t xml:space="preserve">ую </w:t>
      </w:r>
      <w:r w:rsidRPr="00A2169B">
        <w:rPr>
          <w:rFonts w:ascii="Times New Roman" w:hAnsi="Times New Roman"/>
          <w:sz w:val="24"/>
          <w:szCs w:val="24"/>
          <w:lang w:eastAsia="ru-RU"/>
        </w:rPr>
        <w:t>субъект</w:t>
      </w:r>
      <w:r>
        <w:rPr>
          <w:rFonts w:ascii="Times New Roman" w:hAnsi="Times New Roman"/>
          <w:sz w:val="24"/>
          <w:szCs w:val="24"/>
          <w:lang w:eastAsia="ru-RU"/>
        </w:rPr>
        <w:t>ную позицию в учебной деятельности</w:t>
      </w:r>
      <w:r w:rsidRPr="00A2169B">
        <w:rPr>
          <w:rFonts w:ascii="Times New Roman" w:hAnsi="Times New Roman"/>
          <w:sz w:val="24"/>
          <w:szCs w:val="24"/>
          <w:lang w:eastAsia="ru-RU"/>
        </w:rPr>
        <w:t>, повысит качество образования.</w:t>
      </w:r>
    </w:p>
    <w:p w:rsidR="001602BB" w:rsidRPr="00A2169B" w:rsidRDefault="001602BB" w:rsidP="00950E5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216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169B">
        <w:rPr>
          <w:rFonts w:ascii="Times New Roman" w:hAnsi="Times New Roman"/>
          <w:b/>
          <w:sz w:val="24"/>
          <w:szCs w:val="24"/>
          <w:lang w:eastAsia="ru-RU"/>
        </w:rPr>
        <w:t>Опыт инновационной деятельности по выбранной теме</w:t>
      </w:r>
    </w:p>
    <w:p w:rsidR="001602BB" w:rsidRPr="00A2169B" w:rsidRDefault="001602BB" w:rsidP="00950E5F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69B">
        <w:rPr>
          <w:rFonts w:ascii="Times New Roman" w:hAnsi="Times New Roman"/>
          <w:sz w:val="24"/>
          <w:szCs w:val="24"/>
        </w:rPr>
        <w:t xml:space="preserve">В школе имеется база </w:t>
      </w:r>
      <w:r>
        <w:rPr>
          <w:rFonts w:ascii="Times New Roman" w:hAnsi="Times New Roman"/>
          <w:sz w:val="24"/>
          <w:szCs w:val="24"/>
        </w:rPr>
        <w:t>для осуществления апробационной</w:t>
      </w:r>
      <w:r w:rsidRPr="00A2169B">
        <w:rPr>
          <w:rFonts w:ascii="Times New Roman" w:hAnsi="Times New Roman"/>
          <w:sz w:val="24"/>
          <w:szCs w:val="24"/>
        </w:rPr>
        <w:t xml:space="preserve"> деятельности по выбранной теме:</w:t>
      </w:r>
    </w:p>
    <w:p w:rsidR="001602BB" w:rsidRPr="00A2169B" w:rsidRDefault="001602BB" w:rsidP="00950E5F">
      <w:pPr>
        <w:pStyle w:val="a3"/>
        <w:numPr>
          <w:ilvl w:val="0"/>
          <w:numId w:val="15"/>
        </w:numPr>
        <w:tabs>
          <w:tab w:val="left" w:pos="1100"/>
        </w:tabs>
        <w:spacing w:after="0" w:line="240" w:lineRule="auto"/>
        <w:ind w:left="0" w:firstLine="7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опыт </w:t>
      </w:r>
      <w:r w:rsidRPr="00A2169B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ы</w:t>
      </w:r>
      <w:r w:rsidRPr="00A2169B">
        <w:rPr>
          <w:rFonts w:ascii="Times New Roman" w:hAnsi="Times New Roman"/>
          <w:sz w:val="24"/>
          <w:szCs w:val="24"/>
        </w:rPr>
        <w:t xml:space="preserve"> проблемной группы «Оценочная деятельность учителя»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69B">
        <w:rPr>
          <w:rFonts w:ascii="Times New Roman" w:hAnsi="Times New Roman"/>
          <w:sz w:val="24"/>
          <w:szCs w:val="24"/>
        </w:rPr>
        <w:t>(2006-2008 г.г.)</w:t>
      </w:r>
      <w:r w:rsidR="00754A1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разработаны </w:t>
      </w:r>
      <w:r w:rsidRPr="00A2169B">
        <w:rPr>
          <w:rFonts w:ascii="Times New Roman" w:hAnsi="Times New Roman"/>
          <w:sz w:val="24"/>
          <w:szCs w:val="24"/>
        </w:rPr>
        <w:t xml:space="preserve">нормативные документы </w:t>
      </w:r>
      <w:r>
        <w:rPr>
          <w:rFonts w:ascii="Times New Roman" w:hAnsi="Times New Roman"/>
          <w:sz w:val="24"/>
          <w:szCs w:val="24"/>
        </w:rPr>
        <w:t xml:space="preserve">по организации </w:t>
      </w:r>
      <w:r w:rsidRPr="00A2169B">
        <w:rPr>
          <w:rFonts w:ascii="Times New Roman" w:hAnsi="Times New Roman"/>
          <w:sz w:val="24"/>
          <w:szCs w:val="24"/>
        </w:rPr>
        <w:t xml:space="preserve">оценочной деятельности; </w:t>
      </w:r>
      <w:r>
        <w:rPr>
          <w:rFonts w:ascii="Times New Roman" w:hAnsi="Times New Roman"/>
          <w:sz w:val="24"/>
          <w:szCs w:val="24"/>
        </w:rPr>
        <w:t>действует</w:t>
      </w:r>
      <w:r w:rsidRPr="00A2169B">
        <w:rPr>
          <w:rFonts w:ascii="Times New Roman" w:hAnsi="Times New Roman"/>
          <w:sz w:val="24"/>
          <w:szCs w:val="24"/>
        </w:rPr>
        <w:t xml:space="preserve"> един</w:t>
      </w:r>
      <w:r>
        <w:rPr>
          <w:rFonts w:ascii="Times New Roman" w:hAnsi="Times New Roman"/>
          <w:sz w:val="24"/>
          <w:szCs w:val="24"/>
        </w:rPr>
        <w:t>ая оценочная политика в образовательном учреждении</w:t>
      </w:r>
      <w:r w:rsidRPr="00A2169B">
        <w:rPr>
          <w:rFonts w:ascii="Times New Roman" w:hAnsi="Times New Roman"/>
          <w:sz w:val="24"/>
          <w:szCs w:val="24"/>
        </w:rPr>
        <w:t>;</w:t>
      </w:r>
    </w:p>
    <w:p w:rsidR="001602BB" w:rsidRPr="00A2169B" w:rsidRDefault="001602BB" w:rsidP="00950E5F">
      <w:pPr>
        <w:numPr>
          <w:ilvl w:val="0"/>
          <w:numId w:val="15"/>
        </w:numPr>
        <w:tabs>
          <w:tab w:val="left" w:pos="1100"/>
        </w:tabs>
        <w:spacing w:after="0" w:line="240" w:lineRule="auto"/>
        <w:ind w:left="0" w:firstLine="77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опыт </w:t>
      </w:r>
      <w:r w:rsidRPr="00A2169B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ы</w:t>
      </w:r>
      <w:r w:rsidRPr="00A2169B">
        <w:rPr>
          <w:rFonts w:ascii="Times New Roman" w:hAnsi="Times New Roman"/>
          <w:sz w:val="24"/>
          <w:szCs w:val="24"/>
        </w:rPr>
        <w:t xml:space="preserve"> муниципальной </w:t>
      </w:r>
      <w:r>
        <w:rPr>
          <w:rFonts w:ascii="Times New Roman" w:hAnsi="Times New Roman"/>
          <w:sz w:val="24"/>
          <w:szCs w:val="24"/>
        </w:rPr>
        <w:t xml:space="preserve">апробационной </w:t>
      </w:r>
      <w:r w:rsidRPr="00A2169B">
        <w:rPr>
          <w:rFonts w:ascii="Times New Roman" w:hAnsi="Times New Roman"/>
          <w:sz w:val="24"/>
          <w:szCs w:val="24"/>
        </w:rPr>
        <w:t>площадки по внедрению ФГОС НОО (2009-2010 г.г.)</w:t>
      </w:r>
      <w:r w:rsidR="00754A1A">
        <w:rPr>
          <w:rFonts w:ascii="Times New Roman" w:hAnsi="Times New Roman"/>
          <w:sz w:val="24"/>
          <w:szCs w:val="24"/>
        </w:rPr>
        <w:t>:</w:t>
      </w:r>
      <w:r w:rsidRPr="00A21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основе требований ФГОС НОО </w:t>
      </w:r>
      <w:r w:rsidRPr="00A2169B">
        <w:rPr>
          <w:rFonts w:ascii="Times New Roman" w:hAnsi="Times New Roman"/>
          <w:sz w:val="24"/>
          <w:szCs w:val="24"/>
        </w:rPr>
        <w:t>создан</w:t>
      </w:r>
      <w:r>
        <w:rPr>
          <w:rFonts w:ascii="Times New Roman" w:hAnsi="Times New Roman"/>
          <w:sz w:val="24"/>
          <w:szCs w:val="24"/>
        </w:rPr>
        <w:t>а</w:t>
      </w:r>
      <w:r w:rsidRPr="00A21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единая </w:t>
      </w:r>
      <w:r w:rsidRPr="00A2169B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2169B">
        <w:rPr>
          <w:rFonts w:ascii="Times New Roman" w:hAnsi="Times New Roman"/>
          <w:sz w:val="24"/>
          <w:szCs w:val="24"/>
        </w:rPr>
        <w:t xml:space="preserve">оценки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образовательных достижений</w:t>
      </w:r>
      <w:r w:rsidRPr="00A21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учащихся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учебной </w:t>
      </w:r>
      <w:r w:rsidRPr="00A2169B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</w:t>
      </w:r>
      <w:r w:rsidRPr="00A2169B">
        <w:rPr>
          <w:rFonts w:ascii="Times New Roman" w:hAnsi="Times New Roman"/>
          <w:color w:val="000000"/>
          <w:sz w:val="24"/>
          <w:szCs w:val="24"/>
        </w:rPr>
        <w:t>;</w:t>
      </w:r>
      <w:r w:rsidRPr="00A21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 локальный акт </w:t>
      </w:r>
      <w:r w:rsidRPr="00A2169B">
        <w:rPr>
          <w:rFonts w:ascii="Times New Roman" w:hAnsi="Times New Roman"/>
          <w:b/>
          <w:sz w:val="24"/>
          <w:szCs w:val="24"/>
        </w:rPr>
        <w:t>«</w:t>
      </w:r>
      <w:r w:rsidRPr="00A2169B">
        <w:rPr>
          <w:rFonts w:ascii="Times New Roman" w:hAnsi="Times New Roman"/>
          <w:sz w:val="24"/>
          <w:szCs w:val="24"/>
        </w:rPr>
        <w:t>Положение о системе оценок, формах и порядке проведения промежуточной аттестации. О</w:t>
      </w:r>
      <w:r w:rsidRPr="00A21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ценка образовательной деятельности учащихся в начальной школе с позиций стандартов нового поколения»;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результаты внутреннего мониторинга </w:t>
      </w:r>
      <w:r>
        <w:rPr>
          <w:rFonts w:ascii="Times New Roman" w:hAnsi="Times New Roman"/>
          <w:sz w:val="24"/>
          <w:szCs w:val="24"/>
        </w:rPr>
        <w:t>показывают положительную динамику</w:t>
      </w:r>
      <w:r w:rsidRPr="00A2169B">
        <w:rPr>
          <w:rFonts w:ascii="Times New Roman" w:hAnsi="Times New Roman"/>
          <w:sz w:val="24"/>
          <w:szCs w:val="24"/>
        </w:rPr>
        <w:t xml:space="preserve">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A2169B">
        <w:rPr>
          <w:rFonts w:ascii="Times New Roman" w:hAnsi="Times New Roman"/>
          <w:sz w:val="24"/>
          <w:szCs w:val="24"/>
        </w:rPr>
        <w:t xml:space="preserve"> оценочной самостоятельности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A2169B">
        <w:rPr>
          <w:rFonts w:ascii="Times New Roman" w:hAnsi="Times New Roman"/>
          <w:sz w:val="24"/>
          <w:szCs w:val="24"/>
        </w:rPr>
        <w:t>учащихся 1 ступени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458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263B43" w:rsidRPr="00203458">
        <w:rPr>
          <w:rFonts w:ascii="Times New Roman" w:hAnsi="Times New Roman"/>
          <w:color w:val="000000" w:themeColor="text1"/>
          <w:sz w:val="24"/>
          <w:szCs w:val="24"/>
        </w:rPr>
        <w:t xml:space="preserve">если </w:t>
      </w:r>
      <w:r w:rsidR="00DF123B">
        <w:rPr>
          <w:rFonts w:ascii="Times New Roman" w:hAnsi="Times New Roman"/>
          <w:color w:val="000000" w:themeColor="text1"/>
          <w:sz w:val="24"/>
          <w:szCs w:val="24"/>
        </w:rPr>
        <w:t xml:space="preserve">по итогам </w:t>
      </w:r>
      <w:r w:rsidR="00DF123B" w:rsidRPr="00203458">
        <w:rPr>
          <w:rFonts w:ascii="Times New Roman" w:hAnsi="Times New Roman"/>
          <w:color w:val="000000" w:themeColor="text1"/>
          <w:sz w:val="24"/>
          <w:szCs w:val="24"/>
        </w:rPr>
        <w:t xml:space="preserve">2011/12 </w:t>
      </w:r>
      <w:proofErr w:type="spellStart"/>
      <w:r w:rsidR="00DF123B" w:rsidRPr="00203458">
        <w:rPr>
          <w:rFonts w:ascii="Times New Roman" w:hAnsi="Times New Roman"/>
          <w:color w:val="000000" w:themeColor="text1"/>
          <w:sz w:val="24"/>
          <w:szCs w:val="24"/>
        </w:rPr>
        <w:t>уч.г</w:t>
      </w:r>
      <w:proofErr w:type="spellEnd"/>
      <w:r w:rsidR="00DF123B" w:rsidRPr="0020345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E72FA" w:rsidRPr="00203458">
        <w:rPr>
          <w:rFonts w:ascii="Times New Roman" w:hAnsi="Times New Roman"/>
          <w:color w:val="000000" w:themeColor="text1"/>
          <w:sz w:val="24"/>
          <w:szCs w:val="24"/>
        </w:rPr>
        <w:t xml:space="preserve">необходимый уровень владения самооценкой демонстрировали </w:t>
      </w:r>
      <w:r w:rsidR="00203458" w:rsidRPr="00203458">
        <w:rPr>
          <w:rFonts w:ascii="Times New Roman" w:hAnsi="Times New Roman"/>
          <w:color w:val="000000" w:themeColor="text1"/>
          <w:sz w:val="24"/>
          <w:szCs w:val="24"/>
        </w:rPr>
        <w:t>77</w:t>
      </w:r>
      <w:r w:rsidR="004E72FA" w:rsidRPr="00203458">
        <w:rPr>
          <w:rFonts w:ascii="Times New Roman" w:hAnsi="Times New Roman"/>
          <w:color w:val="000000" w:themeColor="text1"/>
          <w:sz w:val="24"/>
          <w:szCs w:val="24"/>
        </w:rPr>
        <w:t>% учащихся</w:t>
      </w:r>
      <w:r w:rsidR="00DF12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23B" w:rsidRPr="00203458">
        <w:rPr>
          <w:rFonts w:ascii="Times New Roman" w:hAnsi="Times New Roman"/>
          <w:color w:val="000000" w:themeColor="text1"/>
          <w:sz w:val="24"/>
          <w:szCs w:val="24"/>
        </w:rPr>
        <w:t>1 класса</w:t>
      </w:r>
      <w:r w:rsidR="004E72FA" w:rsidRPr="0020345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B1DD5">
        <w:rPr>
          <w:rFonts w:ascii="Times New Roman" w:hAnsi="Times New Roman"/>
          <w:color w:val="000000" w:themeColor="text1"/>
          <w:sz w:val="24"/>
          <w:szCs w:val="24"/>
        </w:rPr>
        <w:t>то через год</w:t>
      </w:r>
      <w:r w:rsidR="004E72FA" w:rsidRPr="002034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1DD5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4E72FA" w:rsidRPr="002034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1DD5">
        <w:rPr>
          <w:rFonts w:ascii="Times New Roman" w:hAnsi="Times New Roman"/>
          <w:color w:val="000000" w:themeColor="text1"/>
          <w:sz w:val="24"/>
          <w:szCs w:val="24"/>
        </w:rPr>
        <w:t>до 90</w:t>
      </w:r>
      <w:r w:rsidR="00FF6BEF" w:rsidRPr="00203458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1B1DD5">
        <w:rPr>
          <w:rFonts w:ascii="Times New Roman" w:hAnsi="Times New Roman"/>
          <w:color w:val="000000" w:themeColor="text1"/>
          <w:sz w:val="24"/>
          <w:szCs w:val="24"/>
        </w:rPr>
        <w:t xml:space="preserve"> второклассников</w:t>
      </w:r>
      <w:r w:rsidRPr="00203458">
        <w:rPr>
          <w:rFonts w:ascii="Times New Roman" w:hAnsi="Times New Roman"/>
          <w:color w:val="000000" w:themeColor="text1"/>
          <w:sz w:val="24"/>
          <w:szCs w:val="24"/>
        </w:rPr>
        <w:t>);</w:t>
      </w:r>
      <w:r w:rsidRPr="00A2169B">
        <w:rPr>
          <w:rFonts w:ascii="Times New Roman" w:hAnsi="Times New Roman"/>
          <w:sz w:val="24"/>
          <w:szCs w:val="24"/>
        </w:rPr>
        <w:t xml:space="preserve"> опыт работы учителей начальн</w:t>
      </w:r>
      <w:r>
        <w:rPr>
          <w:rFonts w:ascii="Times New Roman" w:hAnsi="Times New Roman"/>
          <w:sz w:val="24"/>
          <w:szCs w:val="24"/>
        </w:rPr>
        <w:t>ых классов</w:t>
      </w:r>
      <w:r w:rsidRPr="00A2169B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развитию контрольно-оценочной самостоятельности обобщен и представлен на семинарах и НПК муниципального и регионального уровней</w:t>
      </w:r>
      <w:r w:rsidRPr="00A2169B">
        <w:rPr>
          <w:rFonts w:ascii="Times New Roman" w:hAnsi="Times New Roman"/>
          <w:sz w:val="24"/>
          <w:szCs w:val="24"/>
        </w:rPr>
        <w:t>.</w:t>
      </w:r>
    </w:p>
    <w:p w:rsidR="001602BB" w:rsidRPr="00C417FA" w:rsidRDefault="001602BB" w:rsidP="00950E5F">
      <w:pPr>
        <w:pStyle w:val="1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FA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417FA">
        <w:rPr>
          <w:rFonts w:ascii="Times New Roman" w:hAnsi="Times New Roman"/>
          <w:b/>
          <w:sz w:val="24"/>
          <w:szCs w:val="24"/>
        </w:rPr>
        <w:t>Предмет апробации</w:t>
      </w:r>
      <w:r w:rsidRPr="00C417FA">
        <w:rPr>
          <w:rFonts w:ascii="Times New Roman" w:hAnsi="Times New Roman"/>
          <w:sz w:val="24"/>
          <w:szCs w:val="24"/>
        </w:rPr>
        <w:t xml:space="preserve"> </w:t>
      </w:r>
    </w:p>
    <w:p w:rsidR="001602BB" w:rsidRPr="00C417FA" w:rsidRDefault="001602BB" w:rsidP="00950E5F">
      <w:pPr>
        <w:spacing w:after="161" w:line="240" w:lineRule="auto"/>
        <w:ind w:right="20" w:firstLine="280"/>
        <w:jc w:val="both"/>
        <w:rPr>
          <w:rFonts w:ascii="Times New Roman" w:hAnsi="Times New Roman"/>
          <w:sz w:val="24"/>
          <w:szCs w:val="24"/>
        </w:rPr>
      </w:pPr>
      <w:r w:rsidRPr="00A2169B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Содержание контрольно-оценочной деятельности и педагогические методы, обеспечивающие формирование действий самоконтроля и самооценки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у </w:t>
      </w:r>
      <w:r w:rsidRPr="00A2169B">
        <w:rPr>
          <w:rFonts w:ascii="Times New Roman" w:hAnsi="Times New Roman"/>
          <w:bCs/>
          <w:iCs/>
          <w:color w:val="000000"/>
          <w:sz w:val="24"/>
          <w:szCs w:val="24"/>
        </w:rPr>
        <w:t>учащихся в урочной и внеурочной деятельности. Согласно технологии оценивания образовательных достижений Д. Д. Данилова основными составляющими контрольно-оценочной деятельности являются</w:t>
      </w:r>
      <w:r w:rsidRPr="00A2169B">
        <w:rPr>
          <w:rStyle w:val="Garamond1"/>
          <w:b/>
          <w:bCs/>
          <w:sz w:val="24"/>
          <w:szCs w:val="24"/>
        </w:rPr>
        <w:t xml:space="preserve"> «</w:t>
      </w:r>
      <w:r w:rsidRPr="00A2169B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развитие у учащ</w:t>
      </w:r>
      <w:r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ихся умений самоконтроля и само</w:t>
      </w:r>
      <w:r w:rsidRPr="00A2169B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оценки; фиксация результатов контроля в предметных таблицах требований; дифференциация оценки по специальной шкале уров</w:t>
      </w:r>
      <w:r w:rsidRPr="00A2169B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ней успешности». Автор описывает технологию в виде правил действия: «что оценивать», «кто оценивает», «когда оценивать», «где фиксировать результаты», «по каким критериям оценивать» - данные алгоритмы предполагается внедрить в практику работы педагогического коллектива школы. </w:t>
      </w:r>
    </w:p>
    <w:p w:rsidR="001602BB" w:rsidRPr="0051385D" w:rsidRDefault="001602BB" w:rsidP="00950E5F">
      <w:pPr>
        <w:pStyle w:val="a3"/>
        <w:numPr>
          <w:ilvl w:val="0"/>
          <w:numId w:val="1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385D">
        <w:rPr>
          <w:rFonts w:ascii="Times New Roman" w:hAnsi="Times New Roman"/>
          <w:b/>
          <w:sz w:val="24"/>
          <w:szCs w:val="24"/>
        </w:rPr>
        <w:t>Масштаб апробации:</w:t>
      </w:r>
      <w:r w:rsidRPr="0051385D">
        <w:rPr>
          <w:rFonts w:ascii="Times New Roman" w:hAnsi="Times New Roman"/>
          <w:sz w:val="24"/>
          <w:szCs w:val="24"/>
        </w:rPr>
        <w:t xml:space="preserve"> 7 педагогов; параллель 5 –</w:t>
      </w:r>
      <w:proofErr w:type="spellStart"/>
      <w:r w:rsidRPr="0051385D">
        <w:rPr>
          <w:rFonts w:ascii="Times New Roman" w:hAnsi="Times New Roman"/>
          <w:sz w:val="24"/>
          <w:szCs w:val="24"/>
        </w:rPr>
        <w:t>х</w:t>
      </w:r>
      <w:proofErr w:type="spellEnd"/>
      <w:r w:rsidRPr="0051385D">
        <w:rPr>
          <w:rFonts w:ascii="Times New Roman" w:hAnsi="Times New Roman"/>
          <w:sz w:val="24"/>
          <w:szCs w:val="24"/>
        </w:rPr>
        <w:t xml:space="preserve"> классов - 46 учащихся; предметы, на которых апробируется стандарт, - математика, литература, английский язык, естествознание.</w:t>
      </w:r>
      <w:proofErr w:type="gramEnd"/>
    </w:p>
    <w:p w:rsidR="001602BB" w:rsidRPr="0051385D" w:rsidRDefault="001602BB" w:rsidP="00950E5F">
      <w:pPr>
        <w:pStyle w:val="a3"/>
        <w:numPr>
          <w:ilvl w:val="0"/>
          <w:numId w:val="1"/>
        </w:numPr>
        <w:spacing w:after="0" w:line="240" w:lineRule="auto"/>
        <w:ind w:right="-144"/>
        <w:jc w:val="both"/>
        <w:rPr>
          <w:rFonts w:ascii="Times New Roman" w:hAnsi="Times New Roman"/>
          <w:b/>
          <w:sz w:val="24"/>
          <w:szCs w:val="24"/>
        </w:rPr>
      </w:pPr>
      <w:r w:rsidRPr="0051385D">
        <w:rPr>
          <w:rFonts w:ascii="Times New Roman" w:hAnsi="Times New Roman"/>
          <w:b/>
          <w:sz w:val="24"/>
          <w:szCs w:val="24"/>
        </w:rPr>
        <w:t>Ожидаемые результаты апробационной деятельности.</w:t>
      </w:r>
    </w:p>
    <w:p w:rsidR="001602BB" w:rsidRPr="00A2169B" w:rsidRDefault="001602BB" w:rsidP="00950E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69B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Образовательные результаты</w:t>
      </w:r>
      <w:r>
        <w:rPr>
          <w:rFonts w:ascii="Times New Roman" w:hAnsi="Times New Roman"/>
          <w:sz w:val="24"/>
          <w:szCs w:val="24"/>
        </w:rPr>
        <w:t>:</w:t>
      </w:r>
    </w:p>
    <w:p w:rsidR="001602BB" w:rsidRPr="00A2169B" w:rsidRDefault="001602BB" w:rsidP="00950E5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169B">
        <w:rPr>
          <w:rFonts w:ascii="Times New Roman" w:hAnsi="Times New Roman"/>
          <w:sz w:val="24"/>
          <w:szCs w:val="24"/>
        </w:rPr>
        <w:t xml:space="preserve">знание учащимися правил, алгоритма самооценки, их практическое применение в сотрудничестве с учителями на уроке и во внеурочной деятельности, </w:t>
      </w:r>
      <w:r w:rsidRPr="00C417FA">
        <w:rPr>
          <w:rFonts w:ascii="Times New Roman" w:hAnsi="Times New Roman"/>
          <w:sz w:val="24"/>
          <w:szCs w:val="24"/>
        </w:rPr>
        <w:t xml:space="preserve">умение </w:t>
      </w:r>
      <w:r w:rsidRPr="00A2169B">
        <w:rPr>
          <w:rFonts w:ascii="Times New Roman" w:hAnsi="Times New Roman"/>
          <w:color w:val="000000"/>
          <w:sz w:val="24"/>
          <w:szCs w:val="24"/>
        </w:rPr>
        <w:t xml:space="preserve">самостоятельно </w:t>
      </w:r>
      <w:r>
        <w:rPr>
          <w:rFonts w:ascii="Times New Roman" w:hAnsi="Times New Roman"/>
          <w:color w:val="000000"/>
          <w:sz w:val="24"/>
          <w:szCs w:val="24"/>
        </w:rPr>
        <w:t>разрабатывать и дорабатывать</w:t>
      </w:r>
      <w:r w:rsidRPr="00A2169B">
        <w:rPr>
          <w:rFonts w:ascii="Times New Roman" w:hAnsi="Times New Roman"/>
          <w:color w:val="000000"/>
          <w:sz w:val="24"/>
          <w:szCs w:val="24"/>
        </w:rPr>
        <w:t xml:space="preserve"> критери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2169B">
        <w:rPr>
          <w:rFonts w:ascii="Times New Roman" w:hAnsi="Times New Roman"/>
          <w:color w:val="000000"/>
          <w:sz w:val="24"/>
          <w:szCs w:val="24"/>
        </w:rPr>
        <w:t xml:space="preserve"> оценки (необходимый уровень - 5-6 классы);</w:t>
      </w:r>
    </w:p>
    <w:p w:rsidR="001602BB" w:rsidRPr="00A2169B" w:rsidRDefault="001602BB" w:rsidP="00950E5F">
      <w:pPr>
        <w:pStyle w:val="a3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69B">
        <w:rPr>
          <w:rFonts w:ascii="Times New Roman" w:hAnsi="Times New Roman"/>
          <w:color w:val="000000"/>
          <w:sz w:val="24"/>
          <w:szCs w:val="24"/>
        </w:rPr>
        <w:t>свободное использование выработанных критериев оценки и самооценки, исходя из цели; умение различить результат и способы действий (повышенный уровень - 5-6 классы);</w:t>
      </w:r>
    </w:p>
    <w:p w:rsidR="001602BB" w:rsidRPr="00A2169B" w:rsidRDefault="001602BB" w:rsidP="00950E5F">
      <w:pPr>
        <w:pStyle w:val="a3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69B">
        <w:rPr>
          <w:rFonts w:ascii="Times New Roman" w:hAnsi="Times New Roman"/>
          <w:sz w:val="24"/>
          <w:szCs w:val="24"/>
          <w:shd w:val="clear" w:color="auto" w:fill="FFFFFF"/>
        </w:rPr>
        <w:t>умения и навыки самооценки</w:t>
      </w:r>
      <w:r w:rsidRPr="00A2169B">
        <w:rPr>
          <w:rFonts w:ascii="Times New Roman" w:hAnsi="Times New Roman"/>
          <w:sz w:val="24"/>
          <w:szCs w:val="24"/>
        </w:rPr>
        <w:t>, развитие отдельных качеств контрольно-оценочной самостоятельности: умения устанавливать уровень учебной задачи, определять степень успешности ее решения, самостоятельно выводить итоговую оценку и</w:t>
      </w:r>
      <w:r>
        <w:rPr>
          <w:rFonts w:ascii="Times New Roman" w:hAnsi="Times New Roman"/>
          <w:sz w:val="24"/>
          <w:szCs w:val="24"/>
        </w:rPr>
        <w:t xml:space="preserve"> отметку (повышенный уровень);</w:t>
      </w:r>
    </w:p>
    <w:p w:rsidR="001602BB" w:rsidRPr="00A2169B" w:rsidRDefault="001602BB" w:rsidP="00950E5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169B">
        <w:rPr>
          <w:rFonts w:ascii="Times New Roman" w:hAnsi="Times New Roman"/>
          <w:color w:val="000000"/>
          <w:sz w:val="24"/>
          <w:szCs w:val="24"/>
        </w:rPr>
        <w:t>в ходе представления проекта умение давать оценку его результатам (повышенный уровень - 5-6 классы);</w:t>
      </w:r>
    </w:p>
    <w:p w:rsidR="001602BB" w:rsidRPr="00A2169B" w:rsidRDefault="001602BB" w:rsidP="00950E5F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169B">
        <w:rPr>
          <w:rFonts w:ascii="Times New Roman" w:hAnsi="Times New Roman"/>
          <w:color w:val="000000"/>
          <w:sz w:val="24"/>
          <w:szCs w:val="24"/>
        </w:rPr>
        <w:t>самостоятельное осознание причины своего успеха или неуспеха и нахождение способов выхода из ситуации неуспеха (повышенный уровень - 5-6 классы).</w:t>
      </w:r>
    </w:p>
    <w:p w:rsidR="001602BB" w:rsidRPr="00A2169B" w:rsidRDefault="001602BB" w:rsidP="00950E5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-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169B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A2169B">
        <w:rPr>
          <w:rFonts w:ascii="Times New Roman" w:hAnsi="Times New Roman"/>
          <w:b/>
          <w:bCs/>
          <w:sz w:val="24"/>
          <w:szCs w:val="24"/>
        </w:rPr>
        <w:t>Методические результат</w:t>
      </w:r>
      <w:r w:rsidR="00D172DA">
        <w:rPr>
          <w:rFonts w:ascii="Times New Roman" w:hAnsi="Times New Roman"/>
          <w:b/>
          <w:bCs/>
          <w:sz w:val="24"/>
          <w:szCs w:val="24"/>
        </w:rPr>
        <w:t>ы</w:t>
      </w:r>
      <w:r w:rsidRPr="00A2169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A2169B">
        <w:rPr>
          <w:rFonts w:ascii="Times New Roman" w:hAnsi="Times New Roman"/>
          <w:color w:val="000000"/>
          <w:sz w:val="24"/>
          <w:szCs w:val="24"/>
        </w:rPr>
        <w:t xml:space="preserve">обретение педагогами школы </w:t>
      </w:r>
    </w:p>
    <w:p w:rsidR="001602BB" w:rsidRPr="00C417FA" w:rsidRDefault="001602BB" w:rsidP="00950E5F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17FA">
        <w:rPr>
          <w:rFonts w:ascii="Times New Roman" w:hAnsi="Times New Roman"/>
          <w:sz w:val="24"/>
          <w:szCs w:val="24"/>
        </w:rPr>
        <w:t xml:space="preserve">опыта </w:t>
      </w:r>
      <w:r w:rsidRPr="00C417FA">
        <w:rPr>
          <w:rFonts w:ascii="Times New Roman" w:hAnsi="Times New Roman"/>
          <w:sz w:val="24"/>
          <w:szCs w:val="24"/>
          <w:lang w:eastAsia="ru-RU"/>
        </w:rPr>
        <w:t>совместной деятельности с учащимися по формированию умений осуществлять самооценку,</w:t>
      </w:r>
    </w:p>
    <w:p w:rsidR="001602BB" w:rsidRPr="0087184B" w:rsidRDefault="001602BB" w:rsidP="00950E5F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417FA">
        <w:rPr>
          <w:rFonts w:ascii="Times New Roman" w:hAnsi="Times New Roman"/>
          <w:sz w:val="24"/>
          <w:szCs w:val="24"/>
        </w:rPr>
        <w:t>опыта работы по формированию у учащихся умений контролировать и оценивать собственную деятельность в урочной и внеурочной деятельности</w:t>
      </w:r>
      <w:r>
        <w:rPr>
          <w:rFonts w:ascii="Times New Roman" w:hAnsi="Times New Roman"/>
          <w:sz w:val="24"/>
          <w:szCs w:val="24"/>
        </w:rPr>
        <w:t>,</w:t>
      </w:r>
    </w:p>
    <w:p w:rsidR="001602BB" w:rsidRPr="00C417FA" w:rsidRDefault="001602BB" w:rsidP="003E6256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опыта разработки критериев оценки образовательных результатов.</w:t>
      </w:r>
    </w:p>
    <w:p w:rsidR="001602BB" w:rsidRPr="00C417FA" w:rsidRDefault="001602BB" w:rsidP="00C55BF5">
      <w:pPr>
        <w:pStyle w:val="1"/>
        <w:widowControl w:val="0"/>
        <w:autoSpaceDE w:val="0"/>
        <w:autoSpaceDN w:val="0"/>
        <w:adjustRightInd w:val="0"/>
        <w:spacing w:after="0"/>
        <w:ind w:left="1146"/>
        <w:jc w:val="both"/>
        <w:rPr>
          <w:rFonts w:ascii="Times New Roman" w:hAnsi="Times New Roman"/>
          <w:sz w:val="24"/>
          <w:szCs w:val="24"/>
        </w:rPr>
      </w:pPr>
    </w:p>
    <w:p w:rsidR="001602BB" w:rsidRPr="00C417FA" w:rsidRDefault="001602BB" w:rsidP="00033874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417FA">
        <w:rPr>
          <w:rFonts w:ascii="Times New Roman" w:hAnsi="Times New Roman"/>
          <w:b/>
          <w:sz w:val="24"/>
          <w:szCs w:val="24"/>
        </w:rPr>
        <w:t xml:space="preserve">Система оценивания ожидаемых результатов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9923"/>
      </w:tblGrid>
      <w:tr w:rsidR="001602BB" w:rsidRPr="00C417FA" w:rsidTr="0083770F">
        <w:tc>
          <w:tcPr>
            <w:tcW w:w="4786" w:type="dxa"/>
          </w:tcPr>
          <w:p w:rsidR="001602BB" w:rsidRPr="00C417FA" w:rsidRDefault="001602BB" w:rsidP="003E62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FA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9923" w:type="dxa"/>
          </w:tcPr>
          <w:p w:rsidR="001602BB" w:rsidRPr="00C417FA" w:rsidRDefault="001602BB" w:rsidP="003E62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7FA">
              <w:rPr>
                <w:rFonts w:ascii="Times New Roman" w:hAnsi="Times New Roman"/>
                <w:sz w:val="24"/>
                <w:szCs w:val="24"/>
              </w:rPr>
              <w:t>Способы, механизмы предъявления и оценивания ожидаемых результатов</w:t>
            </w:r>
          </w:p>
        </w:tc>
      </w:tr>
      <w:tr w:rsidR="001602BB" w:rsidRPr="00A2169B" w:rsidTr="0083770F">
        <w:tc>
          <w:tcPr>
            <w:tcW w:w="4786" w:type="dxa"/>
          </w:tcPr>
          <w:p w:rsidR="001602BB" w:rsidRPr="00A2169B" w:rsidRDefault="001602BB" w:rsidP="00950E5F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11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Знание у</w:t>
            </w:r>
            <w:r w:rsidRPr="00A216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чащимися правил, алгоритма самооценки, их практическое применение в сотрудничестве с учителями, </w:t>
            </w:r>
            <w:r w:rsidR="002B3934"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  <w:r w:rsidR="002B3934"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 </w:t>
            </w:r>
            <w:r w:rsidR="002B3934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и дорабатывать</w:t>
            </w:r>
            <w:r w:rsidR="002B3934"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критери</w:t>
            </w:r>
            <w:r w:rsidR="002B393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2B3934"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оценки (</w:t>
            </w: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необходимый уровень  - 5-6 классы)</w:t>
            </w:r>
          </w:p>
        </w:tc>
        <w:tc>
          <w:tcPr>
            <w:tcW w:w="9923" w:type="dxa"/>
          </w:tcPr>
          <w:p w:rsidR="001602BB" w:rsidRPr="00A2169B" w:rsidRDefault="001602BB" w:rsidP="0095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9B">
              <w:rPr>
                <w:rFonts w:ascii="Times New Roman" w:hAnsi="Times New Roman"/>
                <w:sz w:val="24"/>
                <w:szCs w:val="24"/>
              </w:rPr>
              <w:t xml:space="preserve">Контрольно-оценочная деятельность учащихся на уроке и во внеурочной деятельности в соответствии с технологией оценивания образовательных достижений Д. Д. Данилова. </w:t>
            </w:r>
          </w:p>
          <w:p w:rsidR="001602BB" w:rsidRPr="00A2169B" w:rsidRDefault="001602BB" w:rsidP="0095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A2169B">
              <w:rPr>
                <w:rFonts w:ascii="Times New Roman" w:hAnsi="Times New Roman"/>
                <w:sz w:val="24"/>
                <w:szCs w:val="24"/>
              </w:rPr>
              <w:t>Таблицы требований по предметам, заполняемые на уроке,</w:t>
            </w: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занятиях летнего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рафона ЗЗ (занимательных задач)</w:t>
            </w: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«Сами с </w:t>
            </w:r>
            <w:proofErr w:type="spellStart"/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УСами</w:t>
            </w:r>
            <w:proofErr w:type="spellEnd"/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»  (УС – умения самооценки) сначала учителем, затем в совместной деятельност</w:t>
            </w:r>
            <w:r w:rsidR="00F614A9">
              <w:rPr>
                <w:rFonts w:ascii="Times New Roman" w:hAnsi="Times New Roman"/>
                <w:color w:val="000000"/>
                <w:sz w:val="24"/>
                <w:szCs w:val="24"/>
              </w:rPr>
              <w:t>и с учащимися</w:t>
            </w: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; таблицы образовательных результатов (регулятивные УУД: самооценка), заполняемые на уроке и занятиях летней оздорови</w:t>
            </w:r>
            <w:r w:rsidR="00F614A9">
              <w:rPr>
                <w:rFonts w:ascii="Times New Roman" w:hAnsi="Times New Roman"/>
                <w:color w:val="000000"/>
                <w:sz w:val="24"/>
                <w:szCs w:val="24"/>
              </w:rPr>
              <w:t>тельной смены</w:t>
            </w: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; оценочные листы объективности самооценки, отражающие сравнительный анализ оценок, данных учителем (внешняя оцен</w:t>
            </w:r>
            <w:r w:rsidR="00F614A9">
              <w:rPr>
                <w:rFonts w:ascii="Times New Roman" w:hAnsi="Times New Roman"/>
                <w:color w:val="000000"/>
                <w:sz w:val="24"/>
                <w:szCs w:val="24"/>
              </w:rPr>
              <w:t>ка), и самооценок учащихся</w:t>
            </w: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1602BB" w:rsidRPr="00A2169B" w:rsidTr="0083770F">
        <w:tc>
          <w:tcPr>
            <w:tcW w:w="4786" w:type="dxa"/>
          </w:tcPr>
          <w:p w:rsidR="001602BB" w:rsidRPr="00A2169B" w:rsidRDefault="001602BB" w:rsidP="00950E5F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1F9">
              <w:rPr>
                <w:rFonts w:ascii="Times New Roman" w:hAnsi="Times New Roman"/>
                <w:color w:val="000000"/>
                <w:sz w:val="24"/>
                <w:szCs w:val="24"/>
              </w:rPr>
              <w:t>Умение</w:t>
            </w: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свободно пользоваться выработанными критериями оценки и самооценки, исходя из цели и имеющихся критериев, различая результат и способы действий (повышенный уровень - 5-6 классы)</w:t>
            </w:r>
          </w:p>
        </w:tc>
        <w:tc>
          <w:tcPr>
            <w:tcW w:w="9923" w:type="dxa"/>
          </w:tcPr>
          <w:p w:rsidR="001602BB" w:rsidRPr="00A2169B" w:rsidRDefault="001602BB" w:rsidP="0095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Оценка и самооценка на основе критериев  выполнения учебных задач на уроке, компетентностно-ориентированных</w:t>
            </w:r>
            <w:r w:rsidRPr="00A2169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заданий на занятиях летнего марафона ЗЗ (занимательных задач)  «Сами с </w:t>
            </w:r>
            <w:proofErr w:type="spellStart"/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УСами</w:t>
            </w:r>
            <w:proofErr w:type="spellEnd"/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»  (УС – умения самооценки).</w:t>
            </w:r>
          </w:p>
          <w:p w:rsidR="001602BB" w:rsidRPr="00A2169B" w:rsidRDefault="001602BB" w:rsidP="0095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Таблицы образовательных результатов (регулятивные УУД: самооценка), заполняемые на уроке и занятиях летней оздорови</w:t>
            </w:r>
            <w:r w:rsidR="00F614A9">
              <w:rPr>
                <w:rFonts w:ascii="Times New Roman" w:hAnsi="Times New Roman"/>
                <w:color w:val="000000"/>
                <w:sz w:val="24"/>
                <w:szCs w:val="24"/>
              </w:rPr>
              <w:t>тельной смены</w:t>
            </w: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602BB" w:rsidRPr="00A2169B" w:rsidTr="0083770F">
        <w:tc>
          <w:tcPr>
            <w:tcW w:w="4786" w:type="dxa"/>
          </w:tcPr>
          <w:p w:rsidR="001602BB" w:rsidRPr="00A2169B" w:rsidRDefault="001602BB" w:rsidP="0095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9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Умения  и навыки самооценки</w:t>
            </w:r>
            <w:r w:rsidRPr="00A2169B">
              <w:rPr>
                <w:rFonts w:ascii="Times New Roman" w:hAnsi="Times New Roman"/>
                <w:sz w:val="24"/>
                <w:szCs w:val="24"/>
                <w:lang w:eastAsia="ru-RU"/>
              </w:rPr>
              <w:t>, развитие  отдельных качеств контрольно-оценочной самостоятельности: умения устанавливать уровень учебной задачи, определять степень успешности ее решения, самостоятельно выводить итоговую оценку и отметку  (повышенный уровень)</w:t>
            </w:r>
          </w:p>
        </w:tc>
        <w:tc>
          <w:tcPr>
            <w:tcW w:w="9923" w:type="dxa"/>
          </w:tcPr>
          <w:p w:rsidR="001602BB" w:rsidRPr="00A2169B" w:rsidRDefault="001602BB" w:rsidP="0095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Разноуровневые учебные задачи на уроках русского языка и литературы, английского языка, математики, природоведения, критерии их оценивания.</w:t>
            </w:r>
          </w:p>
          <w:p w:rsidR="001602BB" w:rsidRPr="00A2169B" w:rsidRDefault="001602BB" w:rsidP="0095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оценивания компетентностно-ориентированных задач на занятиях летней оздоровительной смены по уровням.</w:t>
            </w:r>
          </w:p>
          <w:p w:rsidR="001602BB" w:rsidRPr="00A2169B" w:rsidRDefault="001602BB" w:rsidP="0095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Таблицы образовательных результатов (регулятивные УУД: самооценка), заполняемые на уроке и занятиях летней оздоро</w:t>
            </w:r>
            <w:r w:rsidR="00F614A9">
              <w:rPr>
                <w:rFonts w:ascii="Times New Roman" w:hAnsi="Times New Roman"/>
                <w:color w:val="000000"/>
                <w:sz w:val="24"/>
                <w:szCs w:val="24"/>
              </w:rPr>
              <w:t>вительной смены</w:t>
            </w: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602BB" w:rsidRPr="00A2169B" w:rsidTr="0083770F">
        <w:tc>
          <w:tcPr>
            <w:tcW w:w="4786" w:type="dxa"/>
          </w:tcPr>
          <w:p w:rsidR="001602BB" w:rsidRPr="00A2169B" w:rsidRDefault="001602BB" w:rsidP="00950E5F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В ходе представления проекта умение давать оценку его результатам (повышенный уровень - 5-6 классы)</w:t>
            </w:r>
          </w:p>
        </w:tc>
        <w:tc>
          <w:tcPr>
            <w:tcW w:w="9923" w:type="dxa"/>
          </w:tcPr>
          <w:p w:rsidR="001602BB" w:rsidRPr="00A2169B" w:rsidRDefault="001602BB" w:rsidP="0095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Оценка и самооценка проектов на уроке и во внеурочной деятельности  по совместно выработанным критериям: оценка процесса проектной деятельности, ее продукта, оценка оформления проекта и его защиты.</w:t>
            </w:r>
          </w:p>
          <w:p w:rsidR="001602BB" w:rsidRPr="00A2169B" w:rsidRDefault="001602BB" w:rsidP="0095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Таблицы образовательных результатов (регулятивные УУД: самооценка), оценочные листы для оценки проекта по совместно выработанным критериям.</w:t>
            </w:r>
          </w:p>
        </w:tc>
      </w:tr>
      <w:tr w:rsidR="001602BB" w:rsidRPr="00A2169B" w:rsidTr="0083770F">
        <w:tc>
          <w:tcPr>
            <w:tcW w:w="4786" w:type="dxa"/>
          </w:tcPr>
          <w:p w:rsidR="001602BB" w:rsidRPr="00A2169B" w:rsidRDefault="001602BB" w:rsidP="00950E5F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Умение самостоятельно осознавать причины своего успеха или неуспеха и находить способы выхода из ситуации неуспеха (повышенный уровень - 5-6 классы)</w:t>
            </w:r>
          </w:p>
        </w:tc>
        <w:tc>
          <w:tcPr>
            <w:tcW w:w="9923" w:type="dxa"/>
          </w:tcPr>
          <w:p w:rsidR="001602BB" w:rsidRPr="00A2169B" w:rsidRDefault="001602BB" w:rsidP="0095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Рефлексия на уроке, внеурочных занятиях.</w:t>
            </w:r>
          </w:p>
          <w:p w:rsidR="001602BB" w:rsidRPr="00A2169B" w:rsidRDefault="001602BB" w:rsidP="0095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Таблицы образовательных результатов, сравнительная таблица самооценки и вне</w:t>
            </w:r>
            <w:r w:rsidR="00F614A9">
              <w:rPr>
                <w:rFonts w:ascii="Times New Roman" w:hAnsi="Times New Roman"/>
                <w:color w:val="000000"/>
                <w:sz w:val="24"/>
                <w:szCs w:val="24"/>
              </w:rPr>
              <w:t>шней оценки</w:t>
            </w:r>
            <w:r w:rsidR="00FA2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3 уровням достижения образовательных результатов</w:t>
            </w:r>
            <w:r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602BB" w:rsidRPr="00A2169B" w:rsidRDefault="001602BB" w:rsidP="00033874">
      <w:pPr>
        <w:numPr>
          <w:ilvl w:val="0"/>
          <w:numId w:val="1"/>
        </w:numPr>
        <w:spacing w:after="0"/>
        <w:ind w:left="-540"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2169B">
        <w:rPr>
          <w:rFonts w:ascii="Times New Roman" w:hAnsi="Times New Roman"/>
          <w:b/>
          <w:bCs/>
          <w:sz w:val="24"/>
          <w:szCs w:val="24"/>
        </w:rPr>
        <w:t>Перечень ожидаемых продуктов апробационной деятельности</w:t>
      </w:r>
    </w:p>
    <w:p w:rsidR="001602BB" w:rsidRPr="00BB23C8" w:rsidRDefault="001602BB" w:rsidP="00950E5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</w:t>
      </w:r>
      <w:r w:rsidRPr="00A2169B">
        <w:rPr>
          <w:rFonts w:ascii="Times New Roman" w:hAnsi="Times New Roman"/>
          <w:color w:val="000000"/>
          <w:sz w:val="24"/>
          <w:szCs w:val="24"/>
        </w:rPr>
        <w:t>идактические материалы</w:t>
      </w:r>
      <w:r>
        <w:rPr>
          <w:rFonts w:ascii="Times New Roman" w:hAnsi="Times New Roman"/>
          <w:color w:val="000000"/>
          <w:sz w:val="24"/>
          <w:szCs w:val="24"/>
        </w:rPr>
        <w:t xml:space="preserve"> для учащихся</w:t>
      </w:r>
      <w:r w:rsidRPr="00A216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</w:t>
      </w:r>
      <w:r w:rsidRPr="00A2169B">
        <w:rPr>
          <w:rFonts w:ascii="Times New Roman" w:hAnsi="Times New Roman"/>
          <w:color w:val="000000"/>
          <w:sz w:val="24"/>
          <w:szCs w:val="24"/>
        </w:rPr>
        <w:t>ритериально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 w:rsidRPr="00A2169B">
        <w:rPr>
          <w:rFonts w:ascii="Times New Roman" w:hAnsi="Times New Roman"/>
          <w:color w:val="000000"/>
          <w:sz w:val="24"/>
          <w:szCs w:val="24"/>
        </w:rPr>
        <w:t xml:space="preserve"> оценивани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A2169B">
        <w:rPr>
          <w:rFonts w:ascii="Times New Roman" w:hAnsi="Times New Roman"/>
          <w:color w:val="000000"/>
          <w:sz w:val="24"/>
          <w:szCs w:val="24"/>
        </w:rPr>
        <w:t xml:space="preserve"> уровня сформированности ожидаемых результатов</w:t>
      </w:r>
      <w:r>
        <w:rPr>
          <w:rFonts w:ascii="Times New Roman" w:hAnsi="Times New Roman"/>
          <w:color w:val="000000"/>
          <w:sz w:val="24"/>
          <w:szCs w:val="24"/>
        </w:rPr>
        <w:t>» (</w:t>
      </w:r>
      <w:r w:rsidRPr="00A2169B">
        <w:rPr>
          <w:rFonts w:ascii="Times New Roman" w:hAnsi="Times New Roman"/>
          <w:color w:val="000000"/>
          <w:sz w:val="24"/>
          <w:szCs w:val="24"/>
        </w:rPr>
        <w:t>таблицы требований по предметам</w:t>
      </w:r>
      <w:r w:rsidR="006B1D82">
        <w:rPr>
          <w:rFonts w:ascii="Times New Roman" w:hAnsi="Times New Roman"/>
          <w:color w:val="000000"/>
          <w:sz w:val="24"/>
          <w:szCs w:val="24"/>
        </w:rPr>
        <w:t xml:space="preserve"> на основе технологии оценивания Данилова Д. Д. ОС «Школа 2100»</w:t>
      </w:r>
      <w:r w:rsidRPr="00A2169B">
        <w:rPr>
          <w:rFonts w:ascii="Times New Roman" w:hAnsi="Times New Roman"/>
          <w:color w:val="000000"/>
          <w:sz w:val="24"/>
          <w:szCs w:val="24"/>
        </w:rPr>
        <w:t>, таблицы образовательных результатов (регулятивные УУД: самооценка)</w:t>
      </w:r>
      <w:r w:rsidR="006B1D82">
        <w:rPr>
          <w:rFonts w:ascii="Times New Roman" w:hAnsi="Times New Roman"/>
          <w:color w:val="000000"/>
          <w:sz w:val="24"/>
          <w:szCs w:val="24"/>
        </w:rPr>
        <w:t>, составленные педагогами школы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A2169B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23C8">
        <w:rPr>
          <w:rFonts w:ascii="Times New Roman" w:hAnsi="Times New Roman"/>
          <w:color w:val="000000" w:themeColor="text1"/>
          <w:sz w:val="24"/>
          <w:szCs w:val="24"/>
        </w:rPr>
        <w:t>диагностические методи</w:t>
      </w:r>
      <w:r w:rsidR="00BB23C8" w:rsidRPr="00BB23C8">
        <w:rPr>
          <w:rFonts w:ascii="Times New Roman" w:hAnsi="Times New Roman"/>
          <w:color w:val="000000" w:themeColor="text1"/>
          <w:sz w:val="24"/>
          <w:szCs w:val="24"/>
        </w:rPr>
        <w:t>ки определения объективности самооценки</w:t>
      </w:r>
      <w:r w:rsidR="006B1D82">
        <w:rPr>
          <w:rFonts w:ascii="Times New Roman" w:hAnsi="Times New Roman"/>
          <w:color w:val="000000" w:themeColor="text1"/>
          <w:sz w:val="24"/>
          <w:szCs w:val="24"/>
        </w:rPr>
        <w:t xml:space="preserve"> по 3 уровням успешности, предложенные </w:t>
      </w:r>
      <w:proofErr w:type="spellStart"/>
      <w:r w:rsidR="006B1D82">
        <w:rPr>
          <w:rFonts w:ascii="Times New Roman" w:hAnsi="Times New Roman"/>
          <w:color w:val="000000" w:themeColor="text1"/>
          <w:sz w:val="24"/>
          <w:szCs w:val="24"/>
        </w:rPr>
        <w:t>учителями-апробаторами</w:t>
      </w:r>
      <w:proofErr w:type="spellEnd"/>
      <w:r w:rsidR="00BB23C8" w:rsidRPr="00BB23C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602BB" w:rsidRDefault="001602BB" w:rsidP="00950E5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Контрольно-измерительные материалы: «</w:t>
      </w:r>
      <w:r w:rsidRPr="00A2169B">
        <w:rPr>
          <w:rFonts w:ascii="Times New Roman CYR" w:hAnsi="Times New Roman CYR" w:cs="Times New Roman CYR"/>
          <w:color w:val="000000"/>
          <w:sz w:val="24"/>
          <w:szCs w:val="24"/>
        </w:rPr>
        <w:t>Банк компетентностно-ориентированных задач для 5 класса</w:t>
      </w:r>
      <w:r w:rsidR="00E10861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Pr="00A2169B">
        <w:rPr>
          <w:rFonts w:ascii="Times New Roman CYR" w:hAnsi="Times New Roman CYR" w:cs="Times New Roman CYR"/>
          <w:color w:val="000000"/>
          <w:sz w:val="24"/>
          <w:szCs w:val="24"/>
        </w:rPr>
        <w:t xml:space="preserve"> с инструмента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рием </w:t>
      </w:r>
      <w:r w:rsidRPr="00A2169B">
        <w:rPr>
          <w:rFonts w:ascii="Times New Roman CYR" w:hAnsi="Times New Roman CYR" w:cs="Times New Roman CYR"/>
          <w:color w:val="000000"/>
          <w:sz w:val="24"/>
          <w:szCs w:val="24"/>
        </w:rPr>
        <w:t>проверки и критериями оценки;</w:t>
      </w:r>
    </w:p>
    <w:p w:rsidR="001602BB" w:rsidRPr="00A2169B" w:rsidRDefault="001602BB" w:rsidP="00950E5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Методические материалы: </w:t>
      </w:r>
      <w:r w:rsidRPr="00A2169B">
        <w:rPr>
          <w:rFonts w:ascii="Times New Roman CYR" w:hAnsi="Times New Roman CYR" w:cs="Times New Roman CYR"/>
          <w:color w:val="000000"/>
          <w:sz w:val="24"/>
          <w:szCs w:val="24"/>
        </w:rPr>
        <w:t>технологические карты уроков формировани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r w:rsidRPr="00A2169B">
        <w:rPr>
          <w:rFonts w:ascii="Times New Roman CYR" w:hAnsi="Times New Roman CYR" w:cs="Times New Roman CYR"/>
          <w:color w:val="000000"/>
          <w:sz w:val="24"/>
          <w:szCs w:val="24"/>
        </w:rPr>
        <w:t xml:space="preserve"> самооценки;</w:t>
      </w:r>
      <w:r w:rsidRPr="00CC784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2169B">
        <w:rPr>
          <w:rFonts w:ascii="Times New Roman CYR" w:hAnsi="Times New Roman CYR" w:cs="Times New Roman CYR"/>
          <w:color w:val="000000"/>
          <w:sz w:val="24"/>
          <w:szCs w:val="24"/>
        </w:rPr>
        <w:t>методические рекомендации по развитию у учащихся умения контролировать и оце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нивать собственную деятельность; </w:t>
      </w:r>
      <w:r w:rsidRPr="00A2169B">
        <w:rPr>
          <w:rFonts w:ascii="Times New Roman CYR" w:hAnsi="Times New Roman CYR" w:cs="Times New Roman CYR"/>
          <w:color w:val="000000"/>
          <w:sz w:val="24"/>
          <w:szCs w:val="24"/>
        </w:rPr>
        <w:t>программа летней оздоровительной смены</w:t>
      </w:r>
      <w:r w:rsidRPr="00A2169B">
        <w:rPr>
          <w:rFonts w:ascii="Times New Roman" w:hAnsi="Times New Roman"/>
          <w:color w:val="000000"/>
          <w:sz w:val="24"/>
          <w:szCs w:val="24"/>
        </w:rPr>
        <w:t xml:space="preserve"> «Марафон занимательных задач (ЗЗ)  «Сами с </w:t>
      </w:r>
      <w:proofErr w:type="spellStart"/>
      <w:r w:rsidRPr="00A2169B">
        <w:rPr>
          <w:rFonts w:ascii="Times New Roman" w:hAnsi="Times New Roman"/>
          <w:color w:val="000000"/>
          <w:sz w:val="24"/>
          <w:szCs w:val="24"/>
        </w:rPr>
        <w:t>УСами</w:t>
      </w:r>
      <w:proofErr w:type="spellEnd"/>
      <w:r w:rsidRPr="00A2169B">
        <w:rPr>
          <w:rFonts w:ascii="Times New Roman" w:hAnsi="Times New Roman"/>
          <w:color w:val="000000"/>
          <w:sz w:val="24"/>
          <w:szCs w:val="24"/>
        </w:rPr>
        <w:t>»  (УС – умения самооценки)»;</w:t>
      </w:r>
    </w:p>
    <w:p w:rsidR="001602BB" w:rsidRPr="00A2169B" w:rsidRDefault="001602BB" w:rsidP="00950E5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Описание педагогического и управленческого опыта работы по теме апробационной деятельности.</w:t>
      </w:r>
    </w:p>
    <w:p w:rsidR="001602BB" w:rsidRPr="00A2169B" w:rsidRDefault="001602BB" w:rsidP="00950E5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A2169B">
        <w:rPr>
          <w:rFonts w:ascii="Times New Roman" w:hAnsi="Times New Roman"/>
          <w:b/>
          <w:color w:val="000000"/>
          <w:sz w:val="24"/>
          <w:szCs w:val="24"/>
        </w:rPr>
        <w:t>Описание механизмов взаимодействия с родителями и социальным окружением школы при выстраивании программы апробационной деятельности</w:t>
      </w:r>
    </w:p>
    <w:p w:rsidR="001602BB" w:rsidRPr="00CC7846" w:rsidRDefault="001602BB" w:rsidP="00950E5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2169B">
        <w:rPr>
          <w:rFonts w:ascii="Times New Roman" w:hAnsi="Times New Roman"/>
          <w:color w:val="000000"/>
          <w:sz w:val="24"/>
          <w:szCs w:val="24"/>
        </w:rPr>
        <w:t xml:space="preserve">Механизм взаимодействия с родителями и социальным окружением: родительские собрания по разъяснению требований ФГОС в области контрольно-оценочной самостоятельности учащихся, по созданию программы совместных действий для формирования и развития у учащихся указанных регулятивных УУД; индивидуальные консультации; публикация </w:t>
      </w:r>
      <w:proofErr w:type="spellStart"/>
      <w:r w:rsidRPr="00A2169B">
        <w:rPr>
          <w:rFonts w:ascii="Times New Roman" w:hAnsi="Times New Roman"/>
          <w:color w:val="000000"/>
          <w:sz w:val="24"/>
          <w:szCs w:val="24"/>
        </w:rPr>
        <w:t>апробационных</w:t>
      </w:r>
      <w:proofErr w:type="spellEnd"/>
      <w:r w:rsidRPr="00A2169B">
        <w:rPr>
          <w:rFonts w:ascii="Times New Roman" w:hAnsi="Times New Roman"/>
          <w:color w:val="000000"/>
          <w:sz w:val="24"/>
          <w:szCs w:val="24"/>
        </w:rPr>
        <w:t xml:space="preserve"> материалов на сайте школы в рубрике «ФГОС ООО»</w:t>
      </w:r>
      <w:r w:rsidR="00974C08">
        <w:rPr>
          <w:rFonts w:ascii="Times New Roman" w:hAnsi="Times New Roman"/>
          <w:color w:val="000000"/>
          <w:sz w:val="24"/>
          <w:szCs w:val="24"/>
        </w:rPr>
        <w:t>, в публичном отчете по итогам года</w:t>
      </w:r>
      <w:r w:rsidRPr="00A2169B">
        <w:rPr>
          <w:rFonts w:ascii="Times New Roman" w:hAnsi="Times New Roman"/>
          <w:color w:val="000000"/>
          <w:sz w:val="24"/>
          <w:szCs w:val="24"/>
        </w:rPr>
        <w:t>.</w:t>
      </w:r>
    </w:p>
    <w:p w:rsidR="001602BB" w:rsidRPr="00CC7846" w:rsidRDefault="001602BB" w:rsidP="00950E5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C7846">
        <w:rPr>
          <w:rFonts w:ascii="Times New Roman" w:hAnsi="Times New Roman"/>
          <w:b/>
          <w:sz w:val="24"/>
          <w:szCs w:val="24"/>
        </w:rPr>
        <w:t xml:space="preserve">Описание научно-методического, методического сопровождения апробационной деятельности школы </w:t>
      </w:r>
    </w:p>
    <w:p w:rsidR="001602BB" w:rsidRPr="00CC7846" w:rsidRDefault="001602BB" w:rsidP="00950E5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2169B">
        <w:rPr>
          <w:rFonts w:ascii="Times New Roman" w:hAnsi="Times New Roman"/>
          <w:color w:val="000000"/>
          <w:sz w:val="24"/>
          <w:szCs w:val="24"/>
        </w:rPr>
        <w:t xml:space="preserve">МАОУ «Ныробская СОШ» при содействии муниципального органа управления образованием получает регулярные консультации </w:t>
      </w:r>
      <w:proofErr w:type="spellStart"/>
      <w:r w:rsidRPr="00A2169B">
        <w:rPr>
          <w:rFonts w:ascii="Times New Roman" w:hAnsi="Times New Roman"/>
          <w:color w:val="000000"/>
          <w:sz w:val="24"/>
          <w:szCs w:val="24"/>
        </w:rPr>
        <w:t>Коротаевой</w:t>
      </w:r>
      <w:proofErr w:type="spellEnd"/>
      <w:r w:rsidRPr="00A2169B">
        <w:rPr>
          <w:rFonts w:ascii="Times New Roman" w:hAnsi="Times New Roman"/>
          <w:color w:val="000000"/>
          <w:sz w:val="24"/>
          <w:szCs w:val="24"/>
        </w:rPr>
        <w:t xml:space="preserve"> Т. В., старшего научного сотрудника отд</w:t>
      </w:r>
      <w:r w:rsidRPr="00CC7846">
        <w:rPr>
          <w:rFonts w:ascii="Times New Roman" w:hAnsi="Times New Roman"/>
          <w:sz w:val="24"/>
          <w:szCs w:val="24"/>
        </w:rPr>
        <w:t>ела профессионального развития педагогов ГБОУ ДПО «ЦРО ПК».</w:t>
      </w:r>
    </w:p>
    <w:p w:rsidR="001602BB" w:rsidRPr="00CC7846" w:rsidRDefault="001602BB" w:rsidP="00950E5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CC7846">
        <w:rPr>
          <w:rFonts w:ascii="Times New Roman" w:hAnsi="Times New Roman"/>
          <w:b/>
          <w:sz w:val="24"/>
          <w:szCs w:val="24"/>
        </w:rPr>
        <w:t>Аннотация апробационной деятельности</w:t>
      </w:r>
    </w:p>
    <w:p w:rsidR="001602BB" w:rsidRDefault="001602BB" w:rsidP="00950E5F">
      <w:pPr>
        <w:pStyle w:val="1"/>
        <w:tabs>
          <w:tab w:val="left" w:pos="360"/>
        </w:tabs>
        <w:spacing w:after="0" w:line="240" w:lineRule="auto"/>
        <w:ind w:left="0" w:firstLine="550"/>
        <w:rPr>
          <w:rFonts w:ascii="Times New Roman" w:hAnsi="Times New Roman"/>
          <w:sz w:val="24"/>
          <w:szCs w:val="24"/>
        </w:rPr>
      </w:pPr>
      <w:r w:rsidRPr="00A216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Цель </w:t>
      </w:r>
      <w:r w:rsidRPr="00A2169B">
        <w:rPr>
          <w:rFonts w:ascii="Times New Roman" w:hAnsi="Times New Roman"/>
          <w:color w:val="000000"/>
          <w:sz w:val="24"/>
          <w:szCs w:val="24"/>
        </w:rPr>
        <w:t>апробационной деятельности</w:t>
      </w:r>
      <w:r w:rsidRPr="00A216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формирование у учащихся </w:t>
      </w:r>
      <w:r w:rsidRPr="00A2169B">
        <w:rPr>
          <w:rFonts w:ascii="Times New Roman" w:hAnsi="Times New Roman"/>
          <w:color w:val="000000"/>
          <w:sz w:val="24"/>
          <w:szCs w:val="24"/>
        </w:rPr>
        <w:t xml:space="preserve">контрольно-оценочной самостоятельности, что </w:t>
      </w:r>
      <w:r w:rsidRPr="00A2169B">
        <w:rPr>
          <w:rFonts w:ascii="Times New Roman" w:hAnsi="Times New Roman"/>
          <w:color w:val="000000"/>
          <w:sz w:val="24"/>
          <w:szCs w:val="24"/>
          <w:lang w:eastAsia="ru-RU"/>
        </w:rPr>
        <w:t>позволит сделать школьника активным субъектом образовательного процесса, повысить качество образования.</w:t>
      </w:r>
      <w:r w:rsidRPr="00A2169B">
        <w:rPr>
          <w:rFonts w:ascii="Times New Roman" w:hAnsi="Times New Roman"/>
          <w:b/>
          <w:sz w:val="24"/>
          <w:szCs w:val="24"/>
        </w:rPr>
        <w:t xml:space="preserve"> Предмет апробации</w:t>
      </w:r>
      <w:r w:rsidRPr="00A2169B">
        <w:rPr>
          <w:rFonts w:ascii="Times New Roman" w:hAnsi="Times New Roman"/>
          <w:sz w:val="24"/>
          <w:szCs w:val="24"/>
        </w:rPr>
        <w:t xml:space="preserve"> - с</w:t>
      </w:r>
      <w:r w:rsidRPr="00A2169B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одержание контрольно-оценочной деятельности и педагогические методы, обеспечивающие формирование действий самоконтроля и самооценки. </w:t>
      </w:r>
      <w:r w:rsidRPr="00A2169B">
        <w:rPr>
          <w:rFonts w:ascii="Times New Roman" w:hAnsi="Times New Roman"/>
          <w:b/>
          <w:bCs/>
          <w:iCs/>
          <w:color w:val="000000"/>
          <w:sz w:val="24"/>
          <w:szCs w:val="24"/>
        </w:rPr>
        <w:t>Механизмом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достижения</w:t>
      </w:r>
      <w:r w:rsidRPr="00A2169B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поставленной цели является п</w:t>
      </w:r>
      <w:r w:rsidRPr="00A2169B">
        <w:rPr>
          <w:rFonts w:ascii="Times New Roman" w:hAnsi="Times New Roman"/>
          <w:sz w:val="24"/>
          <w:szCs w:val="24"/>
        </w:rPr>
        <w:t>оэтапное в</w:t>
      </w:r>
      <w:r w:rsidRPr="00A2169B">
        <w:rPr>
          <w:rStyle w:val="32"/>
          <w:rFonts w:ascii="Times New Roman" w:hAnsi="Times New Roman"/>
          <w:b w:val="0"/>
          <w:bCs w:val="0"/>
          <w:sz w:val="24"/>
          <w:szCs w:val="24"/>
        </w:rPr>
        <w:t>недрение технологии оценивания образовательных достижений Д.Д. Данилова</w:t>
      </w:r>
      <w:r w:rsidRPr="00A2169B">
        <w:rPr>
          <w:rFonts w:ascii="Times New Roman" w:hAnsi="Times New Roman"/>
          <w:b/>
          <w:sz w:val="24"/>
          <w:szCs w:val="24"/>
        </w:rPr>
        <w:t xml:space="preserve"> </w:t>
      </w:r>
      <w:r w:rsidRPr="00A2169B">
        <w:rPr>
          <w:rFonts w:ascii="Times New Roman" w:hAnsi="Times New Roman"/>
          <w:sz w:val="24"/>
          <w:szCs w:val="24"/>
        </w:rPr>
        <w:t xml:space="preserve">на ступенях </w:t>
      </w:r>
      <w:r>
        <w:rPr>
          <w:rFonts w:ascii="Times New Roman" w:hAnsi="Times New Roman"/>
          <w:sz w:val="24"/>
          <w:szCs w:val="24"/>
        </w:rPr>
        <w:t>начального и основного общего образования</w:t>
      </w:r>
      <w:r w:rsidRPr="00A2169B">
        <w:rPr>
          <w:rFonts w:ascii="Times New Roman" w:hAnsi="Times New Roman"/>
          <w:sz w:val="24"/>
          <w:szCs w:val="24"/>
        </w:rPr>
        <w:t>. Формирование и развитие планируемых</w:t>
      </w:r>
      <w:r w:rsidRPr="00A2169B">
        <w:rPr>
          <w:rFonts w:ascii="Times New Roman" w:hAnsi="Times New Roman"/>
          <w:sz w:val="24"/>
          <w:szCs w:val="24"/>
          <w:lang w:eastAsia="ru-RU"/>
        </w:rPr>
        <w:t xml:space="preserve"> качеств контрольно-оценочной </w:t>
      </w:r>
      <w:proofErr w:type="gramStart"/>
      <w:r w:rsidRPr="00A2169B">
        <w:rPr>
          <w:rFonts w:ascii="Times New Roman" w:hAnsi="Times New Roman"/>
          <w:sz w:val="24"/>
          <w:szCs w:val="24"/>
          <w:lang w:eastAsia="ru-RU"/>
        </w:rPr>
        <w:t>самостоятельности</w:t>
      </w:r>
      <w:proofErr w:type="gramEnd"/>
      <w:r w:rsidRPr="00A2169B">
        <w:rPr>
          <w:rFonts w:ascii="Times New Roman" w:hAnsi="Times New Roman"/>
          <w:sz w:val="24"/>
          <w:szCs w:val="24"/>
        </w:rPr>
        <w:t xml:space="preserve"> как на уроке, так и во внеурочной деятельности должно привести к важнейшим образовательным результатам формирования у пятиклассников </w:t>
      </w:r>
      <w:r w:rsidRPr="0081506F">
        <w:rPr>
          <w:rFonts w:ascii="Times New Roman" w:hAnsi="Times New Roman"/>
          <w:color w:val="000000"/>
          <w:sz w:val="24"/>
          <w:szCs w:val="24"/>
        </w:rPr>
        <w:t>контрольно-оценочной самостоятельности</w:t>
      </w:r>
      <w:r>
        <w:rPr>
          <w:rFonts w:ascii="Times New Roman" w:hAnsi="Times New Roman"/>
          <w:sz w:val="24"/>
          <w:szCs w:val="24"/>
        </w:rPr>
        <w:t xml:space="preserve">. Наша школа имеет положительный инновационный опыт работы по выбранной теме. Материалы из опыта деятельности </w:t>
      </w:r>
      <w:proofErr w:type="spellStart"/>
      <w:r>
        <w:rPr>
          <w:rFonts w:ascii="Times New Roman" w:hAnsi="Times New Roman"/>
          <w:sz w:val="24"/>
          <w:szCs w:val="24"/>
        </w:rPr>
        <w:t>управленческо-педагогической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команды планируется разместить на сайте школы, сайте ГБОУ ДПО «ЦРО ПК», представить</w:t>
      </w:r>
      <w:r w:rsidR="00AE75FD">
        <w:rPr>
          <w:rFonts w:ascii="Times New Roman" w:hAnsi="Times New Roman"/>
          <w:sz w:val="24"/>
          <w:szCs w:val="24"/>
        </w:rPr>
        <w:t xml:space="preserve"> на семинарах, мастер-классах, Н</w:t>
      </w:r>
      <w:r>
        <w:rPr>
          <w:rFonts w:ascii="Times New Roman" w:hAnsi="Times New Roman"/>
          <w:sz w:val="24"/>
          <w:szCs w:val="24"/>
        </w:rPr>
        <w:t>ПК.</w:t>
      </w:r>
    </w:p>
    <w:p w:rsidR="001602BB" w:rsidRDefault="001602BB" w:rsidP="00950E5F">
      <w:pPr>
        <w:pStyle w:val="1"/>
        <w:tabs>
          <w:tab w:val="left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602BB" w:rsidRPr="001F1EC6" w:rsidRDefault="001602BB" w:rsidP="00A2169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590B">
        <w:rPr>
          <w:rFonts w:ascii="Times New Roman" w:hAnsi="Times New Roman"/>
          <w:b/>
          <w:color w:val="000000"/>
          <w:sz w:val="24"/>
          <w:szCs w:val="24"/>
        </w:rPr>
        <w:t xml:space="preserve">Программа апробационной деятельности на 2 </w:t>
      </w:r>
      <w:r w:rsidRPr="001F1EC6">
        <w:rPr>
          <w:rFonts w:ascii="Times New Roman" w:hAnsi="Times New Roman"/>
          <w:b/>
          <w:sz w:val="24"/>
          <w:szCs w:val="24"/>
        </w:rPr>
        <w:t xml:space="preserve">года 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3544"/>
        <w:gridCol w:w="2693"/>
        <w:gridCol w:w="3685"/>
        <w:gridCol w:w="4678"/>
      </w:tblGrid>
      <w:tr w:rsidR="001602BB" w:rsidRPr="00871C28" w:rsidTr="00AB154A">
        <w:tc>
          <w:tcPr>
            <w:tcW w:w="1418" w:type="dxa"/>
          </w:tcPr>
          <w:p w:rsidR="001602BB" w:rsidRPr="00871C28" w:rsidRDefault="001602BB" w:rsidP="00871C2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C28">
              <w:rPr>
                <w:rFonts w:ascii="Times New Roman" w:hAnsi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3544" w:type="dxa"/>
          </w:tcPr>
          <w:p w:rsidR="001602BB" w:rsidRPr="00871C28" w:rsidRDefault="001602BB" w:rsidP="00871C2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C28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действия</w:t>
            </w:r>
          </w:p>
        </w:tc>
        <w:tc>
          <w:tcPr>
            <w:tcW w:w="2693" w:type="dxa"/>
          </w:tcPr>
          <w:p w:rsidR="001602BB" w:rsidRPr="00871C28" w:rsidRDefault="001602BB" w:rsidP="00871C2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C28">
              <w:rPr>
                <w:rFonts w:ascii="Times New Roman" w:hAnsi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  <w:tc>
          <w:tcPr>
            <w:tcW w:w="3685" w:type="dxa"/>
          </w:tcPr>
          <w:p w:rsidR="001602BB" w:rsidRPr="00871C28" w:rsidRDefault="001602BB" w:rsidP="00871C2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C28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оценивания</w:t>
            </w:r>
          </w:p>
        </w:tc>
        <w:tc>
          <w:tcPr>
            <w:tcW w:w="4678" w:type="dxa"/>
          </w:tcPr>
          <w:p w:rsidR="001602BB" w:rsidRPr="00871C28" w:rsidRDefault="001602BB" w:rsidP="00871C2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C28"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Продукты</w:t>
            </w:r>
          </w:p>
        </w:tc>
      </w:tr>
      <w:tr w:rsidR="001602BB" w:rsidRPr="001F1EC6" w:rsidTr="00AB154A">
        <w:trPr>
          <w:trHeight w:val="4427"/>
        </w:trPr>
        <w:tc>
          <w:tcPr>
            <w:tcW w:w="1418" w:type="dxa"/>
            <w:vMerge w:val="restart"/>
          </w:tcPr>
          <w:p w:rsidR="007D6297" w:rsidRDefault="001602BB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F1E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</w:t>
            </w:r>
            <w:r w:rsidR="00E930C8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1F1EC6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E930C8">
              <w:rPr>
                <w:rFonts w:ascii="Times New Roman" w:hAnsi="Times New Roman"/>
                <w:b/>
                <w:bCs/>
                <w:sz w:val="24"/>
                <w:szCs w:val="24"/>
              </w:rPr>
              <w:t>екти</w:t>
            </w:r>
            <w:r w:rsidR="00FC5DF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E930C8">
              <w:rPr>
                <w:rFonts w:ascii="Times New Roman" w:hAnsi="Times New Roman"/>
                <w:b/>
                <w:bCs/>
                <w:sz w:val="24"/>
                <w:szCs w:val="24"/>
              </w:rPr>
              <w:t>ровочный</w:t>
            </w:r>
            <w:proofErr w:type="spellEnd"/>
            <w:proofErr w:type="gramEnd"/>
          </w:p>
          <w:p w:rsidR="001602BB" w:rsidRPr="001F1EC6" w:rsidRDefault="002D72FA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E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E48D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7D6297">
              <w:rPr>
                <w:rFonts w:ascii="Times New Roman" w:hAnsi="Times New Roman"/>
                <w:bCs/>
                <w:sz w:val="24"/>
                <w:szCs w:val="24"/>
              </w:rPr>
              <w:t>прель</w:t>
            </w:r>
          </w:p>
          <w:p w:rsidR="002D72FA" w:rsidRDefault="001602BB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EC6">
              <w:rPr>
                <w:rFonts w:ascii="Times New Roman" w:hAnsi="Times New Roman"/>
                <w:bCs/>
                <w:sz w:val="24"/>
                <w:szCs w:val="24"/>
              </w:rPr>
              <w:t>2012 –</w:t>
            </w:r>
          </w:p>
          <w:p w:rsidR="00AE48D3" w:rsidRDefault="00AE48D3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1602BB" w:rsidRPr="001F1EC6" w:rsidRDefault="00AE48D3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  <w:r w:rsidR="001602BB" w:rsidRPr="001F1E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602BB" w:rsidRPr="001F1EC6" w:rsidRDefault="001602BB" w:rsidP="00170B55">
            <w:pPr>
              <w:spacing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2BB" w:rsidRPr="001F1EC6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place">
              <w:r w:rsidRPr="001F1EC6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I</w:t>
              </w:r>
              <w:r w:rsidRPr="001F1EC6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</w:smartTag>
            <w:r w:rsidRPr="001F1EC6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нормативной базы по введению ФГОС ООО </w:t>
            </w:r>
            <w:proofErr w:type="gramStart"/>
            <w:r w:rsidRPr="001F1EC6">
              <w:rPr>
                <w:rFonts w:ascii="Times New Roman" w:hAnsi="Times New Roman"/>
                <w:bCs/>
                <w:sz w:val="24"/>
                <w:szCs w:val="24"/>
              </w:rPr>
              <w:t>в  экспериментальных</w:t>
            </w:r>
            <w:proofErr w:type="gramEnd"/>
            <w:r w:rsidRPr="001F1EC6">
              <w:rPr>
                <w:rFonts w:ascii="Times New Roman" w:hAnsi="Times New Roman"/>
                <w:bCs/>
                <w:sz w:val="24"/>
                <w:szCs w:val="24"/>
              </w:rPr>
              <w:t xml:space="preserve"> классах</w:t>
            </w:r>
            <w:r w:rsidR="00AB15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602BB" w:rsidRPr="001F1EC6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EC6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кадров к апробационной деятельности: информационно-обучающие и консультативные мероприятия по организационно-методическому обеспечению образовательного 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процесса в системе «Школа 2100».</w:t>
            </w:r>
            <w:r w:rsidRPr="001F1E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602BB" w:rsidRPr="001F1EC6" w:rsidRDefault="00FB1AAF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1602BB" w:rsidRPr="001F1EC6">
              <w:rPr>
                <w:rFonts w:ascii="Times New Roman" w:hAnsi="Times New Roman"/>
                <w:bCs/>
                <w:sz w:val="24"/>
                <w:szCs w:val="24"/>
              </w:rPr>
              <w:t xml:space="preserve">иагностика готовности педагогов к апробационной деятельности. </w:t>
            </w:r>
          </w:p>
        </w:tc>
        <w:tc>
          <w:tcPr>
            <w:tcW w:w="2693" w:type="dxa"/>
          </w:tcPr>
          <w:p w:rsidR="001602BB" w:rsidRPr="001F1EC6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EC6">
              <w:rPr>
                <w:rFonts w:ascii="Times New Roman" w:hAnsi="Times New Roman"/>
                <w:bCs/>
                <w:sz w:val="24"/>
                <w:szCs w:val="24"/>
              </w:rPr>
              <w:t>Формирование системы условий для апробационной деятельности</w:t>
            </w:r>
            <w:r w:rsidR="00AB15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602BB" w:rsidRPr="00450A4B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A4B">
              <w:rPr>
                <w:rFonts w:ascii="Times New Roman" w:hAnsi="Times New Roman"/>
              </w:rPr>
              <w:t>Готовность педагогов к апробационной деятельности: освоение технологии Д. Д. Данилова в теории и постепенное введение ее в практику работы.</w:t>
            </w:r>
          </w:p>
        </w:tc>
        <w:tc>
          <w:tcPr>
            <w:tcW w:w="3685" w:type="dxa"/>
          </w:tcPr>
          <w:p w:rsidR="001602BB" w:rsidRPr="001F1EC6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EC6">
              <w:rPr>
                <w:rFonts w:ascii="Times New Roman" w:hAnsi="Times New Roman"/>
                <w:bCs/>
                <w:sz w:val="24"/>
                <w:szCs w:val="24"/>
              </w:rPr>
              <w:t>Экспертиза на уровне ОУ, муниципалитета, региона</w:t>
            </w:r>
            <w:r w:rsidR="00AB15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602BB" w:rsidRPr="001F1EC6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02BB" w:rsidRPr="001F1EC6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EC6">
              <w:rPr>
                <w:rFonts w:ascii="Times New Roman" w:hAnsi="Times New Roman"/>
                <w:bCs/>
                <w:sz w:val="24"/>
                <w:szCs w:val="24"/>
              </w:rPr>
              <w:t>Наблюдение за учащимися и учителем на уроке, во внеурочной деятельности, анализ уроков по формированию оценочной самостоятельности у учащихся, работа с таблицами требований по предметам.</w:t>
            </w:r>
          </w:p>
          <w:p w:rsidR="001602BB" w:rsidRPr="001F1EC6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EC6">
              <w:rPr>
                <w:rFonts w:ascii="Times New Roman" w:hAnsi="Times New Roman"/>
                <w:bCs/>
                <w:sz w:val="24"/>
                <w:szCs w:val="24"/>
              </w:rPr>
              <w:t>Анкетирование педагогов для выявления уровня владения технологией Д. Д. Данилова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602BB" w:rsidRPr="001F1EC6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EC6">
              <w:rPr>
                <w:rFonts w:ascii="Times New Roman" w:hAnsi="Times New Roman"/>
                <w:bCs/>
                <w:sz w:val="24"/>
                <w:szCs w:val="24"/>
              </w:rPr>
              <w:t xml:space="preserve"> -Проект ООП ООО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602BB" w:rsidRPr="001F1EC6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EC6">
              <w:rPr>
                <w:rFonts w:ascii="Times New Roman" w:hAnsi="Times New Roman"/>
                <w:bCs/>
                <w:sz w:val="24"/>
                <w:szCs w:val="24"/>
              </w:rPr>
              <w:t>- Локальные акты, регламентирующие деятельность  апробационной площадки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1F1EC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1602BB" w:rsidRPr="001F1EC6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E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602BB" w:rsidRPr="001F1EC6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EC6">
              <w:rPr>
                <w:rFonts w:ascii="Times New Roman" w:hAnsi="Times New Roman"/>
                <w:bCs/>
                <w:sz w:val="24"/>
                <w:szCs w:val="24"/>
              </w:rPr>
              <w:t>-Модифицированные рабочие программы по предметам 5 класса, предусмотренным учебным планом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602BB" w:rsidRPr="001F1EC6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EC6">
              <w:rPr>
                <w:rFonts w:ascii="Times New Roman" w:hAnsi="Times New Roman"/>
                <w:bCs/>
                <w:sz w:val="24"/>
                <w:szCs w:val="24"/>
              </w:rPr>
              <w:t>-Анкета для педагогов, отражающая уровень овладения технологией Д. Д. Данилова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1F1E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602BB" w:rsidRPr="001F1EC6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1EC6">
              <w:rPr>
                <w:rFonts w:ascii="Times New Roman" w:hAnsi="Times New Roman"/>
                <w:bCs/>
                <w:sz w:val="24"/>
                <w:szCs w:val="24"/>
              </w:rPr>
              <w:t>-Таблицы требований по предметам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602BB" w:rsidRPr="00C87E3E" w:rsidTr="00AB154A">
        <w:trPr>
          <w:trHeight w:val="1552"/>
        </w:trPr>
        <w:tc>
          <w:tcPr>
            <w:tcW w:w="1418" w:type="dxa"/>
            <w:vMerge/>
          </w:tcPr>
          <w:p w:rsidR="001602BB" w:rsidRPr="00C87E3E" w:rsidRDefault="001602BB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2BB" w:rsidRPr="00C87E3E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.Изучение уровня сформированности контрольно-оценочных навыков у пятиклассников на начало апробационной деятельности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602BB" w:rsidRPr="00C87E3E" w:rsidRDefault="001602BB" w:rsidP="00950E5F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Оценка уровня развития контрольно-оценочных навыков у 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пятиклассников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1602BB" w:rsidRPr="00C87E3E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Посещение уроков в 5 классах, наблюдение за оценочной деятельностью учителя  и учащихся на уроке, анализ таблиц образовательных результатов</w:t>
            </w:r>
            <w:r w:rsidR="003466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46649" w:rsidRPr="00C87E3E">
              <w:rPr>
                <w:rFonts w:ascii="Times New Roman" w:hAnsi="Times New Roman"/>
                <w:color w:val="000000"/>
                <w:sz w:val="24"/>
                <w:szCs w:val="24"/>
              </w:rPr>
              <w:t>(регулятивные УУД: самооценка).</w:t>
            </w:r>
          </w:p>
        </w:tc>
        <w:tc>
          <w:tcPr>
            <w:tcW w:w="4678" w:type="dxa"/>
          </w:tcPr>
          <w:p w:rsidR="001602BB" w:rsidRPr="00C87E3E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 xml:space="preserve"> Аналитическая справка с выводами об уровне сформированности контрольно-оценочных навыков у пятиклассников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602BB" w:rsidRPr="00C87E3E" w:rsidTr="00AB154A">
        <w:trPr>
          <w:trHeight w:val="927"/>
        </w:trPr>
        <w:tc>
          <w:tcPr>
            <w:tcW w:w="1418" w:type="dxa"/>
            <w:vMerge w:val="restart"/>
          </w:tcPr>
          <w:p w:rsidR="00FC5DF1" w:rsidRDefault="00E930C8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Апроба</w:t>
            </w:r>
            <w:proofErr w:type="spellEnd"/>
            <w:r w:rsidR="00FC5DF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1602BB" w:rsidRPr="00E930C8" w:rsidRDefault="00E930C8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ционный</w:t>
            </w:r>
            <w:proofErr w:type="spellEnd"/>
          </w:p>
          <w:p w:rsidR="00AE48D3" w:rsidRDefault="00AE48D3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1602BB" w:rsidRPr="00C87E3E" w:rsidRDefault="002D72FA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  <w:r w:rsidR="001602BB" w:rsidRPr="00C87E3E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</w:p>
          <w:p w:rsidR="00AE48D3" w:rsidRDefault="00AE48D3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1602BB" w:rsidRPr="00C87E3E" w:rsidRDefault="00AE48D3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2014</w:t>
            </w:r>
            <w:r w:rsidR="001602BB" w:rsidRPr="00C87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602BB" w:rsidRPr="00C87E3E" w:rsidRDefault="001602BB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2BB" w:rsidRPr="00C87E3E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.Организация методического сопровождения пе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дагогов при внедрении ФГОС ООО:</w:t>
            </w:r>
          </w:p>
          <w:p w:rsidR="001602BB" w:rsidRPr="00C721C4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1C4">
              <w:rPr>
                <w:rFonts w:ascii="Times New Roman" w:hAnsi="Times New Roman"/>
                <w:bCs/>
                <w:sz w:val="24"/>
                <w:szCs w:val="24"/>
              </w:rPr>
              <w:t>1) Повышение квалификации педагогов на  курсах по ФГОС ООО различного уровня, включая дистанционные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602BB" w:rsidRPr="00C721C4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1C4">
              <w:rPr>
                <w:rFonts w:ascii="Times New Roman" w:hAnsi="Times New Roman"/>
                <w:bCs/>
                <w:sz w:val="24"/>
                <w:szCs w:val="24"/>
              </w:rPr>
              <w:t xml:space="preserve">2) Повышение квалификации  </w:t>
            </w:r>
            <w:r w:rsidRPr="00C721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педагогов в рамках </w:t>
            </w:r>
            <w:proofErr w:type="spellStart"/>
            <w:r w:rsidRPr="00C721C4">
              <w:rPr>
                <w:rFonts w:ascii="Times New Roman" w:hAnsi="Times New Roman"/>
                <w:bCs/>
                <w:sz w:val="24"/>
                <w:szCs w:val="24"/>
              </w:rPr>
              <w:t>внутришкольного</w:t>
            </w:r>
            <w:proofErr w:type="spellEnd"/>
            <w:r w:rsidRPr="00C721C4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обучения через деятельность методических объединений, временного творческого объединения «Введение ФГОС на 2-й ступени. Система оценивания».</w:t>
            </w:r>
          </w:p>
          <w:p w:rsidR="001602BB" w:rsidRPr="00C87E3E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1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Педагогический совет </w:t>
            </w:r>
            <w:r w:rsidR="00C721C4" w:rsidRPr="00C721C4">
              <w:rPr>
                <w:rFonts w:ascii="Times New Roman" w:hAnsi="Times New Roman"/>
                <w:sz w:val="24"/>
                <w:szCs w:val="24"/>
              </w:rPr>
              <w:t>«Деятельность педколлектива по формированию оценочной самостоятельности учащихся»</w:t>
            </w:r>
            <w:r w:rsidR="00FB1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602BB" w:rsidRPr="00C87E3E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Повышение профессиональной компетентности педагогов при  введении ФГОС ООО  по освоению технологии оценивания Д. Д. Данилова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602BB" w:rsidRPr="00C87E3E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1602BB" w:rsidRPr="00C87E3E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Управление методической деятельностью учителя через обучающие семинары </w:t>
            </w:r>
            <w:proofErr w:type="gramStart"/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-п</w:t>
            </w:r>
            <w:proofErr w:type="gramEnd"/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рактикумы по конструированию уроков, мастер-классы, открытые уроки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602BB" w:rsidRPr="00E66914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7E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и обобщение имеющегося в школе опыта и определение перспектив работы </w:t>
            </w:r>
            <w:r w:rsidRPr="00C87E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формированию у учащихся оценочной самостоятельности</w:t>
            </w:r>
            <w:r w:rsidR="00FB1A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1602BB" w:rsidRPr="00C87E3E" w:rsidRDefault="001602BB" w:rsidP="00950E5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Материалы по обобщению ценного опыта внедрения технологии Д. Д. Данилова;</w:t>
            </w:r>
          </w:p>
          <w:p w:rsidR="001602BB" w:rsidRPr="00C87E3E" w:rsidRDefault="001602BB" w:rsidP="00950E5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- Методические разработки уроков;</w:t>
            </w:r>
          </w:p>
          <w:p w:rsidR="001602BB" w:rsidRPr="00C87E3E" w:rsidRDefault="001602BB" w:rsidP="00950E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E3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F30E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 карты уроков по формированию умений самооценки;</w:t>
            </w:r>
          </w:p>
          <w:p w:rsidR="004E4EFE" w:rsidRDefault="00FA46E6" w:rsidP="000E4F9F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4E4EF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E4EFE"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идактические материалы</w:t>
            </w:r>
            <w:r w:rsidR="004E4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E4E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="004E4EF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4E4EFE"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ритериально</w:t>
            </w:r>
            <w:r w:rsidR="004E4EF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="004E4EFE"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оценивани</w:t>
            </w:r>
            <w:r w:rsidR="004E4EF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4E4EFE"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уровня сформированности ожидаемых результатов</w:t>
            </w:r>
            <w:r w:rsidR="000E4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»: </w:t>
            </w:r>
            <w:r w:rsidR="004E4EFE"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таблицы требований по предметам</w:t>
            </w:r>
            <w:r w:rsidR="004E4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технологии оценивания Данилова Д. Д. ОС «Школа 2100»</w:t>
            </w:r>
            <w:r w:rsidR="004E4EFE"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E4F9F" w:rsidRPr="00445D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сравнительные </w:t>
            </w:r>
            <w:r w:rsidR="000E4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E4F9F" w:rsidRPr="00445D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таблицы самооценки и внешней оценки</w:t>
            </w:r>
            <w:r w:rsidR="000E4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уровням достижения образовательных результатов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0E4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итоговые таблицы оценочной самостоятельности учащихся;</w:t>
            </w:r>
            <w:r w:rsidR="004E4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E4EFE" w:rsidRPr="00BB2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диагностические методики определения объективности самооценки</w:t>
            </w:r>
            <w:r w:rsidR="004E4E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3 уровням успешности, предложенные </w:t>
            </w:r>
            <w:proofErr w:type="spellStart"/>
            <w:r w:rsidR="004E4E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учителями-апробаторами</w:t>
            </w:r>
            <w:proofErr w:type="spellEnd"/>
            <w:r w:rsidR="004E4E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1602BB" w:rsidRPr="00C87E3E" w:rsidRDefault="00FB1AAF" w:rsidP="00950E5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602BB" w:rsidRPr="00C87E3E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рекомендации по развитию у учащихся умения контролировать и оценивать собственную 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602BB" w:rsidRPr="00C87E3E" w:rsidTr="00AB154A">
        <w:trPr>
          <w:trHeight w:val="60"/>
        </w:trPr>
        <w:tc>
          <w:tcPr>
            <w:tcW w:w="1418" w:type="dxa"/>
            <w:vMerge/>
          </w:tcPr>
          <w:p w:rsidR="001602BB" w:rsidRPr="00C87E3E" w:rsidRDefault="001602BB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2BB" w:rsidRPr="00C87E3E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445D6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Формирование и развитие контрольно-оценочных на</w:t>
            </w:r>
            <w:r w:rsidR="008E6838">
              <w:rPr>
                <w:rFonts w:ascii="Times New Roman" w:hAnsi="Times New Roman"/>
                <w:bCs/>
                <w:sz w:val="24"/>
                <w:szCs w:val="24"/>
              </w:rPr>
              <w:t xml:space="preserve">выков у пятиклассников на уроке через сотрудничество учителя и учеников </w:t>
            </w:r>
            <w:r w:rsidR="00C34A6A">
              <w:rPr>
                <w:rFonts w:ascii="Times New Roman" w:hAnsi="Times New Roman"/>
                <w:bCs/>
                <w:sz w:val="24"/>
                <w:szCs w:val="24"/>
              </w:rPr>
              <w:t xml:space="preserve">по освоению правил самооценки, </w:t>
            </w:r>
            <w:r w:rsidR="008E6838">
              <w:rPr>
                <w:rFonts w:ascii="Times New Roman" w:hAnsi="Times New Roman"/>
                <w:bCs/>
                <w:sz w:val="24"/>
                <w:szCs w:val="24"/>
              </w:rPr>
              <w:t>через опорные сигналы алгоритма самооценки, через использование таблиц требований по предметам, через оценивание по уровням успешности и т. д. согласно технологии Д. Д. Данилова.</w:t>
            </w:r>
          </w:p>
          <w:p w:rsidR="001602BB" w:rsidRPr="00C87E3E" w:rsidRDefault="00445D63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r w:rsidR="001602BB" w:rsidRPr="00C87E3E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летних занятий с пятиклассниками (Марафон ЗЗ «Сами с </w:t>
            </w:r>
            <w:proofErr w:type="spellStart"/>
            <w:r w:rsidR="001602BB" w:rsidRPr="00C87E3E">
              <w:rPr>
                <w:rFonts w:ascii="Times New Roman" w:hAnsi="Times New Roman"/>
                <w:bCs/>
                <w:sz w:val="24"/>
                <w:szCs w:val="24"/>
              </w:rPr>
              <w:t>УСами</w:t>
            </w:r>
            <w:proofErr w:type="spellEnd"/>
            <w:r w:rsidR="001602BB" w:rsidRPr="00C87E3E">
              <w:rPr>
                <w:rFonts w:ascii="Times New Roman" w:hAnsi="Times New Roman"/>
                <w:bCs/>
                <w:sz w:val="24"/>
                <w:szCs w:val="24"/>
              </w:rPr>
              <w:t xml:space="preserve">») с целью </w:t>
            </w:r>
            <w:r w:rsidR="001602BB" w:rsidRPr="00C87E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дальнейшего развития навыков контрольно- оценочной самостоятельности и оценки сформированности необходимых регулятивных УУД по самооценке.</w:t>
            </w:r>
          </w:p>
          <w:p w:rsidR="001602BB" w:rsidRPr="00C87E3E" w:rsidRDefault="00445D63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r w:rsidR="001602BB" w:rsidRPr="00C87E3E">
              <w:rPr>
                <w:rFonts w:ascii="Times New Roman" w:hAnsi="Times New Roman"/>
                <w:bCs/>
                <w:sz w:val="24"/>
                <w:szCs w:val="24"/>
              </w:rPr>
              <w:t>Промежуточная диагностика уровня сформированности оценочной самостоятельности учащихся 5 классов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(август 2013</w:t>
            </w:r>
            <w:r w:rsidR="00690324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C34A6A">
              <w:rPr>
                <w:rFonts w:ascii="Times New Roman" w:hAnsi="Times New Roman"/>
                <w:bCs/>
                <w:sz w:val="24"/>
                <w:szCs w:val="24"/>
              </w:rPr>
              <w:t xml:space="preserve"> по итогам учебного года.</w:t>
            </w:r>
          </w:p>
        </w:tc>
        <w:tc>
          <w:tcPr>
            <w:tcW w:w="2693" w:type="dxa"/>
          </w:tcPr>
          <w:p w:rsidR="001602BB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Достижение необходимого (по проекту ООП ООО) уровня</w:t>
            </w:r>
            <w:r w:rsidRPr="00C87E3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сформированности контрольно-оценочных навыков у всех пятиклассников и повышенного уровня у 30-40% учащихся на уроках и во внеурочной деятельности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312DE" w:rsidRDefault="00B312DE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2DE" w:rsidRDefault="00B312DE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4A6A" w:rsidRDefault="00C34A6A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312DE" w:rsidRPr="00C87E3E" w:rsidRDefault="00B312DE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Оценка уровня </w:t>
            </w:r>
            <w:r w:rsidR="006903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формирования и </w:t>
            </w:r>
            <w:r w:rsidRPr="00C87E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развития контрольно-оценочных навыков у 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пятиклассников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602BB" w:rsidRPr="00C87E3E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Анализ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 xml:space="preserve">, оценка уровня </w:t>
            </w:r>
            <w:r w:rsidR="00352F51">
              <w:rPr>
                <w:rFonts w:ascii="Times New Roman" w:hAnsi="Times New Roman"/>
                <w:bCs/>
                <w:sz w:val="24"/>
                <w:szCs w:val="24"/>
              </w:rPr>
              <w:t xml:space="preserve">оценочной 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C34A6A">
              <w:rPr>
                <w:rFonts w:ascii="Times New Roman" w:hAnsi="Times New Roman"/>
                <w:bCs/>
                <w:sz w:val="24"/>
                <w:szCs w:val="24"/>
              </w:rPr>
              <w:t>амостоятельности учащихся на уроке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34A6A">
              <w:rPr>
                <w:rFonts w:ascii="Times New Roman" w:hAnsi="Times New Roman"/>
                <w:bCs/>
                <w:sz w:val="24"/>
                <w:szCs w:val="24"/>
              </w:rPr>
              <w:t xml:space="preserve">во 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внеур</w:t>
            </w:r>
            <w:r w:rsidR="00C34A6A">
              <w:rPr>
                <w:rFonts w:ascii="Times New Roman" w:hAnsi="Times New Roman"/>
                <w:bCs/>
                <w:sz w:val="24"/>
                <w:szCs w:val="24"/>
              </w:rPr>
              <w:t>очной деятельности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34A6A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Pr="00C87E3E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r w:rsidR="00C34A6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87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летней оздоровительной смены</w:t>
            </w:r>
            <w:r w:rsidR="00C34A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т</w:t>
            </w:r>
            <w:r w:rsidR="00C34A6A">
              <w:rPr>
                <w:rFonts w:ascii="Times New Roman" w:hAnsi="Times New Roman"/>
                <w:bCs/>
                <w:sz w:val="24"/>
                <w:szCs w:val="24"/>
              </w:rPr>
              <w:t>аблицы требований по предметам,  т</w:t>
            </w:r>
            <w:r w:rsidRPr="00C87E3E">
              <w:rPr>
                <w:rFonts w:ascii="Times New Roman" w:hAnsi="Times New Roman"/>
                <w:color w:val="000000"/>
                <w:sz w:val="24"/>
                <w:szCs w:val="24"/>
              </w:rPr>
              <w:t>аблицы образовательных результатов (регулятивные УУД: самооценка).</w:t>
            </w:r>
          </w:p>
          <w:p w:rsidR="00B312DE" w:rsidRDefault="00B312DE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4A6A" w:rsidRDefault="00C34A6A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4A6A" w:rsidRDefault="00C34A6A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02BB" w:rsidRPr="00C87E3E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 xml:space="preserve">Анализ материалов промежуточной диагностики уровня сформированности необходимых регулятивных УУД по самооценке через </w:t>
            </w:r>
            <w:proofErr w:type="spellStart"/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критериальное</w:t>
            </w:r>
            <w:proofErr w:type="spellEnd"/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оценивание на предмет совпадения самооценки и внешней оценки по  таблиц</w:t>
            </w:r>
            <w:r w:rsidR="00F614A9">
              <w:rPr>
                <w:rFonts w:ascii="Times New Roman" w:hAnsi="Times New Roman"/>
                <w:bCs/>
                <w:sz w:val="24"/>
                <w:szCs w:val="24"/>
              </w:rPr>
              <w:t>ам требований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 xml:space="preserve"> и таблицам </w:t>
            </w:r>
            <w:r w:rsidRPr="00C34A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образовательны</w:t>
            </w:r>
            <w:r w:rsidR="00F614A9" w:rsidRPr="00C34A6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 результатов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602BB" w:rsidRPr="00445D63" w:rsidRDefault="00422D02" w:rsidP="000E4F9F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="001602BB" w:rsidRPr="00445D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Дидактические материалы </w:t>
            </w:r>
            <w:proofErr w:type="spellStart"/>
            <w:r w:rsidR="001602BB" w:rsidRPr="00445D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критериального</w:t>
            </w:r>
            <w:proofErr w:type="spellEnd"/>
            <w:r w:rsidR="001602BB" w:rsidRPr="00445D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оценивания уровня сформированности ожидаемых результатов, включающие</w:t>
            </w:r>
            <w:r w:rsidR="00FB1A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602BB" w:rsidRPr="00445D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B1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1602BB" w:rsidRPr="00445D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абли</w:t>
            </w:r>
            <w:r w:rsidR="004B1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цы </w:t>
            </w:r>
            <w:proofErr w:type="spellStart"/>
            <w:r w:rsidR="004B1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критериального</w:t>
            </w:r>
            <w:proofErr w:type="spellEnd"/>
            <w:r w:rsidR="004B1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оценивания по предметам (решение учебных задач)</w:t>
            </w:r>
            <w:r w:rsidR="001602BB" w:rsidRPr="00445D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таблицы</w:t>
            </w:r>
            <w:r w:rsidR="00FB1A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602BB" w:rsidRPr="00445D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требований  </w:t>
            </w:r>
            <w:r w:rsidR="004B14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r w:rsidR="000E4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предметам</w:t>
            </w:r>
            <w:r w:rsidR="00FA46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1602BB" w:rsidRPr="00445D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A46E6" w:rsidRPr="00A2169B">
              <w:rPr>
                <w:rFonts w:ascii="Times New Roman" w:hAnsi="Times New Roman"/>
                <w:color w:val="000000"/>
                <w:sz w:val="24"/>
                <w:szCs w:val="24"/>
              </w:rPr>
              <w:t>таблицы образовательных результато</w:t>
            </w:r>
            <w:r w:rsidR="00FA46E6">
              <w:rPr>
                <w:rFonts w:ascii="Times New Roman" w:hAnsi="Times New Roman"/>
                <w:color w:val="000000"/>
                <w:sz w:val="24"/>
                <w:szCs w:val="24"/>
              </w:rPr>
              <w:t>в (регулятивные УУД: самооценка);</w:t>
            </w:r>
          </w:p>
          <w:p w:rsidR="001602BB" w:rsidRPr="00445D63" w:rsidRDefault="001602BB" w:rsidP="0095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D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-Программа летней оздоровительной смены «Марафон занимательных задач (ЗЗ)  «Сами с </w:t>
            </w:r>
            <w:proofErr w:type="spellStart"/>
            <w:r w:rsidRPr="00445D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УСами</w:t>
            </w:r>
            <w:proofErr w:type="spellEnd"/>
            <w:r w:rsidRPr="00445D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 (УС – умения самооценки)»;</w:t>
            </w:r>
          </w:p>
          <w:p w:rsidR="001602BB" w:rsidRPr="00445D63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D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-Банк компетентностно-ориентированных </w:t>
            </w:r>
            <w:r w:rsidRPr="00445D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задач д</w:t>
            </w:r>
            <w:r w:rsidR="00FB1A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 5 класса с критериями оценки;</w:t>
            </w:r>
          </w:p>
          <w:p w:rsidR="001602BB" w:rsidRPr="00445D63" w:rsidRDefault="00422D02" w:rsidP="0095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1602BB" w:rsidRPr="00170B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Аналитическая справка по итогам </w:t>
            </w:r>
            <w:r w:rsidR="001602BB" w:rsidRPr="00170B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промежуточной диагностики уровня сформированности оценочной самостоятельности учащихся</w:t>
            </w:r>
            <w:r w:rsidR="001602BB" w:rsidRPr="00170B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отражающая </w:t>
            </w:r>
            <w:r w:rsidR="000B2CF4" w:rsidRPr="00170B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процесс </w:t>
            </w:r>
            <w:r w:rsidR="00445D63" w:rsidRPr="00170B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</w:t>
            </w:r>
            <w:r w:rsidR="000B2CF4" w:rsidRPr="00170B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ания</w:t>
            </w:r>
            <w:r w:rsidR="00445D63" w:rsidRPr="00170B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602BB" w:rsidRPr="00170B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самооценки: </w:t>
            </w:r>
            <w:r w:rsidR="00445D63" w:rsidRPr="00170B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процентное соотношение</w:t>
            </w:r>
            <w:r w:rsidR="001602BB" w:rsidRPr="00170B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детей, имеющих адекватную самооценку и  детей, имеющих завышенную  или заниженную самооценку</w:t>
            </w:r>
            <w:r w:rsidR="00FB1A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602BB" w:rsidRPr="00C87E3E" w:rsidTr="00AB154A">
        <w:tc>
          <w:tcPr>
            <w:tcW w:w="1418" w:type="dxa"/>
            <w:vMerge w:val="restart"/>
          </w:tcPr>
          <w:p w:rsidR="001602BB" w:rsidRPr="00AB154A" w:rsidRDefault="001602BB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87E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Аналити</w:t>
            </w:r>
            <w:r w:rsidR="00AB154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87E3E">
              <w:rPr>
                <w:rFonts w:ascii="Times New Roman" w:hAnsi="Times New Roman"/>
                <w:b/>
                <w:bCs/>
                <w:sz w:val="24"/>
                <w:szCs w:val="24"/>
              </w:rPr>
              <w:t>ческий</w:t>
            </w:r>
            <w:proofErr w:type="spellEnd"/>
            <w:proofErr w:type="gramEnd"/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E48D3" w:rsidRDefault="00AE48D3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7D6297" w:rsidRDefault="00AE48D3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  <w:r w:rsidR="001602BB" w:rsidRPr="00C87E3E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</w:p>
          <w:p w:rsidR="00AE48D3" w:rsidRDefault="00AE48D3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1602BB" w:rsidRPr="00C87E3E" w:rsidRDefault="007D6297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  <w:p w:rsidR="001602BB" w:rsidRPr="00C87E3E" w:rsidRDefault="001602BB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602BB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place">
              <w:r w:rsidRPr="00C87E3E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I</w:t>
              </w:r>
              <w:r w:rsidRPr="00C87E3E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</w:smartTag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и распространение ценного опыта по выбранной теме; и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зуч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ение уровня готовности педагогического коллектива 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 xml:space="preserve"> к введению ФГОС в области оценочной деятельности</w:t>
            </w:r>
          </w:p>
          <w:p w:rsidR="001602BB" w:rsidRPr="00C87E3E" w:rsidRDefault="00FC5DF1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Педагогический совет - рефлексия по ито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гам апробационной деятельности.</w:t>
            </w:r>
            <w:r w:rsidRPr="00C87E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02BB" w:rsidRPr="00C87E3E">
              <w:rPr>
                <w:rFonts w:ascii="Times New Roman" w:hAnsi="Times New Roman"/>
                <w:bCs/>
                <w:sz w:val="24"/>
                <w:szCs w:val="24"/>
              </w:rPr>
              <w:t>День открытых дверей в школе.</w:t>
            </w:r>
          </w:p>
          <w:p w:rsidR="001602BB" w:rsidRPr="00C87E3E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Публичный отчет о результатах апробационной деятельности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602BB" w:rsidRPr="00C87E3E" w:rsidRDefault="001602BB" w:rsidP="00950E5F">
            <w:pPr>
              <w:pStyle w:val="a5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>
              <w:rPr>
                <w:bCs/>
              </w:rPr>
              <w:t>Внедрение системы</w:t>
            </w:r>
            <w:r w:rsidRPr="00C87E3E">
              <w:rPr>
                <w:bCs/>
              </w:rPr>
              <w:t xml:space="preserve"> оценочной деятельности Д. Д. Данилова</w:t>
            </w:r>
            <w:r>
              <w:rPr>
                <w:bCs/>
              </w:rPr>
              <w:t xml:space="preserve"> в практику работы школы</w:t>
            </w:r>
            <w:r w:rsidR="00FB1AAF">
              <w:rPr>
                <w:bCs/>
              </w:rPr>
              <w:t>.</w:t>
            </w:r>
          </w:p>
          <w:p w:rsidR="001602BB" w:rsidRPr="00C87E3E" w:rsidRDefault="001602BB" w:rsidP="00950E5F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  <w:tc>
          <w:tcPr>
            <w:tcW w:w="3685" w:type="dxa"/>
          </w:tcPr>
          <w:p w:rsidR="001602BB" w:rsidRPr="00C92530" w:rsidRDefault="00FC5DF1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 w:rsidR="001602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ценного опыта по выбранной теме и</w:t>
            </w:r>
            <w:r w:rsidR="001602BB" w:rsidRPr="00C87E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принятия решений о дальнейших шагах по внедрению ФГОС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открытые уроки, мастер-классы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учителей-апробаторов</w:t>
            </w:r>
            <w:proofErr w:type="spellEnd"/>
            <w:r w:rsidR="00FB1A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1602BB" w:rsidRPr="00C87E3E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-Банк опыта школы по введению ФГОС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продукты апробационной деятельности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602BB" w:rsidRPr="00C87E3E" w:rsidTr="00AB154A">
        <w:trPr>
          <w:trHeight w:val="4106"/>
        </w:trPr>
        <w:tc>
          <w:tcPr>
            <w:tcW w:w="1418" w:type="dxa"/>
            <w:vMerge/>
          </w:tcPr>
          <w:p w:rsidR="001602BB" w:rsidRPr="00C87E3E" w:rsidRDefault="001602BB" w:rsidP="00170B5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2BB" w:rsidRPr="00C87E3E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7E3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. Сравнительная диагностика образовательных результатов обучающихся экспериментальной и контрольной групп, учащихся экспериментальной группы в разные периоды апробации: определение уровня оценочной самостоятельности учащихся на основе технологии Данилова Д. Д. с использованием психологических тестов уровня самооценки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602BB" w:rsidRPr="00C87E3E" w:rsidRDefault="001602BB" w:rsidP="00950E5F">
            <w:pPr>
              <w:pStyle w:val="a5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kern w:val="24"/>
              </w:rPr>
            </w:pPr>
            <w:proofErr w:type="spellStart"/>
            <w:r w:rsidRPr="00C87E3E">
              <w:rPr>
                <w:bCs/>
                <w:color w:val="000000"/>
                <w:kern w:val="24"/>
              </w:rPr>
              <w:t>Сформированность</w:t>
            </w:r>
            <w:proofErr w:type="spellEnd"/>
            <w:r w:rsidRPr="00C87E3E">
              <w:rPr>
                <w:bCs/>
                <w:color w:val="000000"/>
                <w:kern w:val="24"/>
              </w:rPr>
              <w:t xml:space="preserve"> образовательных  результатов:</w:t>
            </w:r>
            <w:r w:rsidRPr="00C87E3E">
              <w:rPr>
                <w:bCs/>
              </w:rPr>
              <w:t xml:space="preserve"> умения самооценки образовательной деятельности на базовом уровне согласно ООП ООО</w:t>
            </w:r>
            <w:r w:rsidR="00FB1AAF">
              <w:rPr>
                <w:bCs/>
              </w:rPr>
              <w:t>.</w:t>
            </w:r>
          </w:p>
          <w:p w:rsidR="001602BB" w:rsidRPr="00C87E3E" w:rsidRDefault="001602BB" w:rsidP="00950E5F">
            <w:pPr>
              <w:pStyle w:val="a5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  <w:p w:rsidR="001602BB" w:rsidRPr="00C87E3E" w:rsidRDefault="001602BB" w:rsidP="00950E5F">
            <w:pPr>
              <w:pStyle w:val="a5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C87E3E">
              <w:rPr>
                <w:bCs/>
              </w:rPr>
              <w:t xml:space="preserve">Положительная </w:t>
            </w:r>
          </w:p>
          <w:p w:rsidR="001602BB" w:rsidRPr="00C87E3E" w:rsidRDefault="001602BB" w:rsidP="00950E5F">
            <w:pPr>
              <w:pStyle w:val="a5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C87E3E">
              <w:rPr>
                <w:bCs/>
              </w:rPr>
              <w:t xml:space="preserve">динамика сформированности  </w:t>
            </w:r>
            <w:proofErr w:type="gramStart"/>
            <w:r w:rsidRPr="00C87E3E">
              <w:rPr>
                <w:bCs/>
              </w:rPr>
              <w:t>запланированных</w:t>
            </w:r>
            <w:proofErr w:type="gramEnd"/>
            <w:r w:rsidRPr="00C87E3E">
              <w:rPr>
                <w:bCs/>
              </w:rPr>
              <w:t xml:space="preserve"> регулятивных УУД</w:t>
            </w:r>
            <w:r w:rsidR="00FB1AAF">
              <w:rPr>
                <w:bCs/>
              </w:rPr>
              <w:t>.</w:t>
            </w:r>
          </w:p>
        </w:tc>
        <w:tc>
          <w:tcPr>
            <w:tcW w:w="3685" w:type="dxa"/>
          </w:tcPr>
          <w:p w:rsidR="001602BB" w:rsidRPr="00C87E3E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Анализ итоговой диагностики с учетом результатов психологических тестов уровня самооценки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602BB" w:rsidRPr="00C87E3E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1283" w:rsidRDefault="00271283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02BB" w:rsidRPr="00C87E3E" w:rsidRDefault="001602BB" w:rsidP="00950E5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Сравнительный анализ результатов апробационной деятельности</w:t>
            </w:r>
            <w:r w:rsidR="00FB1A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602BB" w:rsidRPr="00C92530" w:rsidRDefault="001602BB" w:rsidP="0095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Аналитическая справка по итогам итоговой </w:t>
            </w:r>
            <w:r w:rsidRPr="00C87E3E">
              <w:rPr>
                <w:rFonts w:ascii="Times New Roman" w:hAnsi="Times New Roman"/>
                <w:bCs/>
                <w:sz w:val="24"/>
                <w:szCs w:val="24"/>
              </w:rPr>
              <w:t>диагностики уровня сформированности оценочной самостоятельности учащихся</w:t>
            </w:r>
            <w:r w:rsidRPr="00C87E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отражающая </w:t>
            </w:r>
            <w:r w:rsidR="003B3F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только уровень оценочной самостоятельности учащихся, но и </w:t>
            </w:r>
            <w:r w:rsidRPr="00C87E3E">
              <w:rPr>
                <w:rFonts w:ascii="Times New Roman" w:hAnsi="Times New Roman"/>
                <w:color w:val="000000"/>
                <w:sz w:val="24"/>
                <w:szCs w:val="24"/>
              </w:rPr>
              <w:t>динамику развития самооценки: увеличение или сокращение процентного соотношения  детей, имеющих адекватную самооценку и  детей, имеющих завышенную  или заниженную самооценку</w:t>
            </w:r>
            <w:r w:rsidR="002700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уровням достижения образовательных результатов</w:t>
            </w:r>
            <w:r w:rsidR="00FB1A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602BB" w:rsidRPr="00C87E3E" w:rsidRDefault="001602BB" w:rsidP="00170B55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602BB" w:rsidRPr="007F30EB" w:rsidRDefault="001602BB" w:rsidP="007F30EB">
      <w:pPr>
        <w:pStyle w:val="1"/>
        <w:tabs>
          <w:tab w:val="left" w:pos="360"/>
        </w:tabs>
        <w:spacing w:after="0"/>
        <w:ind w:left="0"/>
        <w:jc w:val="both"/>
        <w:rPr>
          <w:rFonts w:ascii="Times" w:hAnsi="Times" w:cs="Times"/>
          <w:color w:val="000000"/>
          <w:sz w:val="18"/>
          <w:szCs w:val="18"/>
          <w:shd w:val="clear" w:color="auto" w:fill="FFFFFF"/>
          <w:lang w:eastAsia="ru-RU"/>
        </w:rPr>
      </w:pPr>
    </w:p>
    <w:sectPr w:rsidR="001602BB" w:rsidRPr="007F30EB" w:rsidSect="00A216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814"/>
    <w:multiLevelType w:val="hybridMultilevel"/>
    <w:tmpl w:val="B57A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C544C"/>
    <w:multiLevelType w:val="hybridMultilevel"/>
    <w:tmpl w:val="51C0A63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342FC"/>
    <w:multiLevelType w:val="hybridMultilevel"/>
    <w:tmpl w:val="D6AA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85952"/>
    <w:multiLevelType w:val="hybridMultilevel"/>
    <w:tmpl w:val="425E5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E347E"/>
    <w:multiLevelType w:val="hybridMultilevel"/>
    <w:tmpl w:val="C818D01C"/>
    <w:lvl w:ilvl="0" w:tplc="2F36AD24">
      <w:start w:val="6"/>
      <w:numFmt w:val="decimal"/>
      <w:lvlText w:val="%1."/>
      <w:lvlJc w:val="left"/>
      <w:pPr>
        <w:ind w:left="100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4B7672C"/>
    <w:multiLevelType w:val="hybridMultilevel"/>
    <w:tmpl w:val="8104E51A"/>
    <w:lvl w:ilvl="0" w:tplc="D7C2AE88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1FA652D7"/>
    <w:multiLevelType w:val="hybridMultilevel"/>
    <w:tmpl w:val="A534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DA1138"/>
    <w:multiLevelType w:val="hybridMultilevel"/>
    <w:tmpl w:val="5970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CA00C6"/>
    <w:multiLevelType w:val="hybridMultilevel"/>
    <w:tmpl w:val="C4C8B888"/>
    <w:lvl w:ilvl="0" w:tplc="F880D358">
      <w:start w:val="8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4BE13C31"/>
    <w:multiLevelType w:val="hybridMultilevel"/>
    <w:tmpl w:val="5B86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CE6AC6"/>
    <w:multiLevelType w:val="hybridMultilevel"/>
    <w:tmpl w:val="A04855E6"/>
    <w:lvl w:ilvl="0" w:tplc="BEC29452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563D26"/>
    <w:multiLevelType w:val="hybridMultilevel"/>
    <w:tmpl w:val="40461768"/>
    <w:lvl w:ilvl="0" w:tplc="762014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4C14C3"/>
    <w:multiLevelType w:val="hybridMultilevel"/>
    <w:tmpl w:val="63FE8A1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>
    <w:nsid w:val="5E582D8B"/>
    <w:multiLevelType w:val="hybridMultilevel"/>
    <w:tmpl w:val="6FDE2438"/>
    <w:lvl w:ilvl="0" w:tplc="F880D358">
      <w:start w:val="8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760D132D"/>
    <w:multiLevelType w:val="hybridMultilevel"/>
    <w:tmpl w:val="F4AE5A20"/>
    <w:lvl w:ilvl="0" w:tplc="E702DAEA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7B3A360A"/>
    <w:multiLevelType w:val="hybridMultilevel"/>
    <w:tmpl w:val="54083CB4"/>
    <w:lvl w:ilvl="0" w:tplc="E6C252EA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2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CAD"/>
    <w:rsid w:val="00002FE4"/>
    <w:rsid w:val="0002208C"/>
    <w:rsid w:val="00025553"/>
    <w:rsid w:val="00026851"/>
    <w:rsid w:val="00030E6F"/>
    <w:rsid w:val="00033874"/>
    <w:rsid w:val="00047FF8"/>
    <w:rsid w:val="00061830"/>
    <w:rsid w:val="00072756"/>
    <w:rsid w:val="00073F16"/>
    <w:rsid w:val="000907F7"/>
    <w:rsid w:val="00091813"/>
    <w:rsid w:val="000A28F3"/>
    <w:rsid w:val="000A2D93"/>
    <w:rsid w:val="000A3B2C"/>
    <w:rsid w:val="000A59BF"/>
    <w:rsid w:val="000B2CF4"/>
    <w:rsid w:val="000E4F9F"/>
    <w:rsid w:val="000F0344"/>
    <w:rsid w:val="00114E62"/>
    <w:rsid w:val="00115EF0"/>
    <w:rsid w:val="00126553"/>
    <w:rsid w:val="00133B10"/>
    <w:rsid w:val="00147E52"/>
    <w:rsid w:val="00150B77"/>
    <w:rsid w:val="00152EC9"/>
    <w:rsid w:val="00155446"/>
    <w:rsid w:val="001602BB"/>
    <w:rsid w:val="00162D23"/>
    <w:rsid w:val="00162FD4"/>
    <w:rsid w:val="001644BB"/>
    <w:rsid w:val="00170B55"/>
    <w:rsid w:val="00171C9B"/>
    <w:rsid w:val="00175BEA"/>
    <w:rsid w:val="00183E12"/>
    <w:rsid w:val="00190BC5"/>
    <w:rsid w:val="001A5711"/>
    <w:rsid w:val="001B1DD5"/>
    <w:rsid w:val="001B31A4"/>
    <w:rsid w:val="001B78EA"/>
    <w:rsid w:val="001F1EC6"/>
    <w:rsid w:val="001F492A"/>
    <w:rsid w:val="001F4FF1"/>
    <w:rsid w:val="00203458"/>
    <w:rsid w:val="002079B5"/>
    <w:rsid w:val="002161A3"/>
    <w:rsid w:val="00220ADD"/>
    <w:rsid w:val="00221E3F"/>
    <w:rsid w:val="00227370"/>
    <w:rsid w:val="002532A8"/>
    <w:rsid w:val="00263B43"/>
    <w:rsid w:val="002700BA"/>
    <w:rsid w:val="00270481"/>
    <w:rsid w:val="00271283"/>
    <w:rsid w:val="0027790D"/>
    <w:rsid w:val="002815C1"/>
    <w:rsid w:val="00296764"/>
    <w:rsid w:val="002A3379"/>
    <w:rsid w:val="002A5446"/>
    <w:rsid w:val="002B24BB"/>
    <w:rsid w:val="002B3934"/>
    <w:rsid w:val="002C1293"/>
    <w:rsid w:val="002D412B"/>
    <w:rsid w:val="002D59F7"/>
    <w:rsid w:val="002D72FA"/>
    <w:rsid w:val="002E0086"/>
    <w:rsid w:val="002F134A"/>
    <w:rsid w:val="002F4217"/>
    <w:rsid w:val="00300BD4"/>
    <w:rsid w:val="00303D6B"/>
    <w:rsid w:val="0030733C"/>
    <w:rsid w:val="00321A4D"/>
    <w:rsid w:val="003332F5"/>
    <w:rsid w:val="00334FB2"/>
    <w:rsid w:val="00344D3A"/>
    <w:rsid w:val="00346649"/>
    <w:rsid w:val="00352F51"/>
    <w:rsid w:val="00364C20"/>
    <w:rsid w:val="003728DE"/>
    <w:rsid w:val="00383859"/>
    <w:rsid w:val="003876B2"/>
    <w:rsid w:val="00397A50"/>
    <w:rsid w:val="003B3F5A"/>
    <w:rsid w:val="003B4618"/>
    <w:rsid w:val="003D7573"/>
    <w:rsid w:val="003E17B5"/>
    <w:rsid w:val="003E30CA"/>
    <w:rsid w:val="003E6256"/>
    <w:rsid w:val="003F0631"/>
    <w:rsid w:val="00407338"/>
    <w:rsid w:val="0041701B"/>
    <w:rsid w:val="00422D02"/>
    <w:rsid w:val="00425C2D"/>
    <w:rsid w:val="004357F0"/>
    <w:rsid w:val="00442DAE"/>
    <w:rsid w:val="00444DB3"/>
    <w:rsid w:val="00445D63"/>
    <w:rsid w:val="00450A4B"/>
    <w:rsid w:val="0047086E"/>
    <w:rsid w:val="004711F9"/>
    <w:rsid w:val="00471F07"/>
    <w:rsid w:val="004933D4"/>
    <w:rsid w:val="004B142E"/>
    <w:rsid w:val="004C5BC2"/>
    <w:rsid w:val="004D2D38"/>
    <w:rsid w:val="004E4EFE"/>
    <w:rsid w:val="004E72FA"/>
    <w:rsid w:val="004F4C71"/>
    <w:rsid w:val="004F500C"/>
    <w:rsid w:val="004F6DBD"/>
    <w:rsid w:val="00504AE2"/>
    <w:rsid w:val="00512E8E"/>
    <w:rsid w:val="0051385D"/>
    <w:rsid w:val="0051425C"/>
    <w:rsid w:val="00514C9E"/>
    <w:rsid w:val="00531F6D"/>
    <w:rsid w:val="00540C2F"/>
    <w:rsid w:val="00546177"/>
    <w:rsid w:val="00550A5E"/>
    <w:rsid w:val="00555D57"/>
    <w:rsid w:val="00592D0F"/>
    <w:rsid w:val="0059642A"/>
    <w:rsid w:val="005A3948"/>
    <w:rsid w:val="005D7579"/>
    <w:rsid w:val="00646DBA"/>
    <w:rsid w:val="00663D4A"/>
    <w:rsid w:val="00690324"/>
    <w:rsid w:val="00694279"/>
    <w:rsid w:val="006B1D82"/>
    <w:rsid w:val="006E168E"/>
    <w:rsid w:val="006F17F1"/>
    <w:rsid w:val="006F3347"/>
    <w:rsid w:val="006F61FF"/>
    <w:rsid w:val="007002FD"/>
    <w:rsid w:val="00703986"/>
    <w:rsid w:val="007079D8"/>
    <w:rsid w:val="00710621"/>
    <w:rsid w:val="00715D24"/>
    <w:rsid w:val="00716FFF"/>
    <w:rsid w:val="00721427"/>
    <w:rsid w:val="0072178F"/>
    <w:rsid w:val="00727206"/>
    <w:rsid w:val="00731B66"/>
    <w:rsid w:val="00736625"/>
    <w:rsid w:val="00737BA3"/>
    <w:rsid w:val="00743ADD"/>
    <w:rsid w:val="007503FF"/>
    <w:rsid w:val="0075303C"/>
    <w:rsid w:val="00754A1A"/>
    <w:rsid w:val="00771E9A"/>
    <w:rsid w:val="00782F55"/>
    <w:rsid w:val="007A42E4"/>
    <w:rsid w:val="007B5E9E"/>
    <w:rsid w:val="007B6EF1"/>
    <w:rsid w:val="007D6297"/>
    <w:rsid w:val="007E1D4D"/>
    <w:rsid w:val="007E6239"/>
    <w:rsid w:val="007F30EB"/>
    <w:rsid w:val="00801B95"/>
    <w:rsid w:val="0080762E"/>
    <w:rsid w:val="0081086E"/>
    <w:rsid w:val="00813D99"/>
    <w:rsid w:val="0081506F"/>
    <w:rsid w:val="00837067"/>
    <w:rsid w:val="0083770F"/>
    <w:rsid w:val="00841536"/>
    <w:rsid w:val="008425B7"/>
    <w:rsid w:val="00847228"/>
    <w:rsid w:val="00847F04"/>
    <w:rsid w:val="00854328"/>
    <w:rsid w:val="0087184B"/>
    <w:rsid w:val="00871C28"/>
    <w:rsid w:val="00884A68"/>
    <w:rsid w:val="008B0FB3"/>
    <w:rsid w:val="008E6838"/>
    <w:rsid w:val="008F001B"/>
    <w:rsid w:val="008F383C"/>
    <w:rsid w:val="00901A3D"/>
    <w:rsid w:val="009049D9"/>
    <w:rsid w:val="00907274"/>
    <w:rsid w:val="009218E1"/>
    <w:rsid w:val="00924005"/>
    <w:rsid w:val="009341EF"/>
    <w:rsid w:val="00941E6A"/>
    <w:rsid w:val="00944BEB"/>
    <w:rsid w:val="0094673E"/>
    <w:rsid w:val="00950E5F"/>
    <w:rsid w:val="00974C08"/>
    <w:rsid w:val="009826E6"/>
    <w:rsid w:val="009859D0"/>
    <w:rsid w:val="00992A74"/>
    <w:rsid w:val="009B4481"/>
    <w:rsid w:val="009F0029"/>
    <w:rsid w:val="009F70F2"/>
    <w:rsid w:val="00A05447"/>
    <w:rsid w:val="00A1002C"/>
    <w:rsid w:val="00A2169B"/>
    <w:rsid w:val="00A417D1"/>
    <w:rsid w:val="00A50BE1"/>
    <w:rsid w:val="00A61069"/>
    <w:rsid w:val="00A62A15"/>
    <w:rsid w:val="00A7715C"/>
    <w:rsid w:val="00A83085"/>
    <w:rsid w:val="00A86113"/>
    <w:rsid w:val="00AB154A"/>
    <w:rsid w:val="00AD2F0D"/>
    <w:rsid w:val="00AE48D3"/>
    <w:rsid w:val="00AE4E67"/>
    <w:rsid w:val="00AE75FD"/>
    <w:rsid w:val="00AF2139"/>
    <w:rsid w:val="00AF532F"/>
    <w:rsid w:val="00AF6C92"/>
    <w:rsid w:val="00AF7206"/>
    <w:rsid w:val="00B03759"/>
    <w:rsid w:val="00B312DE"/>
    <w:rsid w:val="00B42732"/>
    <w:rsid w:val="00B569D3"/>
    <w:rsid w:val="00B60A9C"/>
    <w:rsid w:val="00B613F0"/>
    <w:rsid w:val="00B70B41"/>
    <w:rsid w:val="00B74127"/>
    <w:rsid w:val="00BB23C8"/>
    <w:rsid w:val="00BB335D"/>
    <w:rsid w:val="00BD738A"/>
    <w:rsid w:val="00BE13C1"/>
    <w:rsid w:val="00BF0583"/>
    <w:rsid w:val="00BF1689"/>
    <w:rsid w:val="00BF1A1E"/>
    <w:rsid w:val="00BF781E"/>
    <w:rsid w:val="00C009DC"/>
    <w:rsid w:val="00C03C16"/>
    <w:rsid w:val="00C12B44"/>
    <w:rsid w:val="00C224F2"/>
    <w:rsid w:val="00C26DB7"/>
    <w:rsid w:val="00C34A6A"/>
    <w:rsid w:val="00C35D6B"/>
    <w:rsid w:val="00C4001A"/>
    <w:rsid w:val="00C41318"/>
    <w:rsid w:val="00C417FA"/>
    <w:rsid w:val="00C55BF5"/>
    <w:rsid w:val="00C60B53"/>
    <w:rsid w:val="00C62865"/>
    <w:rsid w:val="00C721C4"/>
    <w:rsid w:val="00C744EC"/>
    <w:rsid w:val="00C87E3E"/>
    <w:rsid w:val="00C92530"/>
    <w:rsid w:val="00CA09A9"/>
    <w:rsid w:val="00CB0CAD"/>
    <w:rsid w:val="00CB7DBE"/>
    <w:rsid w:val="00CC1B99"/>
    <w:rsid w:val="00CC7846"/>
    <w:rsid w:val="00CC7C1C"/>
    <w:rsid w:val="00CF1C14"/>
    <w:rsid w:val="00CF54D0"/>
    <w:rsid w:val="00CF68E6"/>
    <w:rsid w:val="00D1120C"/>
    <w:rsid w:val="00D1395E"/>
    <w:rsid w:val="00D172DA"/>
    <w:rsid w:val="00D215EA"/>
    <w:rsid w:val="00D32D3D"/>
    <w:rsid w:val="00D408BE"/>
    <w:rsid w:val="00D445A9"/>
    <w:rsid w:val="00D56917"/>
    <w:rsid w:val="00D628B3"/>
    <w:rsid w:val="00D71735"/>
    <w:rsid w:val="00D71F81"/>
    <w:rsid w:val="00D720CA"/>
    <w:rsid w:val="00D755DC"/>
    <w:rsid w:val="00D87071"/>
    <w:rsid w:val="00D916FE"/>
    <w:rsid w:val="00DA15C0"/>
    <w:rsid w:val="00DA3DE2"/>
    <w:rsid w:val="00DA624D"/>
    <w:rsid w:val="00DA6687"/>
    <w:rsid w:val="00DB1A6A"/>
    <w:rsid w:val="00DD4877"/>
    <w:rsid w:val="00DE0977"/>
    <w:rsid w:val="00DF123B"/>
    <w:rsid w:val="00DF706E"/>
    <w:rsid w:val="00E10861"/>
    <w:rsid w:val="00E11505"/>
    <w:rsid w:val="00E1388F"/>
    <w:rsid w:val="00E166AE"/>
    <w:rsid w:val="00E2590B"/>
    <w:rsid w:val="00E25B73"/>
    <w:rsid w:val="00E364D3"/>
    <w:rsid w:val="00E540FA"/>
    <w:rsid w:val="00E64497"/>
    <w:rsid w:val="00E64AD3"/>
    <w:rsid w:val="00E64CD3"/>
    <w:rsid w:val="00E66914"/>
    <w:rsid w:val="00E66E75"/>
    <w:rsid w:val="00E73822"/>
    <w:rsid w:val="00E7699F"/>
    <w:rsid w:val="00E930C8"/>
    <w:rsid w:val="00EB2592"/>
    <w:rsid w:val="00EC369B"/>
    <w:rsid w:val="00ED6DA3"/>
    <w:rsid w:val="00EE4EF6"/>
    <w:rsid w:val="00F24459"/>
    <w:rsid w:val="00F25F84"/>
    <w:rsid w:val="00F35B19"/>
    <w:rsid w:val="00F51D19"/>
    <w:rsid w:val="00F614A9"/>
    <w:rsid w:val="00F64DD7"/>
    <w:rsid w:val="00F74AB3"/>
    <w:rsid w:val="00F75E73"/>
    <w:rsid w:val="00F97938"/>
    <w:rsid w:val="00FA18EC"/>
    <w:rsid w:val="00FA201D"/>
    <w:rsid w:val="00FA261A"/>
    <w:rsid w:val="00FA46E6"/>
    <w:rsid w:val="00FB1AAF"/>
    <w:rsid w:val="00FB31C8"/>
    <w:rsid w:val="00FB7126"/>
    <w:rsid w:val="00FC5DF1"/>
    <w:rsid w:val="00FF5A47"/>
    <w:rsid w:val="00FF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A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B0CAD"/>
    <w:pPr>
      <w:ind w:left="720"/>
      <w:contextualSpacing/>
    </w:pPr>
  </w:style>
  <w:style w:type="paragraph" w:customStyle="1" w:styleId="Default">
    <w:name w:val="Default"/>
    <w:uiPriority w:val="99"/>
    <w:rsid w:val="00CB0C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32">
    <w:name w:val="Заголовок №3 (2)"/>
    <w:basedOn w:val="a0"/>
    <w:uiPriority w:val="99"/>
    <w:rsid w:val="00CB0CAD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3">
    <w:name w:val="List Paragraph"/>
    <w:basedOn w:val="a"/>
    <w:uiPriority w:val="99"/>
    <w:qFormat/>
    <w:rsid w:val="00CB0CAD"/>
    <w:pPr>
      <w:ind w:left="720"/>
      <w:contextualSpacing/>
    </w:pPr>
    <w:rPr>
      <w:lang w:eastAsia="ru-RU"/>
    </w:rPr>
  </w:style>
  <w:style w:type="character" w:styleId="a4">
    <w:name w:val="Hyperlink"/>
    <w:basedOn w:val="a0"/>
    <w:uiPriority w:val="99"/>
    <w:rsid w:val="00CB0CAD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B0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62865"/>
    <w:rPr>
      <w:rFonts w:cs="Times New Roman"/>
    </w:rPr>
  </w:style>
  <w:style w:type="character" w:customStyle="1" w:styleId="a6">
    <w:name w:val="Основной текст_"/>
    <w:basedOn w:val="a0"/>
    <w:link w:val="3"/>
    <w:uiPriority w:val="99"/>
    <w:locked/>
    <w:rsid w:val="00002FE4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7pt">
    <w:name w:val="Основной текст + 7 pt"/>
    <w:aliases w:val="Полужирный"/>
    <w:basedOn w:val="a6"/>
    <w:uiPriority w:val="99"/>
    <w:rsid w:val="00002FE4"/>
    <w:rPr>
      <w:b/>
      <w:b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6">
    <w:name w:val="Основной текст + 6"/>
    <w:aliases w:val="5 pt"/>
    <w:basedOn w:val="a6"/>
    <w:uiPriority w:val="99"/>
    <w:rsid w:val="00002FE4"/>
    <w:rPr>
      <w:color w:val="000000"/>
      <w:spacing w:val="0"/>
      <w:w w:val="100"/>
      <w:position w:val="0"/>
      <w:sz w:val="13"/>
      <w:szCs w:val="13"/>
      <w:lang w:val="ru-RU"/>
    </w:rPr>
  </w:style>
  <w:style w:type="paragraph" w:customStyle="1" w:styleId="3">
    <w:name w:val="Основной текст3"/>
    <w:basedOn w:val="a"/>
    <w:link w:val="a6"/>
    <w:uiPriority w:val="99"/>
    <w:rsid w:val="00002FE4"/>
    <w:pPr>
      <w:widowControl w:val="0"/>
      <w:shd w:val="clear" w:color="auto" w:fill="FFFFFF"/>
      <w:spacing w:before="300" w:after="0" w:line="197" w:lineRule="exact"/>
      <w:ind w:hanging="960"/>
      <w:jc w:val="both"/>
    </w:pPr>
    <w:rPr>
      <w:rFonts w:ascii="Century Schoolbook" w:eastAsia="Calibri" w:hAnsi="Century Schoolbook" w:cs="Century Schoolbook"/>
      <w:sz w:val="18"/>
      <w:szCs w:val="18"/>
      <w:lang w:eastAsia="ru-RU"/>
    </w:rPr>
  </w:style>
  <w:style w:type="character" w:customStyle="1" w:styleId="Garamond">
    <w:name w:val="Основной текст + Garamond"/>
    <w:aliases w:val="7,5 pt7,Интервал 0 pt"/>
    <w:basedOn w:val="a6"/>
    <w:uiPriority w:val="99"/>
    <w:rsid w:val="004F4C71"/>
    <w:rPr>
      <w:rFonts w:ascii="Garamond" w:hAnsi="Garamond" w:cs="Garamond"/>
      <w:color w:val="000000"/>
      <w:spacing w:val="6"/>
      <w:w w:val="100"/>
      <w:position w:val="0"/>
      <w:sz w:val="15"/>
      <w:szCs w:val="15"/>
      <w:u w:val="none"/>
      <w:lang w:val="ru-RU"/>
    </w:rPr>
  </w:style>
  <w:style w:type="character" w:customStyle="1" w:styleId="Garamond1">
    <w:name w:val="Основной текст + Garamond1"/>
    <w:aliases w:val="6,5 pt6,Интервал 0 pt2"/>
    <w:basedOn w:val="a6"/>
    <w:uiPriority w:val="99"/>
    <w:rsid w:val="004F4C71"/>
    <w:rPr>
      <w:rFonts w:ascii="Garamond" w:hAnsi="Garamond" w:cs="Garamond"/>
      <w:color w:val="000000"/>
      <w:spacing w:val="5"/>
      <w:w w:val="100"/>
      <w:position w:val="0"/>
      <w:sz w:val="13"/>
      <w:szCs w:val="13"/>
      <w:u w:val="none"/>
      <w:lang w:val="ru-RU"/>
    </w:rPr>
  </w:style>
  <w:style w:type="paragraph" w:customStyle="1" w:styleId="10">
    <w:name w:val="Основной текст1"/>
    <w:basedOn w:val="a"/>
    <w:uiPriority w:val="99"/>
    <w:rsid w:val="004F4C71"/>
    <w:pPr>
      <w:widowControl w:val="0"/>
      <w:shd w:val="clear" w:color="auto" w:fill="FFFFFF"/>
      <w:spacing w:after="0" w:line="240" w:lineRule="atLeast"/>
    </w:pPr>
    <w:rPr>
      <w:rFonts w:ascii="Book Antiqua" w:eastAsia="Calibri" w:hAnsi="Book Antiqua" w:cs="Book Antiqua"/>
      <w:color w:val="000000"/>
      <w:spacing w:val="7"/>
      <w:sz w:val="8"/>
      <w:szCs w:val="8"/>
      <w:lang w:eastAsia="ru-RU"/>
    </w:rPr>
  </w:style>
  <w:style w:type="character" w:customStyle="1" w:styleId="8pt">
    <w:name w:val="Основной текст + 8 pt"/>
    <w:basedOn w:val="a6"/>
    <w:uiPriority w:val="99"/>
    <w:rsid w:val="00AF7206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">
    <w:name w:val="Основной текст + 7"/>
    <w:aliases w:val="5 pt5"/>
    <w:basedOn w:val="a6"/>
    <w:uiPriority w:val="99"/>
    <w:rsid w:val="00AF7206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pt1">
    <w:name w:val="Основной текст + 7 pt1"/>
    <w:basedOn w:val="a6"/>
    <w:uiPriority w:val="99"/>
    <w:rsid w:val="00703986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ArialUnicodeMS">
    <w:name w:val="Основной текст + Arial Unicode MS"/>
    <w:aliases w:val="4,5 pt4"/>
    <w:basedOn w:val="a6"/>
    <w:uiPriority w:val="99"/>
    <w:rsid w:val="00703986"/>
    <w:rPr>
      <w:rFonts w:ascii="Arial Unicode MS" w:eastAsia="Arial Unicode MS" w:hAnsi="Arial Unicode MS" w:cs="Arial Unicode MS"/>
      <w:color w:val="000000"/>
      <w:spacing w:val="0"/>
      <w:w w:val="100"/>
      <w:position w:val="0"/>
      <w:sz w:val="9"/>
      <w:szCs w:val="9"/>
    </w:rPr>
  </w:style>
  <w:style w:type="character" w:customStyle="1" w:styleId="5pt">
    <w:name w:val="Основной текст + 5 pt"/>
    <w:aliases w:val="Курсив"/>
    <w:basedOn w:val="a6"/>
    <w:uiPriority w:val="99"/>
    <w:rsid w:val="00703986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</w:rPr>
  </w:style>
  <w:style w:type="character" w:customStyle="1" w:styleId="18pt">
    <w:name w:val="Основной текст + 18 pt"/>
    <w:aliases w:val="Интервал 2 pt"/>
    <w:basedOn w:val="a6"/>
    <w:uiPriority w:val="99"/>
    <w:rsid w:val="00703986"/>
    <w:rPr>
      <w:rFonts w:ascii="Times New Roman" w:hAnsi="Times New Roman" w:cs="Times New Roman"/>
      <w:color w:val="000000"/>
      <w:spacing w:val="40"/>
      <w:w w:val="100"/>
      <w:position w:val="0"/>
      <w:sz w:val="36"/>
      <w:szCs w:val="36"/>
      <w:lang w:val="en-US"/>
    </w:rPr>
  </w:style>
  <w:style w:type="character" w:customStyle="1" w:styleId="ArialUnicodeMS3">
    <w:name w:val="Основной текст + Arial Unicode MS3"/>
    <w:aliases w:val="41,5 pt3,Малые прописные"/>
    <w:basedOn w:val="a6"/>
    <w:uiPriority w:val="99"/>
    <w:rsid w:val="00703986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9"/>
      <w:szCs w:val="9"/>
      <w:lang w:val="ru-RU"/>
    </w:rPr>
  </w:style>
  <w:style w:type="character" w:customStyle="1" w:styleId="TrebuchetMS">
    <w:name w:val="Основной текст + Trebuchet MS"/>
    <w:aliases w:val="4 pt,Интервал 0 pt1"/>
    <w:basedOn w:val="a6"/>
    <w:uiPriority w:val="99"/>
    <w:rsid w:val="00703986"/>
    <w:rPr>
      <w:rFonts w:ascii="Trebuchet MS" w:hAnsi="Trebuchet MS" w:cs="Trebuchet MS"/>
      <w:color w:val="000000"/>
      <w:spacing w:val="-10"/>
      <w:w w:val="100"/>
      <w:position w:val="0"/>
      <w:sz w:val="8"/>
      <w:szCs w:val="8"/>
      <w:lang w:val="en-US"/>
    </w:rPr>
  </w:style>
  <w:style w:type="character" w:customStyle="1" w:styleId="ArialUnicodeMS2">
    <w:name w:val="Основной текст + Arial Unicode MS2"/>
    <w:aliases w:val="12,5 pt2"/>
    <w:basedOn w:val="a6"/>
    <w:uiPriority w:val="99"/>
    <w:rsid w:val="00703986"/>
    <w:rPr>
      <w:rFonts w:ascii="Arial Unicode MS" w:eastAsia="Arial Unicode MS" w:hAnsi="Arial Unicode MS" w:cs="Arial Unicode MS"/>
      <w:color w:val="000000"/>
      <w:spacing w:val="0"/>
      <w:w w:val="100"/>
      <w:position w:val="0"/>
      <w:sz w:val="25"/>
      <w:szCs w:val="25"/>
    </w:rPr>
  </w:style>
  <w:style w:type="character" w:customStyle="1" w:styleId="TrebuchetMS1">
    <w:name w:val="Основной текст + Trebuchet MS1"/>
    <w:aliases w:val="12 pt"/>
    <w:basedOn w:val="a6"/>
    <w:uiPriority w:val="99"/>
    <w:rsid w:val="00703986"/>
    <w:rPr>
      <w:rFonts w:ascii="Trebuchet MS" w:hAnsi="Trebuchet MS" w:cs="Trebuchet MS"/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ArialUnicodeMS1">
    <w:name w:val="Основной текст + Arial Unicode MS1"/>
    <w:aliases w:val="12 pt1,Курсив1"/>
    <w:basedOn w:val="a6"/>
    <w:uiPriority w:val="99"/>
    <w:rsid w:val="0070398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SegoeUI">
    <w:name w:val="Основной текст + Segoe UI"/>
    <w:aliases w:val="8,5 pt1"/>
    <w:basedOn w:val="a6"/>
    <w:uiPriority w:val="99"/>
    <w:rsid w:val="00703986"/>
    <w:rPr>
      <w:rFonts w:ascii="Segoe UI" w:hAnsi="Segoe UI" w:cs="Segoe UI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4">
    <w:name w:val="Основной текст (4)"/>
    <w:basedOn w:val="a0"/>
    <w:uiPriority w:val="99"/>
    <w:rsid w:val="009859D0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0">
    <w:name w:val="Основной текст (4)_"/>
    <w:basedOn w:val="a0"/>
    <w:uiPriority w:val="99"/>
    <w:rsid w:val="009859D0"/>
    <w:rPr>
      <w:rFonts w:ascii="Century Schoolbook" w:hAnsi="Century Schoolbook" w:cs="Century Schoolbook"/>
      <w:b/>
      <w:bCs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voyke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D92C1-D75B-468F-8771-7DCEC02F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Кардаш</dc:creator>
  <cp:keywords/>
  <dc:description/>
  <cp:lastModifiedBy>Ольга Александровна</cp:lastModifiedBy>
  <cp:revision>179</cp:revision>
  <dcterms:created xsi:type="dcterms:W3CDTF">2013-05-20T09:50:00Z</dcterms:created>
  <dcterms:modified xsi:type="dcterms:W3CDTF">2014-11-25T17:41:00Z</dcterms:modified>
</cp:coreProperties>
</file>