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9B80" w14:textId="77777777" w:rsidR="001C622A" w:rsidRPr="00DE4647" w:rsidRDefault="001C622A" w:rsidP="001C622A">
      <w:pPr>
        <w:jc w:val="center"/>
        <w:rPr>
          <w:b/>
          <w:bCs/>
          <w:color w:val="000000"/>
          <w:sz w:val="28"/>
          <w:szCs w:val="28"/>
        </w:rPr>
      </w:pPr>
      <w:r w:rsidRPr="00DE4647">
        <w:rPr>
          <w:b/>
          <w:bCs/>
          <w:color w:val="000000"/>
          <w:sz w:val="28"/>
          <w:szCs w:val="28"/>
        </w:rPr>
        <w:t>Контрольное мероприятие оценивания метапредметного результата «</w:t>
      </w:r>
      <w:r w:rsidRPr="00133974">
        <w:rPr>
          <w:rFonts w:eastAsia="Times New Roman"/>
          <w:b/>
          <w:bCs/>
          <w:color w:val="000000"/>
          <w:sz w:val="28"/>
          <w:szCs w:val="28"/>
          <w:lang w:eastAsia="en-US"/>
        </w:rPr>
        <w:t xml:space="preserve">Умение </w:t>
      </w:r>
      <w:bookmarkStart w:id="0" w:name="_Hlk529890650"/>
      <w:r>
        <w:rPr>
          <w:rFonts w:eastAsia="Times New Roman"/>
          <w:b/>
          <w:bCs/>
          <w:color w:val="000000"/>
          <w:sz w:val="28"/>
          <w:szCs w:val="28"/>
          <w:lang w:eastAsia="en-US"/>
        </w:rPr>
        <w:t xml:space="preserve">делать выводы </w:t>
      </w:r>
      <w:r w:rsidRPr="00133974">
        <w:rPr>
          <w:rFonts w:eastAsia="Times New Roman"/>
          <w:b/>
          <w:bCs/>
          <w:color w:val="000000"/>
          <w:sz w:val="28"/>
          <w:szCs w:val="28"/>
          <w:lang w:eastAsia="en-US"/>
        </w:rPr>
        <w:t xml:space="preserve">на </w:t>
      </w:r>
      <w:proofErr w:type="gramStart"/>
      <w:r w:rsidRPr="00133974">
        <w:rPr>
          <w:rFonts w:eastAsia="Times New Roman"/>
          <w:b/>
          <w:bCs/>
          <w:color w:val="000000"/>
          <w:sz w:val="28"/>
          <w:szCs w:val="28"/>
          <w:lang w:eastAsia="en-US"/>
        </w:rPr>
        <w:t xml:space="preserve">основе  </w:t>
      </w:r>
      <w:r>
        <w:rPr>
          <w:rFonts w:eastAsia="Times New Roman"/>
          <w:b/>
          <w:bCs/>
          <w:color w:val="000000"/>
          <w:sz w:val="28"/>
          <w:szCs w:val="28"/>
          <w:lang w:eastAsia="en-US"/>
        </w:rPr>
        <w:t>установления</w:t>
      </w:r>
      <w:proofErr w:type="gramEnd"/>
      <w:r>
        <w:rPr>
          <w:rFonts w:eastAsia="Times New Roman"/>
          <w:b/>
          <w:bCs/>
          <w:color w:val="000000"/>
          <w:sz w:val="28"/>
          <w:szCs w:val="28"/>
          <w:lang w:eastAsia="en-US"/>
        </w:rPr>
        <w:t xml:space="preserve"> связи между </w:t>
      </w:r>
      <w:r w:rsidRPr="00133974">
        <w:rPr>
          <w:rFonts w:eastAsia="Times New Roman"/>
          <w:b/>
          <w:bCs/>
          <w:color w:val="000000"/>
          <w:sz w:val="28"/>
          <w:szCs w:val="28"/>
          <w:lang w:eastAsia="en-US"/>
        </w:rPr>
        <w:t>причин</w:t>
      </w:r>
      <w:r>
        <w:rPr>
          <w:rFonts w:eastAsia="Times New Roman"/>
          <w:b/>
          <w:bCs/>
          <w:color w:val="000000"/>
          <w:sz w:val="28"/>
          <w:szCs w:val="28"/>
          <w:lang w:eastAsia="en-US"/>
        </w:rPr>
        <w:t xml:space="preserve">ой </w:t>
      </w:r>
      <w:r w:rsidRPr="00133974">
        <w:rPr>
          <w:rFonts w:eastAsia="Times New Roman"/>
          <w:b/>
          <w:bCs/>
          <w:color w:val="000000"/>
          <w:sz w:val="28"/>
          <w:szCs w:val="28"/>
          <w:lang w:eastAsia="en-US"/>
        </w:rPr>
        <w:t>явления или события и следстви</w:t>
      </w:r>
      <w:r>
        <w:rPr>
          <w:rFonts w:eastAsia="Times New Roman"/>
          <w:b/>
          <w:bCs/>
          <w:color w:val="000000"/>
          <w:sz w:val="28"/>
          <w:szCs w:val="28"/>
          <w:lang w:eastAsia="en-US"/>
        </w:rPr>
        <w:t>ем</w:t>
      </w:r>
      <w:bookmarkEnd w:id="0"/>
      <w:r w:rsidRPr="00DE4647">
        <w:rPr>
          <w:b/>
          <w:bCs/>
          <w:color w:val="000000"/>
          <w:sz w:val="28"/>
          <w:szCs w:val="28"/>
        </w:rPr>
        <w:t>»</w:t>
      </w:r>
    </w:p>
    <w:p w14:paraId="6B107BC0" w14:textId="77777777" w:rsidR="001C622A" w:rsidRPr="008076AD" w:rsidRDefault="001C622A" w:rsidP="001C622A">
      <w:pPr>
        <w:jc w:val="both"/>
        <w:rPr>
          <w:b/>
          <w:bCs/>
          <w:color w:val="000000"/>
          <w:sz w:val="28"/>
          <w:szCs w:val="28"/>
        </w:rPr>
      </w:pPr>
      <w:r w:rsidRPr="008076AD">
        <w:rPr>
          <w:b/>
          <w:bCs/>
          <w:color w:val="000000"/>
          <w:sz w:val="28"/>
          <w:szCs w:val="28"/>
        </w:rPr>
        <w:t>Авторы:</w:t>
      </w:r>
    </w:p>
    <w:p w14:paraId="502C22F8" w14:textId="3B650468" w:rsidR="001C622A" w:rsidRPr="008076AD" w:rsidRDefault="001C622A" w:rsidP="001C622A">
      <w:pPr>
        <w:rPr>
          <w:sz w:val="28"/>
          <w:szCs w:val="28"/>
        </w:rPr>
      </w:pPr>
      <w:r>
        <w:rPr>
          <w:sz w:val="28"/>
          <w:szCs w:val="28"/>
        </w:rPr>
        <w:t>Туманова Виктория Леонидовна</w:t>
      </w:r>
      <w:r w:rsidR="002B68BF">
        <w:rPr>
          <w:sz w:val="28"/>
          <w:szCs w:val="28"/>
        </w:rPr>
        <w:t xml:space="preserve"> -учитель химии МБОУ «</w:t>
      </w:r>
      <w:proofErr w:type="spellStart"/>
      <w:r w:rsidR="002B68BF">
        <w:rPr>
          <w:sz w:val="28"/>
          <w:szCs w:val="28"/>
        </w:rPr>
        <w:t>Кишертская</w:t>
      </w:r>
      <w:proofErr w:type="spellEnd"/>
      <w:r w:rsidR="002B68BF">
        <w:rPr>
          <w:sz w:val="28"/>
          <w:szCs w:val="28"/>
        </w:rPr>
        <w:t xml:space="preserve"> СОШ»</w:t>
      </w:r>
    </w:p>
    <w:p w14:paraId="48465B16" w14:textId="77777777" w:rsidR="001C622A" w:rsidRDefault="001C622A" w:rsidP="001C622A">
      <w:pPr>
        <w:jc w:val="both"/>
        <w:rPr>
          <w:bCs/>
          <w:color w:val="000000"/>
          <w:sz w:val="28"/>
          <w:szCs w:val="28"/>
        </w:rPr>
      </w:pPr>
      <w:r w:rsidRPr="00711DF7">
        <w:rPr>
          <w:b/>
          <w:bCs/>
          <w:color w:val="000000"/>
          <w:sz w:val="28"/>
          <w:szCs w:val="28"/>
        </w:rPr>
        <w:t>Объект оценивания:</w:t>
      </w:r>
      <w:r w:rsidRPr="00FB676C">
        <w:rPr>
          <w:b/>
          <w:bCs/>
          <w:color w:val="000000"/>
          <w:sz w:val="28"/>
          <w:szCs w:val="28"/>
        </w:rPr>
        <w:t xml:space="preserve"> </w:t>
      </w:r>
      <w:r>
        <w:rPr>
          <w:bCs/>
          <w:color w:val="000000"/>
          <w:sz w:val="28"/>
          <w:szCs w:val="28"/>
        </w:rPr>
        <w:t>заполненная таблица</w:t>
      </w:r>
      <w:r w:rsidRPr="00FB676C">
        <w:rPr>
          <w:bCs/>
          <w:color w:val="000000"/>
          <w:sz w:val="28"/>
          <w:szCs w:val="28"/>
        </w:rPr>
        <w:t xml:space="preserve"> </w:t>
      </w:r>
    </w:p>
    <w:p w14:paraId="4E213069" w14:textId="77777777" w:rsidR="001C622A" w:rsidRDefault="001C622A" w:rsidP="001C622A">
      <w:pPr>
        <w:jc w:val="both"/>
        <w:rPr>
          <w:b/>
          <w:color w:val="000000"/>
          <w:sz w:val="28"/>
          <w:szCs w:val="28"/>
        </w:rPr>
      </w:pPr>
      <w:r w:rsidRPr="00711DF7">
        <w:rPr>
          <w:b/>
          <w:color w:val="000000"/>
          <w:sz w:val="28"/>
          <w:szCs w:val="28"/>
        </w:rPr>
        <w:t>Процедура оценивания:</w:t>
      </w:r>
    </w:p>
    <w:p w14:paraId="6A4B08AE" w14:textId="77777777" w:rsidR="001C622A" w:rsidRDefault="001C622A" w:rsidP="001C622A">
      <w:pPr>
        <w:jc w:val="both"/>
        <w:rPr>
          <w:b/>
          <w:noProof/>
        </w:rPr>
      </w:pPr>
      <w:r w:rsidRPr="00590204">
        <w:rPr>
          <w:color w:val="000000"/>
          <w:sz w:val="28"/>
          <w:szCs w:val="28"/>
        </w:rPr>
        <w:t xml:space="preserve">Мероприятие </w:t>
      </w:r>
      <w:r>
        <w:rPr>
          <w:color w:val="000000"/>
          <w:sz w:val="28"/>
          <w:szCs w:val="28"/>
        </w:rPr>
        <w:t xml:space="preserve">проводится в рамках летнего метапредметного лагеря для обучающихся 8 классов. Каждый получает раздаточный материал. Время выполнения 30 минут. Дети работают индивидуально. Работы проверяют 4 педагога. </w:t>
      </w:r>
      <w:r w:rsidRPr="00711DF7">
        <w:rPr>
          <w:color w:val="000000"/>
          <w:sz w:val="28"/>
          <w:szCs w:val="28"/>
        </w:rPr>
        <w:t>Информация о результатах работы обязательно доводится до сведения обучающихся.</w:t>
      </w:r>
      <w:r w:rsidRPr="00DE3B19">
        <w:rPr>
          <w:b/>
          <w:noProof/>
        </w:rPr>
        <w:t xml:space="preserve"> </w:t>
      </w:r>
    </w:p>
    <w:p w14:paraId="5B98E190" w14:textId="77777777" w:rsidR="001C622A" w:rsidRPr="00DE3B19" w:rsidRDefault="001C622A" w:rsidP="001C622A">
      <w:pPr>
        <w:jc w:val="center"/>
        <w:rPr>
          <w:b/>
          <w:noProof/>
          <w:sz w:val="28"/>
          <w:szCs w:val="28"/>
        </w:rPr>
      </w:pPr>
      <w:r w:rsidRPr="00DE3B19">
        <w:rPr>
          <w:b/>
          <w:noProof/>
          <w:sz w:val="28"/>
          <w:szCs w:val="28"/>
        </w:rPr>
        <w:t>Техническое задание для обучающихся</w:t>
      </w:r>
    </w:p>
    <w:p w14:paraId="13122FCD" w14:textId="77777777" w:rsidR="001C622A" w:rsidRPr="00C40B81" w:rsidRDefault="001C622A" w:rsidP="001C622A">
      <w:pPr>
        <w:jc w:val="both"/>
        <w:rPr>
          <w:noProof/>
          <w:sz w:val="28"/>
          <w:szCs w:val="28"/>
        </w:rPr>
      </w:pPr>
      <w:r w:rsidRPr="00C40B81">
        <w:rPr>
          <w:noProof/>
          <w:sz w:val="28"/>
          <w:szCs w:val="28"/>
        </w:rPr>
        <w:t>Заполните таблицу. По каждой позиции запишите не менее 3 причин.</w:t>
      </w:r>
    </w:p>
    <w:p w14:paraId="3BC080D2" w14:textId="77777777" w:rsidR="001C622A" w:rsidRPr="00C40B81" w:rsidRDefault="001C622A" w:rsidP="001C622A">
      <w:pPr>
        <w:jc w:val="both"/>
        <w:rPr>
          <w:noProof/>
          <w:sz w:val="28"/>
          <w:szCs w:val="28"/>
        </w:rPr>
      </w:pPr>
      <w:r w:rsidRPr="00C40B81">
        <w:rPr>
          <w:noProof/>
          <w:sz w:val="28"/>
          <w:szCs w:val="28"/>
        </w:rPr>
        <w:t>При выполнении задания используйте предложенные статьи и личный опыт.</w:t>
      </w:r>
    </w:p>
    <w:p w14:paraId="631ADEB7" w14:textId="77777777" w:rsidR="001C622A" w:rsidRPr="00C40B81" w:rsidRDefault="001C622A" w:rsidP="001C622A">
      <w:pPr>
        <w:jc w:val="both"/>
        <w:rPr>
          <w:noProof/>
          <w:sz w:val="28"/>
          <w:szCs w:val="28"/>
        </w:rPr>
      </w:pPr>
      <w:r w:rsidRPr="00C40B81">
        <w:rPr>
          <w:noProof/>
          <w:sz w:val="28"/>
          <w:szCs w:val="28"/>
        </w:rPr>
        <w:t xml:space="preserve">По заполненной таблице сделайте вывод. </w:t>
      </w:r>
      <w:r>
        <w:rPr>
          <w:noProof/>
          <w:sz w:val="28"/>
          <w:szCs w:val="28"/>
        </w:rPr>
        <w:t>Что стало основным при выборе этих профессий</w:t>
      </w:r>
      <w:r w:rsidRPr="00C40B81">
        <w:rPr>
          <w:noProof/>
          <w:sz w:val="28"/>
          <w:szCs w:val="28"/>
        </w:rPr>
        <w:t>?</w:t>
      </w:r>
    </w:p>
    <w:p w14:paraId="18DEF7F0" w14:textId="77777777" w:rsidR="001C622A" w:rsidRDefault="001C622A" w:rsidP="001C622A">
      <w:pPr>
        <w:jc w:val="both"/>
        <w:rPr>
          <w:noProof/>
          <w:sz w:val="28"/>
          <w:szCs w:val="28"/>
        </w:rPr>
      </w:pPr>
      <w:r w:rsidRPr="00C40B81">
        <w:rPr>
          <w:noProof/>
          <w:sz w:val="28"/>
          <w:szCs w:val="28"/>
        </w:rPr>
        <w:t xml:space="preserve">Время выполнения работы </w:t>
      </w:r>
      <w:r>
        <w:rPr>
          <w:noProof/>
          <w:sz w:val="28"/>
          <w:szCs w:val="28"/>
        </w:rPr>
        <w:t>30</w:t>
      </w:r>
      <w:r w:rsidRPr="00C40B81">
        <w:rPr>
          <w:noProof/>
          <w:sz w:val="28"/>
          <w:szCs w:val="28"/>
        </w:rPr>
        <w:t xml:space="preserve"> минут.</w:t>
      </w:r>
    </w:p>
    <w:p w14:paraId="3CDA636A" w14:textId="77777777" w:rsidR="001C622A" w:rsidRDefault="001C622A" w:rsidP="001C622A">
      <w:pPr>
        <w:jc w:val="center"/>
        <w:rPr>
          <w:b/>
          <w:noProof/>
          <w:sz w:val="28"/>
          <w:szCs w:val="28"/>
        </w:rPr>
      </w:pPr>
      <w:r w:rsidRPr="00C40B81">
        <w:rPr>
          <w:b/>
          <w:noProof/>
          <w:sz w:val="28"/>
          <w:szCs w:val="28"/>
        </w:rPr>
        <w:t>Таблица для заполнения</w:t>
      </w:r>
    </w:p>
    <w:p w14:paraId="2124C050" w14:textId="77777777" w:rsidR="001C622A" w:rsidRPr="00C40B81" w:rsidRDefault="001C622A" w:rsidP="001C622A">
      <w:pPr>
        <w:jc w:val="center"/>
        <w:rPr>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23"/>
        <w:gridCol w:w="3099"/>
      </w:tblGrid>
      <w:tr w:rsidR="001C622A" w:rsidRPr="007328DC" w14:paraId="5DC51431" w14:textId="77777777" w:rsidTr="009250DC">
        <w:tc>
          <w:tcPr>
            <w:tcW w:w="3277" w:type="dxa"/>
            <w:shd w:val="clear" w:color="auto" w:fill="auto"/>
          </w:tcPr>
          <w:p w14:paraId="19F278A2" w14:textId="77777777" w:rsidR="001C622A" w:rsidRPr="007328DC" w:rsidRDefault="001C622A" w:rsidP="009250DC">
            <w:pPr>
              <w:jc w:val="center"/>
              <w:rPr>
                <w:noProof/>
                <w:sz w:val="28"/>
                <w:szCs w:val="28"/>
              </w:rPr>
            </w:pPr>
            <w:r w:rsidRPr="007328DC">
              <w:rPr>
                <w:noProof/>
                <w:sz w:val="28"/>
                <w:szCs w:val="28"/>
              </w:rPr>
              <w:t xml:space="preserve">Профессию </w:t>
            </w:r>
            <w:r>
              <w:rPr>
                <w:noProof/>
                <w:sz w:val="28"/>
                <w:szCs w:val="28"/>
              </w:rPr>
              <w:t>балерины</w:t>
            </w:r>
            <w:r w:rsidRPr="007328DC">
              <w:rPr>
                <w:noProof/>
                <w:sz w:val="28"/>
                <w:szCs w:val="28"/>
              </w:rPr>
              <w:t xml:space="preserve"> выбирают, потому … </w:t>
            </w:r>
          </w:p>
        </w:tc>
        <w:tc>
          <w:tcPr>
            <w:tcW w:w="3277" w:type="dxa"/>
            <w:shd w:val="clear" w:color="auto" w:fill="auto"/>
          </w:tcPr>
          <w:p w14:paraId="060AA1D7" w14:textId="77777777" w:rsidR="001C622A" w:rsidRPr="007328DC" w:rsidRDefault="001C622A" w:rsidP="009250DC">
            <w:pPr>
              <w:jc w:val="center"/>
              <w:rPr>
                <w:noProof/>
                <w:sz w:val="28"/>
                <w:szCs w:val="28"/>
              </w:rPr>
            </w:pPr>
            <w:r w:rsidRPr="007328DC">
              <w:rPr>
                <w:noProof/>
                <w:sz w:val="28"/>
                <w:szCs w:val="28"/>
              </w:rPr>
              <w:t xml:space="preserve">Профессию </w:t>
            </w:r>
            <w:r>
              <w:rPr>
                <w:noProof/>
                <w:sz w:val="28"/>
                <w:szCs w:val="28"/>
              </w:rPr>
              <w:t>балерины</w:t>
            </w:r>
            <w:r w:rsidRPr="007328DC">
              <w:rPr>
                <w:noProof/>
                <w:sz w:val="28"/>
                <w:szCs w:val="28"/>
              </w:rPr>
              <w:t xml:space="preserve"> не выбирают, потому …</w:t>
            </w:r>
          </w:p>
        </w:tc>
        <w:tc>
          <w:tcPr>
            <w:tcW w:w="3278" w:type="dxa"/>
            <w:shd w:val="clear" w:color="auto" w:fill="auto"/>
          </w:tcPr>
          <w:p w14:paraId="60EF776A" w14:textId="77777777" w:rsidR="001C622A" w:rsidRPr="007328DC" w:rsidRDefault="001C622A" w:rsidP="009250DC">
            <w:pPr>
              <w:jc w:val="center"/>
              <w:rPr>
                <w:noProof/>
                <w:sz w:val="28"/>
                <w:szCs w:val="28"/>
              </w:rPr>
            </w:pPr>
            <w:r w:rsidRPr="007328DC">
              <w:rPr>
                <w:noProof/>
                <w:sz w:val="28"/>
                <w:szCs w:val="28"/>
              </w:rPr>
              <w:t>следствие</w:t>
            </w:r>
          </w:p>
        </w:tc>
      </w:tr>
      <w:tr w:rsidR="001C622A" w:rsidRPr="007328DC" w14:paraId="5530B22A" w14:textId="77777777" w:rsidTr="009250DC">
        <w:tc>
          <w:tcPr>
            <w:tcW w:w="3277" w:type="dxa"/>
            <w:shd w:val="clear" w:color="auto" w:fill="auto"/>
          </w:tcPr>
          <w:p w14:paraId="6CA49136" w14:textId="77777777" w:rsidR="001C622A" w:rsidRPr="007328DC" w:rsidRDefault="001C622A" w:rsidP="009250DC">
            <w:pPr>
              <w:jc w:val="center"/>
              <w:rPr>
                <w:noProof/>
                <w:sz w:val="28"/>
                <w:szCs w:val="28"/>
              </w:rPr>
            </w:pPr>
          </w:p>
        </w:tc>
        <w:tc>
          <w:tcPr>
            <w:tcW w:w="3277" w:type="dxa"/>
            <w:shd w:val="clear" w:color="auto" w:fill="auto"/>
          </w:tcPr>
          <w:p w14:paraId="0063B6AA" w14:textId="77777777" w:rsidR="001C622A" w:rsidRPr="007328DC" w:rsidRDefault="001C622A" w:rsidP="009250DC">
            <w:pPr>
              <w:jc w:val="center"/>
              <w:rPr>
                <w:noProof/>
                <w:sz w:val="28"/>
                <w:szCs w:val="28"/>
              </w:rPr>
            </w:pPr>
          </w:p>
        </w:tc>
        <w:tc>
          <w:tcPr>
            <w:tcW w:w="3278" w:type="dxa"/>
            <w:shd w:val="clear" w:color="auto" w:fill="auto"/>
          </w:tcPr>
          <w:p w14:paraId="0C63368F" w14:textId="77777777" w:rsidR="001C622A" w:rsidRPr="007328DC" w:rsidRDefault="001C622A" w:rsidP="009250DC">
            <w:pPr>
              <w:jc w:val="center"/>
              <w:rPr>
                <w:noProof/>
                <w:sz w:val="28"/>
                <w:szCs w:val="28"/>
              </w:rPr>
            </w:pPr>
            <w:r w:rsidRPr="007328DC">
              <w:rPr>
                <w:noProof/>
                <w:sz w:val="28"/>
                <w:szCs w:val="28"/>
              </w:rPr>
              <w:t>причины</w:t>
            </w:r>
          </w:p>
        </w:tc>
      </w:tr>
      <w:tr w:rsidR="001C622A" w:rsidRPr="007328DC" w14:paraId="1088BEA6" w14:textId="77777777" w:rsidTr="009250DC">
        <w:tc>
          <w:tcPr>
            <w:tcW w:w="3277" w:type="dxa"/>
            <w:shd w:val="clear" w:color="auto" w:fill="auto"/>
          </w:tcPr>
          <w:p w14:paraId="482FCF89" w14:textId="77777777" w:rsidR="001C622A" w:rsidRPr="007328DC" w:rsidRDefault="001C622A" w:rsidP="009250DC">
            <w:pPr>
              <w:jc w:val="center"/>
              <w:rPr>
                <w:noProof/>
                <w:sz w:val="28"/>
                <w:szCs w:val="28"/>
              </w:rPr>
            </w:pPr>
            <w:r w:rsidRPr="007328DC">
              <w:rPr>
                <w:noProof/>
                <w:sz w:val="28"/>
                <w:szCs w:val="28"/>
              </w:rPr>
              <w:t xml:space="preserve">Профессию </w:t>
            </w:r>
            <w:r>
              <w:rPr>
                <w:noProof/>
                <w:sz w:val="28"/>
                <w:szCs w:val="28"/>
              </w:rPr>
              <w:t>учителя</w:t>
            </w:r>
            <w:r w:rsidRPr="007328DC">
              <w:rPr>
                <w:noProof/>
                <w:sz w:val="28"/>
                <w:szCs w:val="28"/>
              </w:rPr>
              <w:t xml:space="preserve"> выбирают, потому …</w:t>
            </w:r>
          </w:p>
        </w:tc>
        <w:tc>
          <w:tcPr>
            <w:tcW w:w="3277" w:type="dxa"/>
            <w:shd w:val="clear" w:color="auto" w:fill="auto"/>
          </w:tcPr>
          <w:p w14:paraId="6D39A6F7" w14:textId="77777777" w:rsidR="001C622A" w:rsidRPr="007328DC" w:rsidRDefault="001C622A" w:rsidP="009250DC">
            <w:pPr>
              <w:jc w:val="center"/>
              <w:rPr>
                <w:noProof/>
                <w:sz w:val="28"/>
                <w:szCs w:val="28"/>
              </w:rPr>
            </w:pPr>
            <w:r w:rsidRPr="007328DC">
              <w:rPr>
                <w:noProof/>
                <w:sz w:val="28"/>
                <w:szCs w:val="28"/>
              </w:rPr>
              <w:t xml:space="preserve">Профессию </w:t>
            </w:r>
            <w:r>
              <w:rPr>
                <w:noProof/>
                <w:sz w:val="28"/>
                <w:szCs w:val="28"/>
              </w:rPr>
              <w:t>учителя</w:t>
            </w:r>
            <w:r w:rsidRPr="007328DC">
              <w:rPr>
                <w:noProof/>
                <w:sz w:val="28"/>
                <w:szCs w:val="28"/>
              </w:rPr>
              <w:t xml:space="preserve"> выбирают, потому …</w:t>
            </w:r>
          </w:p>
        </w:tc>
        <w:tc>
          <w:tcPr>
            <w:tcW w:w="3278" w:type="dxa"/>
            <w:shd w:val="clear" w:color="auto" w:fill="auto"/>
          </w:tcPr>
          <w:p w14:paraId="57C736A8" w14:textId="77777777" w:rsidR="001C622A" w:rsidRPr="007328DC" w:rsidRDefault="001C622A" w:rsidP="009250DC">
            <w:pPr>
              <w:jc w:val="center"/>
              <w:rPr>
                <w:noProof/>
                <w:sz w:val="28"/>
                <w:szCs w:val="28"/>
              </w:rPr>
            </w:pPr>
            <w:r w:rsidRPr="007328DC">
              <w:rPr>
                <w:noProof/>
                <w:sz w:val="28"/>
                <w:szCs w:val="28"/>
              </w:rPr>
              <w:t>следствие</w:t>
            </w:r>
          </w:p>
        </w:tc>
      </w:tr>
      <w:tr w:rsidR="001C622A" w:rsidRPr="007328DC" w14:paraId="75BA08B0" w14:textId="77777777" w:rsidTr="009250DC">
        <w:tc>
          <w:tcPr>
            <w:tcW w:w="3277" w:type="dxa"/>
            <w:shd w:val="clear" w:color="auto" w:fill="auto"/>
          </w:tcPr>
          <w:p w14:paraId="6906A431" w14:textId="77777777" w:rsidR="001C622A" w:rsidRPr="007328DC" w:rsidRDefault="001C622A" w:rsidP="009250DC">
            <w:pPr>
              <w:jc w:val="center"/>
              <w:rPr>
                <w:noProof/>
                <w:sz w:val="28"/>
                <w:szCs w:val="28"/>
              </w:rPr>
            </w:pPr>
          </w:p>
        </w:tc>
        <w:tc>
          <w:tcPr>
            <w:tcW w:w="3277" w:type="dxa"/>
            <w:shd w:val="clear" w:color="auto" w:fill="auto"/>
          </w:tcPr>
          <w:p w14:paraId="3ED5ED5A" w14:textId="77777777" w:rsidR="001C622A" w:rsidRPr="007328DC" w:rsidRDefault="001C622A" w:rsidP="009250DC">
            <w:pPr>
              <w:jc w:val="center"/>
              <w:rPr>
                <w:noProof/>
                <w:sz w:val="28"/>
                <w:szCs w:val="28"/>
              </w:rPr>
            </w:pPr>
          </w:p>
        </w:tc>
        <w:tc>
          <w:tcPr>
            <w:tcW w:w="3278" w:type="dxa"/>
            <w:shd w:val="clear" w:color="auto" w:fill="auto"/>
          </w:tcPr>
          <w:p w14:paraId="2FFF71B5" w14:textId="77777777" w:rsidR="001C622A" w:rsidRPr="007328DC" w:rsidRDefault="001C622A" w:rsidP="009250DC">
            <w:pPr>
              <w:jc w:val="center"/>
              <w:rPr>
                <w:noProof/>
                <w:sz w:val="28"/>
                <w:szCs w:val="28"/>
              </w:rPr>
            </w:pPr>
            <w:r w:rsidRPr="007328DC">
              <w:rPr>
                <w:noProof/>
                <w:sz w:val="28"/>
                <w:szCs w:val="28"/>
              </w:rPr>
              <w:t>причины</w:t>
            </w:r>
          </w:p>
        </w:tc>
      </w:tr>
      <w:tr w:rsidR="001C622A" w:rsidRPr="007328DC" w14:paraId="0B021AC7" w14:textId="77777777" w:rsidTr="009250DC">
        <w:tc>
          <w:tcPr>
            <w:tcW w:w="3277" w:type="dxa"/>
            <w:shd w:val="clear" w:color="auto" w:fill="auto"/>
          </w:tcPr>
          <w:p w14:paraId="7CEC4344" w14:textId="77777777" w:rsidR="001C622A" w:rsidRPr="007328DC" w:rsidRDefault="001C622A" w:rsidP="009250DC">
            <w:pPr>
              <w:jc w:val="center"/>
              <w:rPr>
                <w:noProof/>
                <w:sz w:val="28"/>
                <w:szCs w:val="28"/>
              </w:rPr>
            </w:pPr>
            <w:r w:rsidRPr="007328DC">
              <w:rPr>
                <w:noProof/>
                <w:sz w:val="28"/>
                <w:szCs w:val="28"/>
              </w:rPr>
              <w:t>Профессию тракториста выбирают, потому …</w:t>
            </w:r>
          </w:p>
        </w:tc>
        <w:tc>
          <w:tcPr>
            <w:tcW w:w="3277" w:type="dxa"/>
            <w:shd w:val="clear" w:color="auto" w:fill="auto"/>
          </w:tcPr>
          <w:p w14:paraId="0EDD874F" w14:textId="77777777" w:rsidR="001C622A" w:rsidRPr="007328DC" w:rsidRDefault="001C622A" w:rsidP="009250DC">
            <w:pPr>
              <w:jc w:val="center"/>
              <w:rPr>
                <w:noProof/>
                <w:sz w:val="28"/>
                <w:szCs w:val="28"/>
              </w:rPr>
            </w:pPr>
            <w:r w:rsidRPr="007328DC">
              <w:rPr>
                <w:noProof/>
                <w:sz w:val="28"/>
                <w:szCs w:val="28"/>
              </w:rPr>
              <w:t>Профессию тракториста не выбирают, потому …</w:t>
            </w:r>
          </w:p>
        </w:tc>
        <w:tc>
          <w:tcPr>
            <w:tcW w:w="3278" w:type="dxa"/>
            <w:shd w:val="clear" w:color="auto" w:fill="auto"/>
          </w:tcPr>
          <w:p w14:paraId="639CA210" w14:textId="77777777" w:rsidR="001C622A" w:rsidRPr="007328DC" w:rsidRDefault="001C622A" w:rsidP="009250DC">
            <w:pPr>
              <w:jc w:val="center"/>
              <w:rPr>
                <w:noProof/>
                <w:sz w:val="28"/>
                <w:szCs w:val="28"/>
              </w:rPr>
            </w:pPr>
            <w:r w:rsidRPr="007328DC">
              <w:rPr>
                <w:noProof/>
                <w:sz w:val="28"/>
                <w:szCs w:val="28"/>
              </w:rPr>
              <w:t>следствие</w:t>
            </w:r>
          </w:p>
        </w:tc>
      </w:tr>
      <w:tr w:rsidR="001C622A" w:rsidRPr="007328DC" w14:paraId="092A0F94" w14:textId="77777777" w:rsidTr="009250DC">
        <w:tc>
          <w:tcPr>
            <w:tcW w:w="3277" w:type="dxa"/>
            <w:shd w:val="clear" w:color="auto" w:fill="auto"/>
          </w:tcPr>
          <w:p w14:paraId="6ACA0B66" w14:textId="77777777" w:rsidR="001C622A" w:rsidRPr="007328DC" w:rsidRDefault="001C622A" w:rsidP="009250DC">
            <w:pPr>
              <w:jc w:val="center"/>
              <w:rPr>
                <w:noProof/>
                <w:sz w:val="28"/>
                <w:szCs w:val="28"/>
              </w:rPr>
            </w:pPr>
          </w:p>
        </w:tc>
        <w:tc>
          <w:tcPr>
            <w:tcW w:w="3277" w:type="dxa"/>
            <w:shd w:val="clear" w:color="auto" w:fill="auto"/>
          </w:tcPr>
          <w:p w14:paraId="6424305A" w14:textId="77777777" w:rsidR="001C622A" w:rsidRPr="007328DC" w:rsidRDefault="001C622A" w:rsidP="009250DC">
            <w:pPr>
              <w:jc w:val="center"/>
              <w:rPr>
                <w:noProof/>
                <w:sz w:val="28"/>
                <w:szCs w:val="28"/>
              </w:rPr>
            </w:pPr>
          </w:p>
        </w:tc>
        <w:tc>
          <w:tcPr>
            <w:tcW w:w="3278" w:type="dxa"/>
            <w:shd w:val="clear" w:color="auto" w:fill="auto"/>
          </w:tcPr>
          <w:p w14:paraId="5B5FE6E7" w14:textId="77777777" w:rsidR="001C622A" w:rsidRPr="007328DC" w:rsidRDefault="001C622A" w:rsidP="009250DC">
            <w:pPr>
              <w:jc w:val="center"/>
              <w:rPr>
                <w:noProof/>
                <w:sz w:val="28"/>
                <w:szCs w:val="28"/>
              </w:rPr>
            </w:pPr>
            <w:r w:rsidRPr="007328DC">
              <w:rPr>
                <w:noProof/>
                <w:sz w:val="28"/>
                <w:szCs w:val="28"/>
              </w:rPr>
              <w:t>причины</w:t>
            </w:r>
          </w:p>
        </w:tc>
      </w:tr>
    </w:tbl>
    <w:p w14:paraId="2DA44435" w14:textId="77777777" w:rsidR="001C622A" w:rsidRDefault="001C622A" w:rsidP="001C622A">
      <w:pPr>
        <w:rPr>
          <w:noProof/>
          <w:sz w:val="28"/>
          <w:szCs w:val="28"/>
        </w:rPr>
      </w:pPr>
      <w:r>
        <w:rPr>
          <w:noProof/>
          <w:sz w:val="28"/>
          <w:szCs w:val="28"/>
        </w:rPr>
        <w:t xml:space="preserve">Вывод: </w:t>
      </w:r>
    </w:p>
    <w:p w14:paraId="11D97BE0" w14:textId="77777777" w:rsidR="001C622A" w:rsidRPr="00C40B81" w:rsidRDefault="001C622A" w:rsidP="001C622A">
      <w:pPr>
        <w:jc w:val="both"/>
        <w:rPr>
          <w:noProof/>
          <w:sz w:val="28"/>
          <w:szCs w:val="28"/>
        </w:rPr>
      </w:pPr>
    </w:p>
    <w:p w14:paraId="5F71F2F3" w14:textId="77777777" w:rsidR="001C622A" w:rsidRPr="005F5AD2" w:rsidRDefault="001C622A" w:rsidP="001C622A">
      <w:pPr>
        <w:jc w:val="center"/>
        <w:rPr>
          <w:b/>
          <w:noProof/>
          <w:sz w:val="28"/>
          <w:szCs w:val="28"/>
        </w:rPr>
      </w:pPr>
      <w:r w:rsidRPr="005F5AD2">
        <w:rPr>
          <w:b/>
          <w:noProof/>
          <w:sz w:val="28"/>
          <w:szCs w:val="28"/>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052"/>
        <w:gridCol w:w="3304"/>
        <w:gridCol w:w="2332"/>
      </w:tblGrid>
      <w:tr w:rsidR="001C622A" w:rsidRPr="00DE3B19" w14:paraId="1C4FAAF3" w14:textId="77777777" w:rsidTr="009250DC">
        <w:tc>
          <w:tcPr>
            <w:tcW w:w="675" w:type="dxa"/>
            <w:shd w:val="clear" w:color="auto" w:fill="auto"/>
          </w:tcPr>
          <w:p w14:paraId="3182456C" w14:textId="77777777" w:rsidR="001C622A" w:rsidRPr="00DE3B19" w:rsidRDefault="001C622A" w:rsidP="009250DC">
            <w:pPr>
              <w:jc w:val="center"/>
              <w:rPr>
                <w:noProof/>
              </w:rPr>
            </w:pPr>
          </w:p>
        </w:tc>
        <w:tc>
          <w:tcPr>
            <w:tcW w:w="3119" w:type="dxa"/>
            <w:shd w:val="clear" w:color="auto" w:fill="auto"/>
          </w:tcPr>
          <w:p w14:paraId="6DADFE59" w14:textId="77777777" w:rsidR="001C622A" w:rsidRPr="00DE3B19" w:rsidRDefault="001C622A" w:rsidP="009250DC">
            <w:pPr>
              <w:jc w:val="center"/>
              <w:rPr>
                <w:noProof/>
              </w:rPr>
            </w:pPr>
            <w:r w:rsidRPr="00DE3B19">
              <w:rPr>
                <w:noProof/>
              </w:rPr>
              <w:t>критерии</w:t>
            </w:r>
          </w:p>
        </w:tc>
        <w:tc>
          <w:tcPr>
            <w:tcW w:w="3384" w:type="dxa"/>
            <w:shd w:val="clear" w:color="auto" w:fill="auto"/>
          </w:tcPr>
          <w:p w14:paraId="47038C6D" w14:textId="77777777" w:rsidR="001C622A" w:rsidRPr="00DE3B19" w:rsidRDefault="001C622A" w:rsidP="009250DC">
            <w:pPr>
              <w:jc w:val="center"/>
              <w:rPr>
                <w:noProof/>
              </w:rPr>
            </w:pPr>
            <w:r w:rsidRPr="00DE3B19">
              <w:rPr>
                <w:noProof/>
              </w:rPr>
              <w:t>параметры</w:t>
            </w:r>
          </w:p>
        </w:tc>
        <w:tc>
          <w:tcPr>
            <w:tcW w:w="2393" w:type="dxa"/>
            <w:shd w:val="clear" w:color="auto" w:fill="auto"/>
          </w:tcPr>
          <w:p w14:paraId="6E2F013E" w14:textId="77777777" w:rsidR="001C622A" w:rsidRPr="00DE3B19" w:rsidRDefault="001C622A" w:rsidP="009250DC">
            <w:pPr>
              <w:jc w:val="center"/>
              <w:rPr>
                <w:noProof/>
              </w:rPr>
            </w:pPr>
            <w:r w:rsidRPr="00DE3B19">
              <w:rPr>
                <w:noProof/>
              </w:rPr>
              <w:t>баллы</w:t>
            </w:r>
          </w:p>
        </w:tc>
      </w:tr>
      <w:tr w:rsidR="001C622A" w:rsidRPr="00DE3B19" w14:paraId="0321BFEB" w14:textId="77777777" w:rsidTr="009250DC">
        <w:trPr>
          <w:trHeight w:val="285"/>
        </w:trPr>
        <w:tc>
          <w:tcPr>
            <w:tcW w:w="675" w:type="dxa"/>
            <w:vMerge w:val="restart"/>
            <w:shd w:val="clear" w:color="auto" w:fill="auto"/>
          </w:tcPr>
          <w:p w14:paraId="375DF6D5" w14:textId="77777777" w:rsidR="001C622A" w:rsidRPr="00DE3B19" w:rsidRDefault="001C622A" w:rsidP="009250DC">
            <w:pPr>
              <w:jc w:val="center"/>
              <w:rPr>
                <w:noProof/>
              </w:rPr>
            </w:pPr>
            <w:r w:rsidRPr="00DE3B19">
              <w:rPr>
                <w:noProof/>
              </w:rPr>
              <w:t>1</w:t>
            </w:r>
          </w:p>
        </w:tc>
        <w:tc>
          <w:tcPr>
            <w:tcW w:w="3119" w:type="dxa"/>
            <w:vMerge w:val="restart"/>
            <w:shd w:val="clear" w:color="auto" w:fill="auto"/>
          </w:tcPr>
          <w:p w14:paraId="2AD318F4" w14:textId="77777777" w:rsidR="001C622A" w:rsidRPr="00DE3B19" w:rsidRDefault="001C622A" w:rsidP="009250DC">
            <w:pPr>
              <w:jc w:val="center"/>
              <w:rPr>
                <w:noProof/>
              </w:rPr>
            </w:pPr>
            <w:r w:rsidRPr="00DE3B19">
              <w:rPr>
                <w:noProof/>
              </w:rPr>
              <w:t>Причины записаны из текста</w:t>
            </w:r>
          </w:p>
        </w:tc>
        <w:tc>
          <w:tcPr>
            <w:tcW w:w="3384" w:type="dxa"/>
            <w:shd w:val="clear" w:color="auto" w:fill="auto"/>
          </w:tcPr>
          <w:p w14:paraId="7F711EBB" w14:textId="77777777" w:rsidR="001C622A" w:rsidRPr="00DE3B19" w:rsidRDefault="001C622A" w:rsidP="009250DC">
            <w:pPr>
              <w:jc w:val="center"/>
              <w:rPr>
                <w:noProof/>
              </w:rPr>
            </w:pPr>
            <w:r w:rsidRPr="00DE3B19">
              <w:rPr>
                <w:noProof/>
              </w:rPr>
              <w:t>Найден</w:t>
            </w:r>
            <w:r>
              <w:rPr>
                <w:noProof/>
              </w:rPr>
              <w:t>о</w:t>
            </w:r>
            <w:r w:rsidRPr="00DE3B19">
              <w:rPr>
                <w:noProof/>
              </w:rPr>
              <w:t xml:space="preserve">  </w:t>
            </w:r>
            <w:r>
              <w:rPr>
                <w:noProof/>
              </w:rPr>
              <w:t xml:space="preserve">более 3 </w:t>
            </w:r>
            <w:r w:rsidRPr="00DE3B19">
              <w:rPr>
                <w:noProof/>
              </w:rPr>
              <w:t>причин</w:t>
            </w:r>
            <w:r>
              <w:rPr>
                <w:noProof/>
              </w:rPr>
              <w:t>,</w:t>
            </w:r>
            <w:r w:rsidRPr="00DE3B19">
              <w:rPr>
                <w:noProof/>
              </w:rPr>
              <w:t xml:space="preserve"> </w:t>
            </w:r>
            <w:r>
              <w:rPr>
                <w:noProof/>
              </w:rPr>
              <w:t>указанных в тексте по каждой позиции</w:t>
            </w:r>
          </w:p>
        </w:tc>
        <w:tc>
          <w:tcPr>
            <w:tcW w:w="2393" w:type="dxa"/>
            <w:shd w:val="clear" w:color="auto" w:fill="auto"/>
          </w:tcPr>
          <w:p w14:paraId="31B4E0D3" w14:textId="77777777" w:rsidR="001C622A" w:rsidRPr="00DE3B19" w:rsidRDefault="001C622A" w:rsidP="009250DC">
            <w:pPr>
              <w:jc w:val="center"/>
              <w:rPr>
                <w:noProof/>
              </w:rPr>
            </w:pPr>
            <w:r>
              <w:rPr>
                <w:noProof/>
              </w:rPr>
              <w:t>6 баллов (1</w:t>
            </w:r>
            <w:r w:rsidRPr="00DE3B19">
              <w:rPr>
                <w:noProof/>
              </w:rPr>
              <w:t xml:space="preserve"> балл</w:t>
            </w:r>
            <w:r>
              <w:rPr>
                <w:noProof/>
              </w:rPr>
              <w:t xml:space="preserve"> за каждую позицию) </w:t>
            </w:r>
          </w:p>
        </w:tc>
      </w:tr>
      <w:tr w:rsidR="001C622A" w:rsidRPr="00DE3B19" w14:paraId="3DC00CB8" w14:textId="77777777" w:rsidTr="009250DC">
        <w:trPr>
          <w:trHeight w:val="345"/>
        </w:trPr>
        <w:tc>
          <w:tcPr>
            <w:tcW w:w="675" w:type="dxa"/>
            <w:vMerge/>
            <w:shd w:val="clear" w:color="auto" w:fill="auto"/>
          </w:tcPr>
          <w:p w14:paraId="40CC55DD" w14:textId="77777777" w:rsidR="001C622A" w:rsidRPr="00DE3B19" w:rsidRDefault="001C622A" w:rsidP="009250DC">
            <w:pPr>
              <w:jc w:val="center"/>
              <w:rPr>
                <w:noProof/>
              </w:rPr>
            </w:pPr>
          </w:p>
        </w:tc>
        <w:tc>
          <w:tcPr>
            <w:tcW w:w="3119" w:type="dxa"/>
            <w:vMerge/>
            <w:shd w:val="clear" w:color="auto" w:fill="auto"/>
          </w:tcPr>
          <w:p w14:paraId="7A06E1AA" w14:textId="77777777" w:rsidR="001C622A" w:rsidRPr="00DE3B19" w:rsidRDefault="001C622A" w:rsidP="009250DC">
            <w:pPr>
              <w:jc w:val="center"/>
              <w:rPr>
                <w:noProof/>
              </w:rPr>
            </w:pPr>
          </w:p>
        </w:tc>
        <w:tc>
          <w:tcPr>
            <w:tcW w:w="3384" w:type="dxa"/>
            <w:shd w:val="clear" w:color="auto" w:fill="auto"/>
          </w:tcPr>
          <w:p w14:paraId="750C3A8E" w14:textId="77777777" w:rsidR="001C622A" w:rsidRPr="00DE3B19" w:rsidRDefault="001C622A" w:rsidP="009250DC">
            <w:pPr>
              <w:jc w:val="center"/>
              <w:rPr>
                <w:noProof/>
              </w:rPr>
            </w:pPr>
            <w:r>
              <w:rPr>
                <w:noProof/>
              </w:rPr>
              <w:t>Записаны</w:t>
            </w:r>
            <w:r w:rsidRPr="00DE3B19">
              <w:rPr>
                <w:noProof/>
              </w:rPr>
              <w:t xml:space="preserve">  причины </w:t>
            </w:r>
            <w:r>
              <w:rPr>
                <w:noProof/>
              </w:rPr>
              <w:t>из личного опыта</w:t>
            </w:r>
          </w:p>
        </w:tc>
        <w:tc>
          <w:tcPr>
            <w:tcW w:w="2393" w:type="dxa"/>
            <w:shd w:val="clear" w:color="auto" w:fill="auto"/>
          </w:tcPr>
          <w:p w14:paraId="712F46E7" w14:textId="77777777" w:rsidR="001C622A" w:rsidRPr="00DE3B19" w:rsidRDefault="001C622A" w:rsidP="009250DC">
            <w:pPr>
              <w:jc w:val="center"/>
              <w:rPr>
                <w:noProof/>
              </w:rPr>
            </w:pPr>
            <w:r w:rsidRPr="00DE3B19">
              <w:rPr>
                <w:noProof/>
              </w:rPr>
              <w:t>1 балл</w:t>
            </w:r>
          </w:p>
        </w:tc>
      </w:tr>
      <w:tr w:rsidR="001C622A" w:rsidRPr="00DE3B19" w14:paraId="76F2E052" w14:textId="77777777" w:rsidTr="009250DC">
        <w:trPr>
          <w:trHeight w:val="135"/>
        </w:trPr>
        <w:tc>
          <w:tcPr>
            <w:tcW w:w="675" w:type="dxa"/>
            <w:vMerge/>
            <w:shd w:val="clear" w:color="auto" w:fill="auto"/>
          </w:tcPr>
          <w:p w14:paraId="0BB4D1FA" w14:textId="77777777" w:rsidR="001C622A" w:rsidRPr="00DE3B19" w:rsidRDefault="001C622A" w:rsidP="009250DC">
            <w:pPr>
              <w:jc w:val="center"/>
              <w:rPr>
                <w:noProof/>
              </w:rPr>
            </w:pPr>
          </w:p>
        </w:tc>
        <w:tc>
          <w:tcPr>
            <w:tcW w:w="3119" w:type="dxa"/>
            <w:vMerge/>
            <w:shd w:val="clear" w:color="auto" w:fill="auto"/>
          </w:tcPr>
          <w:p w14:paraId="32E82336" w14:textId="77777777" w:rsidR="001C622A" w:rsidRPr="00DE3B19" w:rsidRDefault="001C622A" w:rsidP="009250DC">
            <w:pPr>
              <w:jc w:val="center"/>
              <w:rPr>
                <w:noProof/>
              </w:rPr>
            </w:pPr>
          </w:p>
        </w:tc>
        <w:tc>
          <w:tcPr>
            <w:tcW w:w="3384" w:type="dxa"/>
            <w:shd w:val="clear" w:color="auto" w:fill="auto"/>
          </w:tcPr>
          <w:p w14:paraId="0E9B9BB9" w14:textId="77777777" w:rsidR="001C622A" w:rsidRPr="00DE3B19" w:rsidRDefault="001C622A" w:rsidP="009250DC">
            <w:pPr>
              <w:jc w:val="center"/>
              <w:rPr>
                <w:noProof/>
              </w:rPr>
            </w:pPr>
            <w:r w:rsidRPr="00DE3B19">
              <w:rPr>
                <w:noProof/>
              </w:rPr>
              <w:t xml:space="preserve">Причины не найдены, найдено менее двух причин </w:t>
            </w:r>
          </w:p>
        </w:tc>
        <w:tc>
          <w:tcPr>
            <w:tcW w:w="2393" w:type="dxa"/>
            <w:shd w:val="clear" w:color="auto" w:fill="auto"/>
          </w:tcPr>
          <w:p w14:paraId="02B1B82A" w14:textId="77777777" w:rsidR="001C622A" w:rsidRPr="00DE3B19" w:rsidRDefault="001C622A" w:rsidP="009250DC">
            <w:pPr>
              <w:jc w:val="center"/>
              <w:rPr>
                <w:noProof/>
              </w:rPr>
            </w:pPr>
            <w:r w:rsidRPr="00DE3B19">
              <w:rPr>
                <w:noProof/>
              </w:rPr>
              <w:t>0 баллов</w:t>
            </w:r>
          </w:p>
        </w:tc>
      </w:tr>
      <w:tr w:rsidR="001C622A" w:rsidRPr="00DE3B19" w14:paraId="2C98C388" w14:textId="77777777" w:rsidTr="009250DC">
        <w:trPr>
          <w:trHeight w:val="270"/>
        </w:trPr>
        <w:tc>
          <w:tcPr>
            <w:tcW w:w="675" w:type="dxa"/>
            <w:shd w:val="clear" w:color="auto" w:fill="auto"/>
          </w:tcPr>
          <w:p w14:paraId="5E94AB6A" w14:textId="77777777" w:rsidR="001C622A" w:rsidRPr="00DE3B19" w:rsidRDefault="001C622A" w:rsidP="009250DC">
            <w:pPr>
              <w:jc w:val="center"/>
              <w:rPr>
                <w:noProof/>
              </w:rPr>
            </w:pPr>
            <w:r w:rsidRPr="00DE3B19">
              <w:rPr>
                <w:noProof/>
              </w:rPr>
              <w:t>2</w:t>
            </w:r>
          </w:p>
        </w:tc>
        <w:tc>
          <w:tcPr>
            <w:tcW w:w="3119" w:type="dxa"/>
            <w:shd w:val="clear" w:color="auto" w:fill="auto"/>
          </w:tcPr>
          <w:p w14:paraId="0880FB92" w14:textId="77777777" w:rsidR="001C622A" w:rsidRPr="00DE3B19" w:rsidRDefault="001C622A" w:rsidP="009250DC">
            <w:pPr>
              <w:jc w:val="center"/>
              <w:rPr>
                <w:noProof/>
              </w:rPr>
            </w:pPr>
            <w:r>
              <w:rPr>
                <w:noProof/>
              </w:rPr>
              <w:t>Вывод сформулирован</w:t>
            </w:r>
          </w:p>
        </w:tc>
        <w:tc>
          <w:tcPr>
            <w:tcW w:w="3384" w:type="dxa"/>
            <w:shd w:val="clear" w:color="auto" w:fill="auto"/>
          </w:tcPr>
          <w:p w14:paraId="573FBF65" w14:textId="77777777" w:rsidR="001C622A" w:rsidRPr="00DE3B19" w:rsidRDefault="001C622A" w:rsidP="009250DC">
            <w:pPr>
              <w:jc w:val="center"/>
              <w:rPr>
                <w:noProof/>
              </w:rPr>
            </w:pPr>
            <w:r>
              <w:rPr>
                <w:noProof/>
              </w:rPr>
              <w:t>Вывод сформулирован верно в виде предложения</w:t>
            </w:r>
          </w:p>
        </w:tc>
        <w:tc>
          <w:tcPr>
            <w:tcW w:w="2393" w:type="dxa"/>
            <w:shd w:val="clear" w:color="auto" w:fill="auto"/>
          </w:tcPr>
          <w:p w14:paraId="439E57BD" w14:textId="77777777" w:rsidR="001C622A" w:rsidRPr="00DE3B19" w:rsidRDefault="001C622A" w:rsidP="009250DC">
            <w:pPr>
              <w:jc w:val="center"/>
              <w:rPr>
                <w:noProof/>
              </w:rPr>
            </w:pPr>
            <w:r>
              <w:rPr>
                <w:noProof/>
              </w:rPr>
              <w:t>3</w:t>
            </w:r>
            <w:r w:rsidRPr="00DE3B19">
              <w:rPr>
                <w:noProof/>
              </w:rPr>
              <w:t xml:space="preserve"> балл</w:t>
            </w:r>
            <w:r>
              <w:rPr>
                <w:noProof/>
              </w:rPr>
              <w:t>а</w:t>
            </w:r>
          </w:p>
        </w:tc>
      </w:tr>
      <w:tr w:rsidR="001C622A" w:rsidRPr="00DE3B19" w14:paraId="7522CC76" w14:textId="77777777" w:rsidTr="009250DC">
        <w:trPr>
          <w:trHeight w:val="375"/>
        </w:trPr>
        <w:tc>
          <w:tcPr>
            <w:tcW w:w="675" w:type="dxa"/>
            <w:vMerge w:val="restart"/>
            <w:shd w:val="clear" w:color="auto" w:fill="auto"/>
          </w:tcPr>
          <w:p w14:paraId="7B91F206" w14:textId="77777777" w:rsidR="001C622A" w:rsidRPr="00DE3B19" w:rsidRDefault="001C622A" w:rsidP="009250DC">
            <w:pPr>
              <w:jc w:val="center"/>
              <w:rPr>
                <w:noProof/>
              </w:rPr>
            </w:pPr>
            <w:r w:rsidRPr="00DE3B19">
              <w:rPr>
                <w:noProof/>
              </w:rPr>
              <w:t>3</w:t>
            </w:r>
          </w:p>
        </w:tc>
        <w:tc>
          <w:tcPr>
            <w:tcW w:w="3119" w:type="dxa"/>
            <w:vMerge w:val="restart"/>
            <w:shd w:val="clear" w:color="auto" w:fill="auto"/>
          </w:tcPr>
          <w:p w14:paraId="28FEC42C" w14:textId="77777777" w:rsidR="001C622A" w:rsidRPr="00DE3B19" w:rsidRDefault="001C622A" w:rsidP="009250DC">
            <w:pPr>
              <w:jc w:val="center"/>
              <w:rPr>
                <w:noProof/>
              </w:rPr>
            </w:pPr>
            <w:r w:rsidRPr="00DE3B19">
              <w:rPr>
                <w:noProof/>
              </w:rPr>
              <w:t>Время выполнения</w:t>
            </w:r>
          </w:p>
        </w:tc>
        <w:tc>
          <w:tcPr>
            <w:tcW w:w="3384" w:type="dxa"/>
            <w:shd w:val="clear" w:color="auto" w:fill="auto"/>
          </w:tcPr>
          <w:p w14:paraId="50B8865A" w14:textId="77777777" w:rsidR="001C622A" w:rsidRPr="00DE3B19" w:rsidRDefault="001C622A" w:rsidP="009250DC">
            <w:pPr>
              <w:jc w:val="center"/>
              <w:rPr>
                <w:noProof/>
              </w:rPr>
            </w:pPr>
            <w:r>
              <w:rPr>
                <w:noProof/>
              </w:rPr>
              <w:t>3</w:t>
            </w:r>
            <w:r w:rsidRPr="00DE3B19">
              <w:rPr>
                <w:noProof/>
              </w:rPr>
              <w:t>0 минут и менее</w:t>
            </w:r>
          </w:p>
        </w:tc>
        <w:tc>
          <w:tcPr>
            <w:tcW w:w="2393" w:type="dxa"/>
            <w:shd w:val="clear" w:color="auto" w:fill="auto"/>
          </w:tcPr>
          <w:p w14:paraId="520717A4" w14:textId="77777777" w:rsidR="001C622A" w:rsidRPr="00DE3B19" w:rsidRDefault="001C622A" w:rsidP="009250DC">
            <w:pPr>
              <w:jc w:val="center"/>
              <w:rPr>
                <w:noProof/>
              </w:rPr>
            </w:pPr>
            <w:r w:rsidRPr="00DE3B19">
              <w:rPr>
                <w:noProof/>
              </w:rPr>
              <w:t>1 балл</w:t>
            </w:r>
          </w:p>
        </w:tc>
      </w:tr>
      <w:tr w:rsidR="001C622A" w:rsidRPr="00DE3B19" w14:paraId="030A3104" w14:textId="77777777" w:rsidTr="009250DC">
        <w:trPr>
          <w:trHeight w:val="285"/>
        </w:trPr>
        <w:tc>
          <w:tcPr>
            <w:tcW w:w="675" w:type="dxa"/>
            <w:vMerge/>
            <w:shd w:val="clear" w:color="auto" w:fill="auto"/>
          </w:tcPr>
          <w:p w14:paraId="530ABB8F" w14:textId="77777777" w:rsidR="001C622A" w:rsidRPr="00DE3B19" w:rsidRDefault="001C622A" w:rsidP="009250DC">
            <w:pPr>
              <w:jc w:val="center"/>
              <w:rPr>
                <w:noProof/>
              </w:rPr>
            </w:pPr>
          </w:p>
        </w:tc>
        <w:tc>
          <w:tcPr>
            <w:tcW w:w="3119" w:type="dxa"/>
            <w:vMerge/>
            <w:shd w:val="clear" w:color="auto" w:fill="auto"/>
          </w:tcPr>
          <w:p w14:paraId="5DCA3DFB" w14:textId="77777777" w:rsidR="001C622A" w:rsidRPr="00DE3B19" w:rsidRDefault="001C622A" w:rsidP="009250DC">
            <w:pPr>
              <w:jc w:val="center"/>
              <w:rPr>
                <w:noProof/>
              </w:rPr>
            </w:pPr>
          </w:p>
        </w:tc>
        <w:tc>
          <w:tcPr>
            <w:tcW w:w="3384" w:type="dxa"/>
            <w:shd w:val="clear" w:color="auto" w:fill="auto"/>
          </w:tcPr>
          <w:p w14:paraId="32B8A8A4" w14:textId="77777777" w:rsidR="001C622A" w:rsidRPr="00DE3B19" w:rsidRDefault="001C622A" w:rsidP="009250DC">
            <w:pPr>
              <w:jc w:val="center"/>
              <w:rPr>
                <w:noProof/>
              </w:rPr>
            </w:pPr>
            <w:r w:rsidRPr="00DE3B19">
              <w:rPr>
                <w:noProof/>
              </w:rPr>
              <w:t xml:space="preserve">Более </w:t>
            </w:r>
            <w:r>
              <w:rPr>
                <w:noProof/>
              </w:rPr>
              <w:t>3</w:t>
            </w:r>
            <w:r w:rsidRPr="00DE3B19">
              <w:rPr>
                <w:noProof/>
              </w:rPr>
              <w:t xml:space="preserve">0 минут </w:t>
            </w:r>
          </w:p>
        </w:tc>
        <w:tc>
          <w:tcPr>
            <w:tcW w:w="2393" w:type="dxa"/>
            <w:shd w:val="clear" w:color="auto" w:fill="auto"/>
          </w:tcPr>
          <w:p w14:paraId="712A68FA" w14:textId="77777777" w:rsidR="001C622A" w:rsidRPr="00DE3B19" w:rsidRDefault="001C622A" w:rsidP="009250DC">
            <w:pPr>
              <w:jc w:val="center"/>
              <w:rPr>
                <w:noProof/>
              </w:rPr>
            </w:pPr>
            <w:r w:rsidRPr="00DE3B19">
              <w:rPr>
                <w:noProof/>
              </w:rPr>
              <w:t>0 баллов</w:t>
            </w:r>
          </w:p>
        </w:tc>
      </w:tr>
      <w:tr w:rsidR="001C622A" w:rsidRPr="00DE3B19" w14:paraId="37D0A7CE" w14:textId="77777777" w:rsidTr="009250DC">
        <w:trPr>
          <w:trHeight w:val="285"/>
        </w:trPr>
        <w:tc>
          <w:tcPr>
            <w:tcW w:w="7178" w:type="dxa"/>
            <w:gridSpan w:val="3"/>
            <w:shd w:val="clear" w:color="auto" w:fill="auto"/>
          </w:tcPr>
          <w:p w14:paraId="39071309" w14:textId="77777777" w:rsidR="001C622A" w:rsidRPr="00DE3B19" w:rsidRDefault="001C622A" w:rsidP="009250DC">
            <w:pPr>
              <w:jc w:val="center"/>
              <w:rPr>
                <w:noProof/>
              </w:rPr>
            </w:pPr>
            <w:r w:rsidRPr="00DE3B19">
              <w:rPr>
                <w:noProof/>
              </w:rPr>
              <w:lastRenderedPageBreak/>
              <w:t>Максимум</w:t>
            </w:r>
          </w:p>
        </w:tc>
        <w:tc>
          <w:tcPr>
            <w:tcW w:w="2393" w:type="dxa"/>
            <w:shd w:val="clear" w:color="auto" w:fill="auto"/>
          </w:tcPr>
          <w:p w14:paraId="5F721D08" w14:textId="77777777" w:rsidR="001C622A" w:rsidRPr="00DE3B19" w:rsidRDefault="001C622A" w:rsidP="009250DC">
            <w:pPr>
              <w:jc w:val="center"/>
              <w:rPr>
                <w:noProof/>
              </w:rPr>
            </w:pPr>
            <w:r w:rsidRPr="00DE3B19">
              <w:rPr>
                <w:noProof/>
              </w:rPr>
              <w:t>11 баллов</w:t>
            </w:r>
          </w:p>
        </w:tc>
      </w:tr>
    </w:tbl>
    <w:p w14:paraId="5AC252E4" w14:textId="77777777" w:rsidR="001C622A" w:rsidRDefault="001C622A" w:rsidP="001C622A">
      <w:pPr>
        <w:jc w:val="both"/>
        <w:rPr>
          <w:color w:val="000000"/>
          <w:sz w:val="28"/>
          <w:szCs w:val="28"/>
        </w:rPr>
      </w:pPr>
    </w:p>
    <w:p w14:paraId="6BF2D27C" w14:textId="77777777" w:rsidR="001C622A" w:rsidRPr="00086348" w:rsidRDefault="001C622A" w:rsidP="001C622A">
      <w:pPr>
        <w:jc w:val="center"/>
        <w:rPr>
          <w:b/>
          <w:noProof/>
          <w:sz w:val="28"/>
          <w:szCs w:val="28"/>
        </w:rPr>
      </w:pPr>
      <w:r w:rsidRPr="00086348">
        <w:rPr>
          <w:b/>
          <w:noProof/>
          <w:sz w:val="28"/>
          <w:szCs w:val="28"/>
        </w:rPr>
        <w:t>Тексты</w:t>
      </w:r>
      <w:r>
        <w:rPr>
          <w:b/>
          <w:noProof/>
          <w:sz w:val="28"/>
          <w:szCs w:val="28"/>
        </w:rPr>
        <w:t xml:space="preserve"> </w:t>
      </w:r>
    </w:p>
    <w:p w14:paraId="5D81E132" w14:textId="77777777" w:rsidR="001C622A" w:rsidRDefault="001C622A" w:rsidP="001C622A">
      <w:pPr>
        <w:pStyle w:val="a3"/>
        <w:jc w:val="both"/>
        <w:rPr>
          <w:rFonts w:ascii="Times New Roman" w:hAnsi="Times New Roman"/>
          <w:sz w:val="28"/>
          <w:szCs w:val="28"/>
          <w:shd w:val="clear" w:color="auto" w:fill="FFFFFF"/>
        </w:rPr>
      </w:pPr>
      <w:r w:rsidRPr="00753565">
        <w:rPr>
          <w:rFonts w:ascii="Times New Roman" w:hAnsi="Times New Roman"/>
          <w:sz w:val="28"/>
          <w:szCs w:val="28"/>
        </w:rPr>
        <w:t xml:space="preserve">1. </w:t>
      </w:r>
      <w:r w:rsidRPr="00753565">
        <w:rPr>
          <w:rFonts w:ascii="Times New Roman" w:hAnsi="Times New Roman"/>
          <w:b/>
          <w:sz w:val="28"/>
          <w:szCs w:val="28"/>
          <w:shd w:val="clear" w:color="auto" w:fill="FFFFFF"/>
        </w:rPr>
        <w:t>Интервью с артисткой балета первой категории, солисткой Национальной оперы Украины Линой Володиной.</w:t>
      </w:r>
      <w:r w:rsidRPr="00753565">
        <w:rPr>
          <w:shd w:val="clear" w:color="auto" w:fill="FFFFFF"/>
        </w:rPr>
        <w:t> </w:t>
      </w:r>
      <w:r w:rsidRPr="00753565">
        <w:br/>
      </w:r>
      <w:r w:rsidRPr="00753565">
        <w:rPr>
          <w:rFonts w:ascii="Times New Roman" w:hAnsi="Times New Roman"/>
          <w:sz w:val="28"/>
          <w:szCs w:val="28"/>
          <w:shd w:val="clear" w:color="auto" w:fill="FFFFFF"/>
        </w:rPr>
        <w:t xml:space="preserve">        Я начала заниматься </w:t>
      </w:r>
      <w:r>
        <w:rPr>
          <w:rFonts w:ascii="Times New Roman" w:hAnsi="Times New Roman"/>
          <w:sz w:val="28"/>
          <w:szCs w:val="28"/>
          <w:shd w:val="clear" w:color="auto" w:fill="FFFFFF"/>
        </w:rPr>
        <w:t>с 6</w:t>
      </w:r>
      <w:r w:rsidRPr="00753565">
        <w:rPr>
          <w:rFonts w:ascii="Times New Roman" w:hAnsi="Times New Roman"/>
          <w:sz w:val="28"/>
          <w:szCs w:val="28"/>
          <w:shd w:val="clear" w:color="auto" w:fill="FFFFFF"/>
        </w:rPr>
        <w:t xml:space="preserve"> лет. Детям в хореографии ставятся жесткие рамки в обучении, но они не знают, с чем сравнить, и поэтому им кажется, что это норма. Фактически у нас была та же занятость, что сейчас в театре, но мы даже не знали, что может быть по-другому. Ребенок находится на занятиях с 8 утра до 7 вечера, из которых общеобразовательная часть – 2-3 часа, остальное – физическая нагрузка.        </w:t>
      </w:r>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Балет – это определенный образ жизни</w:t>
      </w:r>
      <w:r>
        <w:rPr>
          <w:rFonts w:ascii="Times New Roman" w:hAnsi="Times New Roman"/>
          <w:sz w:val="28"/>
          <w:szCs w:val="28"/>
          <w:shd w:val="clear" w:color="auto" w:fill="FFFFFF"/>
        </w:rPr>
        <w:t>. Своим выступлением мы доставляем радость, воспитываем любовь к прекрасному. За это мы получаем аплодисменты, цветы, подарки, восхищение поклонников.</w:t>
      </w:r>
      <w:r w:rsidRPr="0075356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Но есть и обратная сторона этого…  </w:t>
      </w:r>
      <w:r w:rsidRPr="00753565">
        <w:rPr>
          <w:rFonts w:ascii="Times New Roman" w:hAnsi="Times New Roman"/>
          <w:sz w:val="28"/>
          <w:szCs w:val="28"/>
          <w:shd w:val="clear" w:color="auto" w:fill="FFFFFF"/>
        </w:rPr>
        <w:t xml:space="preserve">         </w:t>
      </w:r>
    </w:p>
    <w:p w14:paraId="5AA928A2" w14:textId="77777777" w:rsidR="001C622A" w:rsidRDefault="001C622A" w:rsidP="001C622A">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 xml:space="preserve">Балет – это больно. Сознательно причинять себе боль каждый день готовы далеко не все. </w:t>
      </w:r>
    </w:p>
    <w:p w14:paraId="2688B727" w14:textId="77777777" w:rsidR="001C622A" w:rsidRDefault="001C622A" w:rsidP="001C622A">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Гастроли – это</w:t>
      </w:r>
      <w:r>
        <w:rPr>
          <w:rFonts w:ascii="Times New Roman" w:hAnsi="Times New Roman"/>
          <w:sz w:val="28"/>
          <w:szCs w:val="28"/>
          <w:shd w:val="clear" w:color="auto" w:fill="FFFFFF"/>
        </w:rPr>
        <w:t xml:space="preserve"> возможность посмотреть мир, познакомиться с интересными людьми, показать свои лучшие стороны, получить контракты. Но гастроли </w:t>
      </w:r>
      <w:proofErr w:type="gramStart"/>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 xml:space="preserve"> тоже</w:t>
      </w:r>
      <w:proofErr w:type="gramEnd"/>
      <w:r w:rsidRPr="00753565">
        <w:rPr>
          <w:rFonts w:ascii="Times New Roman" w:hAnsi="Times New Roman"/>
          <w:sz w:val="28"/>
          <w:szCs w:val="28"/>
          <w:shd w:val="clear" w:color="auto" w:fill="FFFFFF"/>
        </w:rPr>
        <w:t xml:space="preserve"> тяжело, потому что они предполагают жизнь в автобусе</w:t>
      </w:r>
      <w:r>
        <w:rPr>
          <w:rFonts w:ascii="Times New Roman" w:hAnsi="Times New Roman"/>
          <w:sz w:val="28"/>
          <w:szCs w:val="28"/>
          <w:shd w:val="clear" w:color="auto" w:fill="FFFFFF"/>
        </w:rPr>
        <w:t xml:space="preserve">, </w:t>
      </w:r>
      <w:bookmarkStart w:id="1" w:name="_GoBack"/>
      <w:bookmarkEnd w:id="1"/>
      <w:r>
        <w:rPr>
          <w:rFonts w:ascii="Times New Roman" w:hAnsi="Times New Roman"/>
          <w:sz w:val="28"/>
          <w:szCs w:val="28"/>
          <w:shd w:val="clear" w:color="auto" w:fill="FFFFFF"/>
        </w:rPr>
        <w:t>разлуки с близкими…</w:t>
      </w:r>
    </w:p>
    <w:p w14:paraId="65E72703" w14:textId="77777777" w:rsidR="001C622A" w:rsidRDefault="001C622A" w:rsidP="001C622A">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Конкуренция в театре есть, и она высокая. В мужском составе ее меньше, а среди девушек она большая: девушек много, все они амбициозные, и все хотят танцевать соло</w:t>
      </w:r>
      <w:r>
        <w:rPr>
          <w:rFonts w:ascii="Times New Roman" w:hAnsi="Times New Roman"/>
          <w:sz w:val="28"/>
          <w:szCs w:val="28"/>
          <w:shd w:val="clear" w:color="auto" w:fill="FFFFFF"/>
        </w:rPr>
        <w:t>, так как сольные выступления оплачиваются</w:t>
      </w:r>
      <w:r w:rsidRPr="0075356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выше. </w:t>
      </w:r>
      <w:proofErr w:type="gramStart"/>
      <w:r>
        <w:rPr>
          <w:rFonts w:ascii="Times New Roman" w:hAnsi="Times New Roman"/>
          <w:sz w:val="28"/>
          <w:szCs w:val="28"/>
          <w:shd w:val="clear" w:color="auto" w:fill="FFFFFF"/>
        </w:rPr>
        <w:t xml:space="preserve">Но </w:t>
      </w:r>
      <w:r w:rsidRPr="00753565">
        <w:rPr>
          <w:rFonts w:ascii="Times New Roman" w:hAnsi="Times New Roman"/>
          <w:sz w:val="28"/>
          <w:szCs w:val="28"/>
          <w:shd w:val="clear" w:color="auto" w:fill="FFFFFF"/>
        </w:rPr>
        <w:t xml:space="preserve"> не</w:t>
      </w:r>
      <w:proofErr w:type="gramEnd"/>
      <w:r w:rsidRPr="00753565">
        <w:rPr>
          <w:rFonts w:ascii="Times New Roman" w:hAnsi="Times New Roman"/>
          <w:sz w:val="28"/>
          <w:szCs w:val="28"/>
          <w:shd w:val="clear" w:color="auto" w:fill="FFFFFF"/>
        </w:rPr>
        <w:t xml:space="preserve"> всем дано танцевать соло</w:t>
      </w:r>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 xml:space="preserve">     </w:t>
      </w:r>
    </w:p>
    <w:p w14:paraId="6FD081BE" w14:textId="77777777" w:rsidR="001C622A" w:rsidRPr="00753565" w:rsidRDefault="001C622A" w:rsidP="001C622A">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 xml:space="preserve">  Следующий стереотип – что мы помешаны на здоровом питании и очень следим за весом. Это не так</w:t>
      </w:r>
      <w:r>
        <w:rPr>
          <w:rFonts w:ascii="Times New Roman" w:hAnsi="Times New Roman"/>
          <w:sz w:val="28"/>
          <w:szCs w:val="28"/>
          <w:shd w:val="clear" w:color="auto" w:fill="FFFFFF"/>
        </w:rPr>
        <w:t>: м</w:t>
      </w:r>
      <w:r w:rsidRPr="00753565">
        <w:rPr>
          <w:rFonts w:ascii="Times New Roman" w:hAnsi="Times New Roman"/>
          <w:sz w:val="28"/>
          <w:szCs w:val="28"/>
          <w:shd w:val="clear" w:color="auto" w:fill="FFFFFF"/>
        </w:rPr>
        <w:t xml:space="preserve">ногие танцоры и спортсмены едят в два раза больше, чем другие люди, потому что сжигают в два раза больше калорий. Поэтому все разговоры о том, что мы не едим сладкое, мясо, сидим на фруктах и овощах, пьем водичку – неправда. Для меня лучше съесть кусок мяса, чем суп. </w:t>
      </w:r>
    </w:p>
    <w:p w14:paraId="2D0E4631" w14:textId="77777777" w:rsidR="001C622A" w:rsidRPr="00753565" w:rsidRDefault="001C622A" w:rsidP="001C622A">
      <w:pPr>
        <w:pStyle w:val="a3"/>
        <w:jc w:val="both"/>
        <w:rPr>
          <w:rFonts w:ascii="Times New Roman" w:hAnsi="Times New Roman"/>
          <w:sz w:val="28"/>
          <w:szCs w:val="28"/>
          <w:shd w:val="clear" w:color="auto" w:fill="FFFFFF"/>
        </w:rPr>
      </w:pPr>
      <w:r w:rsidRPr="00753565">
        <w:rPr>
          <w:rFonts w:ascii="Times New Roman" w:hAnsi="Times New Roman"/>
          <w:sz w:val="28"/>
          <w:szCs w:val="28"/>
          <w:shd w:val="clear" w:color="auto" w:fill="FFFFFF"/>
        </w:rPr>
        <w:t xml:space="preserve">        В свободное время я хожу на выставки, в кино, могу встретиться с друзьями</w:t>
      </w:r>
      <w:r>
        <w:rPr>
          <w:rFonts w:ascii="Times New Roman" w:hAnsi="Times New Roman"/>
          <w:sz w:val="28"/>
          <w:szCs w:val="28"/>
          <w:shd w:val="clear" w:color="auto" w:fill="FFFFFF"/>
        </w:rPr>
        <w:t xml:space="preserve">. </w:t>
      </w:r>
      <w:r w:rsidRPr="00753565">
        <w:rPr>
          <w:rFonts w:ascii="Times New Roman" w:hAnsi="Times New Roman"/>
          <w:sz w:val="28"/>
          <w:szCs w:val="28"/>
          <w:shd w:val="clear" w:color="auto" w:fill="FFFFFF"/>
        </w:rPr>
        <w:t xml:space="preserve">Времени мало, но все равно стараюсь находить. </w:t>
      </w:r>
    </w:p>
    <w:p w14:paraId="17A79C7F" w14:textId="77777777" w:rsidR="001C622A" w:rsidRDefault="001C622A" w:rsidP="001C622A">
      <w:pPr>
        <w:pStyle w:val="a3"/>
        <w:jc w:val="both"/>
        <w:rPr>
          <w:rFonts w:ascii="Times New Roman" w:eastAsia="Times New Roman" w:hAnsi="Times New Roman"/>
          <w:sz w:val="28"/>
          <w:szCs w:val="28"/>
          <w:lang w:eastAsia="ru-RU"/>
        </w:rPr>
      </w:pPr>
      <w:r w:rsidRPr="00753565">
        <w:rPr>
          <w:rFonts w:ascii="Times New Roman" w:hAnsi="Times New Roman"/>
          <w:sz w:val="28"/>
          <w:szCs w:val="28"/>
          <w:shd w:val="clear" w:color="auto" w:fill="FFFFFF"/>
        </w:rPr>
        <w:t xml:space="preserve">Наш век очень короткий. Тело стареет очень быстро из-за большой нагрузки. </w:t>
      </w:r>
      <w:r>
        <w:rPr>
          <w:rFonts w:ascii="Times New Roman" w:hAnsi="Times New Roman"/>
          <w:sz w:val="28"/>
          <w:szCs w:val="28"/>
          <w:shd w:val="clear" w:color="auto" w:fill="FFFFFF"/>
        </w:rPr>
        <w:t>Мы можем получать пенсионные выплаты, если творческий стаж составит не менее 16 лет.</w:t>
      </w:r>
      <w:r w:rsidRPr="00753565">
        <w:rPr>
          <w:rFonts w:ascii="Times New Roman" w:hAnsi="Times New Roman"/>
          <w:sz w:val="28"/>
          <w:szCs w:val="28"/>
        </w:rPr>
        <w:br/>
      </w:r>
      <w:r>
        <w:rPr>
          <w:rFonts w:ascii="Times New Roman" w:hAnsi="Times New Roman"/>
          <w:sz w:val="28"/>
          <w:szCs w:val="28"/>
        </w:rPr>
        <w:t xml:space="preserve">Не смотря на это, я точно знаю, что балет – </w:t>
      </w:r>
      <w:proofErr w:type="gramStart"/>
      <w:r>
        <w:rPr>
          <w:rFonts w:ascii="Times New Roman" w:hAnsi="Times New Roman"/>
          <w:sz w:val="28"/>
          <w:szCs w:val="28"/>
        </w:rPr>
        <w:t>это  моё</w:t>
      </w:r>
      <w:proofErr w:type="gramEnd"/>
      <w:r>
        <w:rPr>
          <w:rFonts w:ascii="Times New Roman" w:hAnsi="Times New Roman"/>
          <w:sz w:val="28"/>
          <w:szCs w:val="28"/>
        </w:rPr>
        <w:t xml:space="preserve"> призвание.</w:t>
      </w:r>
      <w:r w:rsidRPr="00753565">
        <w:rPr>
          <w:rFonts w:ascii="Times New Roman" w:hAnsi="Times New Roman"/>
          <w:sz w:val="28"/>
          <w:szCs w:val="28"/>
        </w:rPr>
        <w:br/>
      </w:r>
    </w:p>
    <w:p w14:paraId="142B6DAF" w14:textId="77777777" w:rsidR="001C622A" w:rsidRPr="006A1AA5" w:rsidRDefault="001C622A" w:rsidP="001C622A">
      <w:pPr>
        <w:pStyle w:val="a3"/>
        <w:jc w:val="both"/>
        <w:rPr>
          <w:rFonts w:ascii="Times New Roman" w:hAnsi="Times New Roman"/>
          <w:sz w:val="28"/>
          <w:szCs w:val="28"/>
        </w:rPr>
      </w:pPr>
      <w:r w:rsidRPr="006A1AA5">
        <w:rPr>
          <w:rFonts w:ascii="Times New Roman" w:eastAsia="Times New Roman" w:hAnsi="Times New Roman"/>
          <w:sz w:val="28"/>
          <w:szCs w:val="28"/>
          <w:lang w:eastAsia="ru-RU"/>
        </w:rPr>
        <w:t xml:space="preserve">2. </w:t>
      </w:r>
      <w:r w:rsidRPr="006A1AA5">
        <w:rPr>
          <w:rFonts w:ascii="Times New Roman" w:hAnsi="Times New Roman"/>
          <w:b/>
          <w:sz w:val="28"/>
          <w:szCs w:val="28"/>
        </w:rPr>
        <w:t>Тракторист-машинист</w:t>
      </w:r>
      <w:r w:rsidRPr="006A1AA5">
        <w:rPr>
          <w:rFonts w:ascii="Times New Roman" w:hAnsi="Times New Roman"/>
          <w:sz w:val="28"/>
          <w:szCs w:val="28"/>
        </w:rPr>
        <w:t xml:space="preserve"> – это водитель любого вида тракторов. Первоначально, когда только появились трактора, их использовали для обработки земли. Современный трактор оснащен высокотехнологичным оборудованием и новинками тракторостроения, поэтому приобрел широкое применение в различных областях нашего хозяйства. Для того, чтобы работать на тракторе, первым делом, нужно иметь права, а также крепкое здоровье и чувство ответственности.</w:t>
      </w:r>
    </w:p>
    <w:p w14:paraId="611B993B" w14:textId="77777777" w:rsidR="001C622A" w:rsidRPr="006A1AA5" w:rsidRDefault="001C622A" w:rsidP="001C622A">
      <w:pPr>
        <w:pStyle w:val="a3"/>
        <w:jc w:val="both"/>
        <w:rPr>
          <w:rFonts w:ascii="Times New Roman" w:hAnsi="Times New Roman"/>
          <w:sz w:val="28"/>
          <w:szCs w:val="28"/>
        </w:rPr>
      </w:pPr>
      <w:r>
        <w:rPr>
          <w:rFonts w:ascii="Times New Roman" w:hAnsi="Times New Roman"/>
          <w:sz w:val="28"/>
          <w:szCs w:val="28"/>
        </w:rPr>
        <w:lastRenderedPageBreak/>
        <w:t xml:space="preserve">      </w:t>
      </w:r>
      <w:r w:rsidRPr="006A1AA5">
        <w:rPr>
          <w:rFonts w:ascii="Times New Roman" w:hAnsi="Times New Roman"/>
          <w:sz w:val="28"/>
          <w:szCs w:val="28"/>
        </w:rPr>
        <w:t>Профессия тракториста очень популярна и востребована, потому как на данном виде техники, возможно, выполнять большое количество работ. Но для того, чтобы работа была качественной и успешной, необходим определенный багаж знаний. Например, нужно уметь определить поломку и починить трактор, уметь обращаться с дополнительным оборудованием.</w:t>
      </w:r>
      <w:r>
        <w:rPr>
          <w:rFonts w:ascii="Times New Roman" w:hAnsi="Times New Roman"/>
          <w:sz w:val="28"/>
          <w:szCs w:val="28"/>
        </w:rPr>
        <w:t xml:space="preserve"> Поэтому чаще всего хорошими трактористами становятся те, кто с детства интересуется техникой и те, кто считает эту профессию своим призванием.</w:t>
      </w:r>
    </w:p>
    <w:p w14:paraId="7AD25149" w14:textId="77777777" w:rsidR="001C622A" w:rsidRPr="006A1AA5" w:rsidRDefault="001C622A" w:rsidP="001C622A">
      <w:pPr>
        <w:pStyle w:val="a3"/>
        <w:jc w:val="both"/>
        <w:rPr>
          <w:rFonts w:ascii="Times New Roman" w:hAnsi="Times New Roman"/>
          <w:sz w:val="28"/>
          <w:szCs w:val="28"/>
        </w:rPr>
      </w:pPr>
      <w:r>
        <w:rPr>
          <w:rFonts w:ascii="Times New Roman" w:hAnsi="Times New Roman"/>
          <w:sz w:val="28"/>
          <w:szCs w:val="28"/>
        </w:rPr>
        <w:t xml:space="preserve">       </w:t>
      </w:r>
      <w:r w:rsidRPr="006A1AA5">
        <w:rPr>
          <w:rFonts w:ascii="Times New Roman" w:hAnsi="Times New Roman"/>
          <w:sz w:val="28"/>
          <w:szCs w:val="28"/>
        </w:rPr>
        <w:t>На тракторе можно выполнять достаточно много видов работ, поэтому работа будет практически всегда. Можно наниматься на дополнительные работы и зарабатывать намного больше</w:t>
      </w:r>
      <w:r>
        <w:rPr>
          <w:rFonts w:ascii="Times New Roman" w:hAnsi="Times New Roman"/>
          <w:sz w:val="28"/>
          <w:szCs w:val="28"/>
        </w:rPr>
        <w:t xml:space="preserve"> </w:t>
      </w:r>
      <w:proofErr w:type="gramStart"/>
      <w:r>
        <w:rPr>
          <w:rFonts w:ascii="Times New Roman" w:hAnsi="Times New Roman"/>
          <w:sz w:val="28"/>
          <w:szCs w:val="28"/>
        </w:rPr>
        <w:t xml:space="preserve">при </w:t>
      </w:r>
      <w:r w:rsidRPr="006A1AA5">
        <w:rPr>
          <w:rFonts w:ascii="Times New Roman" w:hAnsi="Times New Roman"/>
          <w:sz w:val="28"/>
          <w:szCs w:val="28"/>
        </w:rPr>
        <w:t xml:space="preserve"> достаточно</w:t>
      </w:r>
      <w:proofErr w:type="gramEnd"/>
      <w:r w:rsidRPr="006A1AA5">
        <w:rPr>
          <w:rFonts w:ascii="Times New Roman" w:hAnsi="Times New Roman"/>
          <w:sz w:val="28"/>
          <w:szCs w:val="28"/>
        </w:rPr>
        <w:t xml:space="preserve"> недолго</w:t>
      </w:r>
      <w:r>
        <w:rPr>
          <w:rFonts w:ascii="Times New Roman" w:hAnsi="Times New Roman"/>
          <w:sz w:val="28"/>
          <w:szCs w:val="28"/>
        </w:rPr>
        <w:t>м</w:t>
      </w:r>
      <w:r w:rsidRPr="006A1AA5">
        <w:rPr>
          <w:rFonts w:ascii="Times New Roman" w:hAnsi="Times New Roman"/>
          <w:sz w:val="28"/>
          <w:szCs w:val="28"/>
        </w:rPr>
        <w:t xml:space="preserve"> обучени</w:t>
      </w:r>
      <w:r>
        <w:rPr>
          <w:rFonts w:ascii="Times New Roman" w:hAnsi="Times New Roman"/>
          <w:sz w:val="28"/>
          <w:szCs w:val="28"/>
        </w:rPr>
        <w:t>и</w:t>
      </w:r>
      <w:r w:rsidRPr="006A1AA5">
        <w:rPr>
          <w:rFonts w:ascii="Times New Roman" w:hAnsi="Times New Roman"/>
          <w:sz w:val="28"/>
          <w:szCs w:val="28"/>
        </w:rPr>
        <w:t xml:space="preserve"> профессии, а также отсутстви</w:t>
      </w:r>
      <w:r>
        <w:rPr>
          <w:rFonts w:ascii="Times New Roman" w:hAnsi="Times New Roman"/>
          <w:sz w:val="28"/>
          <w:szCs w:val="28"/>
        </w:rPr>
        <w:t>и</w:t>
      </w:r>
      <w:r w:rsidRPr="006A1AA5">
        <w:rPr>
          <w:rFonts w:ascii="Times New Roman" w:hAnsi="Times New Roman"/>
          <w:sz w:val="28"/>
          <w:szCs w:val="28"/>
        </w:rPr>
        <w:t xml:space="preserve"> экзаменов сложных предметов. Работа на воздухе будет полезна для вашего здоровья и хорошего самочувствия.</w:t>
      </w:r>
    </w:p>
    <w:p w14:paraId="71854A17" w14:textId="77777777" w:rsidR="001C622A" w:rsidRPr="006A1AA5" w:rsidRDefault="001C622A" w:rsidP="001C622A">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Но </w:t>
      </w:r>
      <w:r w:rsidRPr="006A1AA5">
        <w:rPr>
          <w:rFonts w:ascii="Times New Roman" w:hAnsi="Times New Roman"/>
          <w:sz w:val="28"/>
          <w:szCs w:val="28"/>
        </w:rPr>
        <w:t xml:space="preserve"> работать</w:t>
      </w:r>
      <w:proofErr w:type="gramEnd"/>
      <w:r w:rsidRPr="006A1AA5">
        <w:rPr>
          <w:rFonts w:ascii="Times New Roman" w:hAnsi="Times New Roman"/>
          <w:sz w:val="28"/>
          <w:szCs w:val="28"/>
        </w:rPr>
        <w:t xml:space="preserve"> необходимо при любых условиях</w:t>
      </w:r>
      <w:r>
        <w:rPr>
          <w:rFonts w:ascii="Times New Roman" w:hAnsi="Times New Roman"/>
          <w:sz w:val="28"/>
          <w:szCs w:val="28"/>
        </w:rPr>
        <w:t>,</w:t>
      </w:r>
      <w:r w:rsidRPr="006A1AA5">
        <w:rPr>
          <w:rFonts w:ascii="Times New Roman" w:hAnsi="Times New Roman"/>
          <w:sz w:val="28"/>
          <w:szCs w:val="28"/>
        </w:rPr>
        <w:t xml:space="preserve"> существует вероятность получить травму при ремонте трактора. </w:t>
      </w:r>
    </w:p>
    <w:p w14:paraId="217835D7" w14:textId="77777777" w:rsidR="001C622A" w:rsidRPr="006A1AA5" w:rsidRDefault="001C622A" w:rsidP="001C622A">
      <w:pPr>
        <w:pStyle w:val="a3"/>
        <w:jc w:val="both"/>
        <w:rPr>
          <w:rFonts w:ascii="Times New Roman" w:hAnsi="Times New Roman"/>
          <w:sz w:val="28"/>
          <w:szCs w:val="28"/>
        </w:rPr>
      </w:pPr>
      <w:r>
        <w:rPr>
          <w:rFonts w:ascii="Times New Roman" w:hAnsi="Times New Roman"/>
          <w:sz w:val="28"/>
          <w:szCs w:val="28"/>
        </w:rPr>
        <w:t xml:space="preserve">       </w:t>
      </w:r>
      <w:r w:rsidRPr="006A1AA5">
        <w:rPr>
          <w:rFonts w:ascii="Times New Roman" w:hAnsi="Times New Roman"/>
          <w:sz w:val="28"/>
          <w:szCs w:val="28"/>
        </w:rPr>
        <w:t>Профессия достаточно востребована и пользуется огромным спросом среди населения. В сельской местности тракторист может больше заработать,</w:t>
      </w:r>
      <w:r>
        <w:rPr>
          <w:rFonts w:ascii="Times New Roman" w:hAnsi="Times New Roman"/>
          <w:sz w:val="28"/>
          <w:szCs w:val="28"/>
        </w:rPr>
        <w:t xml:space="preserve"> чем в городе директор магазина</w:t>
      </w:r>
      <w:r w:rsidRPr="006A1AA5">
        <w:rPr>
          <w:rFonts w:ascii="Times New Roman" w:hAnsi="Times New Roman"/>
          <w:sz w:val="28"/>
          <w:szCs w:val="28"/>
        </w:rPr>
        <w:t xml:space="preserve">. Ведь такой специалист может управлять не только трактором, но и комбайном и другими видами техники. В городских условиях трактористы требуются на производство, в коммунальное хозяйство, для работы </w:t>
      </w:r>
      <w:proofErr w:type="gramStart"/>
      <w:r w:rsidRPr="006A1AA5">
        <w:rPr>
          <w:rFonts w:ascii="Times New Roman" w:hAnsi="Times New Roman"/>
          <w:sz w:val="28"/>
          <w:szCs w:val="28"/>
        </w:rPr>
        <w:t>на горном</w:t>
      </w:r>
      <w:proofErr w:type="gramEnd"/>
      <w:r w:rsidRPr="006A1AA5">
        <w:rPr>
          <w:rFonts w:ascii="Times New Roman" w:hAnsi="Times New Roman"/>
          <w:sz w:val="28"/>
          <w:szCs w:val="28"/>
        </w:rPr>
        <w:t xml:space="preserve"> и </w:t>
      </w:r>
      <w:proofErr w:type="spellStart"/>
      <w:r w:rsidRPr="006A1AA5">
        <w:rPr>
          <w:rStyle w:val="syntaxnoerr"/>
          <w:rFonts w:ascii="Times New Roman" w:hAnsi="Times New Roman"/>
          <w:color w:val="333333"/>
          <w:sz w:val="28"/>
          <w:szCs w:val="28"/>
        </w:rPr>
        <w:t>нефтепроизводстве</w:t>
      </w:r>
      <w:proofErr w:type="spellEnd"/>
      <w:r w:rsidRPr="006A1AA5">
        <w:rPr>
          <w:rFonts w:ascii="Times New Roman" w:hAnsi="Times New Roman"/>
          <w:sz w:val="28"/>
          <w:szCs w:val="28"/>
        </w:rPr>
        <w:t>. Возможно управление специализированными машинами на различных видах производства.</w:t>
      </w:r>
    </w:p>
    <w:p w14:paraId="1BB638B9" w14:textId="77777777" w:rsidR="001C622A" w:rsidRPr="006A1AA5" w:rsidRDefault="001C622A" w:rsidP="001C622A">
      <w:pPr>
        <w:pStyle w:val="a3"/>
        <w:jc w:val="both"/>
        <w:rPr>
          <w:rFonts w:ascii="Times New Roman" w:hAnsi="Times New Roman"/>
          <w:sz w:val="28"/>
          <w:szCs w:val="28"/>
        </w:rPr>
      </w:pPr>
      <w:r>
        <w:rPr>
          <w:rFonts w:ascii="Times New Roman" w:hAnsi="Times New Roman"/>
          <w:sz w:val="28"/>
          <w:szCs w:val="28"/>
        </w:rPr>
        <w:t xml:space="preserve">       </w:t>
      </w:r>
      <w:r w:rsidRPr="006A1AA5">
        <w:rPr>
          <w:rFonts w:ascii="Times New Roman" w:hAnsi="Times New Roman"/>
          <w:sz w:val="28"/>
          <w:szCs w:val="28"/>
        </w:rPr>
        <w:t>Данная профессия не требует иметь огромного количества денег, чтобы оплатить обучение. Существуют различные виды ПТУ или сельскохозяйственные техникумы, где можно научиться необходимым навыкам и получить определенные знания. Кроме того, что необходимо освоить азы познаний работы трактора, еще нужны будут водительские права. Курс обучения включает обязательные часы практики, где предоставляется возможность попробовать свои силы за рулем трактора.</w:t>
      </w:r>
    </w:p>
    <w:p w14:paraId="38AACCDA" w14:textId="77777777" w:rsidR="001C622A" w:rsidRPr="006A1AA5" w:rsidRDefault="001C622A" w:rsidP="001C622A">
      <w:pPr>
        <w:pStyle w:val="a3"/>
        <w:jc w:val="both"/>
        <w:rPr>
          <w:rFonts w:ascii="Times New Roman" w:hAnsi="Times New Roman"/>
          <w:sz w:val="28"/>
          <w:szCs w:val="28"/>
        </w:rPr>
      </w:pPr>
      <w:r>
        <w:rPr>
          <w:rFonts w:ascii="Times New Roman" w:hAnsi="Times New Roman"/>
          <w:sz w:val="28"/>
          <w:szCs w:val="28"/>
        </w:rPr>
        <w:t xml:space="preserve">       Рабочий день тракториста не</w:t>
      </w:r>
      <w:r w:rsidRPr="006A1AA5">
        <w:rPr>
          <w:rFonts w:ascii="Times New Roman" w:hAnsi="Times New Roman"/>
          <w:sz w:val="28"/>
          <w:szCs w:val="28"/>
        </w:rPr>
        <w:t>нормированны</w:t>
      </w:r>
      <w:r>
        <w:rPr>
          <w:rFonts w:ascii="Times New Roman" w:hAnsi="Times New Roman"/>
          <w:sz w:val="28"/>
          <w:szCs w:val="28"/>
        </w:rPr>
        <w:t>й</w:t>
      </w:r>
      <w:r w:rsidRPr="006A1AA5">
        <w:rPr>
          <w:rFonts w:ascii="Times New Roman" w:hAnsi="Times New Roman"/>
          <w:sz w:val="28"/>
          <w:szCs w:val="28"/>
        </w:rPr>
        <w:t>.</w:t>
      </w:r>
      <w:r>
        <w:rPr>
          <w:rFonts w:ascii="Times New Roman" w:hAnsi="Times New Roman"/>
          <w:sz w:val="28"/>
          <w:szCs w:val="28"/>
        </w:rPr>
        <w:t xml:space="preserve"> </w:t>
      </w:r>
    </w:p>
    <w:p w14:paraId="0B819127" w14:textId="77777777" w:rsidR="001C622A" w:rsidRPr="008615EC" w:rsidRDefault="001C622A" w:rsidP="001C622A">
      <w:pPr>
        <w:pStyle w:val="a3"/>
        <w:jc w:val="both"/>
        <w:rPr>
          <w:rFonts w:ascii="Times New Roman" w:hAnsi="Times New Roman"/>
          <w:sz w:val="28"/>
          <w:szCs w:val="28"/>
        </w:rPr>
      </w:pPr>
      <w:r>
        <w:rPr>
          <w:rFonts w:ascii="Times New Roman" w:hAnsi="Times New Roman"/>
          <w:sz w:val="28"/>
          <w:szCs w:val="28"/>
        </w:rPr>
        <w:t xml:space="preserve">        </w:t>
      </w:r>
    </w:p>
    <w:p w14:paraId="04AA435D" w14:textId="77777777" w:rsidR="001C622A" w:rsidRDefault="001C622A" w:rsidP="001C622A">
      <w:pPr>
        <w:ind w:firstLine="709"/>
        <w:jc w:val="both"/>
        <w:rPr>
          <w:sz w:val="28"/>
          <w:szCs w:val="28"/>
          <w:shd w:val="clear" w:color="auto" w:fill="FFFFFF"/>
        </w:rPr>
      </w:pPr>
      <w:r>
        <w:rPr>
          <w:rFonts w:ascii="Verdana" w:hAnsi="Verdana"/>
          <w:sz w:val="20"/>
          <w:szCs w:val="20"/>
        </w:rPr>
        <w:t>3</w:t>
      </w:r>
      <w:r w:rsidRPr="00FC4886">
        <w:rPr>
          <w:sz w:val="28"/>
          <w:szCs w:val="28"/>
        </w:rPr>
        <w:t>.</w:t>
      </w:r>
      <w:r w:rsidRPr="00FC4886">
        <w:rPr>
          <w:sz w:val="28"/>
          <w:szCs w:val="28"/>
          <w:shd w:val="clear" w:color="auto" w:fill="FFFFFF"/>
        </w:rPr>
        <w:t xml:space="preserve"> С давних пор профессия </w:t>
      </w:r>
      <w:r w:rsidRPr="00FC4886">
        <w:rPr>
          <w:b/>
          <w:sz w:val="28"/>
          <w:szCs w:val="28"/>
          <w:shd w:val="clear" w:color="auto" w:fill="FFFFFF"/>
        </w:rPr>
        <w:t>учителя</w:t>
      </w:r>
      <w:r w:rsidRPr="00FC4886">
        <w:rPr>
          <w:sz w:val="28"/>
          <w:szCs w:val="28"/>
          <w:shd w:val="clear" w:color="auto" w:fill="FFFFFF"/>
        </w:rPr>
        <w:t xml:space="preserve"> считается одной из самых достойных, благородных и уважаемых в обществе. Профессия учителя – это, скорее, призвание. Если педагог искренне любит детей и свой предмет, он может реализовать свои творческие способности, передать ученикам свои знания и умения. На работе учителю никогда не бывают скучно. Каждый день он общается с учениками. Как известно, все дети – разные, и общение с ними может быть интересным, а порой - и забавным.</w:t>
      </w:r>
      <w:r w:rsidRPr="00FC4886">
        <w:rPr>
          <w:sz w:val="28"/>
          <w:szCs w:val="28"/>
        </w:rPr>
        <w:br/>
      </w:r>
      <w:r w:rsidRPr="00FC4886">
        <w:rPr>
          <w:sz w:val="28"/>
          <w:szCs w:val="28"/>
          <w:shd w:val="clear" w:color="auto" w:fill="FFFFFF"/>
        </w:rPr>
        <w:t>Сама работа учителя очень конкретна. Ему не нужно «высиживать» унылый восьмичасовой рабочий день. Каждая минута для него наполнена деятельностью, эмоциями, общением.</w:t>
      </w:r>
      <w:r w:rsidRPr="00FC4886">
        <w:rPr>
          <w:sz w:val="28"/>
          <w:szCs w:val="28"/>
        </w:rPr>
        <w:br/>
      </w:r>
      <w:r>
        <w:rPr>
          <w:sz w:val="28"/>
          <w:szCs w:val="28"/>
          <w:shd w:val="clear" w:color="auto" w:fill="FFFFFF"/>
        </w:rPr>
        <w:t xml:space="preserve">       </w:t>
      </w:r>
      <w:r w:rsidRPr="00FC4886">
        <w:rPr>
          <w:sz w:val="28"/>
          <w:szCs w:val="28"/>
          <w:shd w:val="clear" w:color="auto" w:fill="FFFFFF"/>
        </w:rPr>
        <w:t xml:space="preserve">Большинство учебных заведений </w:t>
      </w:r>
      <w:r w:rsidRPr="002C6B98">
        <w:rPr>
          <w:sz w:val="28"/>
          <w:szCs w:val="28"/>
          <w:shd w:val="clear" w:color="auto" w:fill="FFFFFF"/>
        </w:rPr>
        <w:t>является </w:t>
      </w:r>
      <w:hyperlink r:id="rId4" w:tgtFrame="_blank" w:history="1">
        <w:r w:rsidRPr="002C6B98">
          <w:rPr>
            <w:rStyle w:val="a4"/>
            <w:sz w:val="28"/>
            <w:szCs w:val="28"/>
          </w:rPr>
          <w:t>бюджетными</w:t>
        </w:r>
      </w:hyperlink>
      <w:r w:rsidRPr="00FC4886">
        <w:rPr>
          <w:sz w:val="28"/>
          <w:szCs w:val="28"/>
          <w:shd w:val="clear" w:color="auto" w:fill="FFFFFF"/>
        </w:rPr>
        <w:t xml:space="preserve"> организациями. Поэтому, несмотря на невысокий уровень доходов, у учителя есть ряд социальных гарантий: своевременная выплата заработной платы, оплачиваемый отпуск, больничный лист, возможность заочного обучения в вузе и </w:t>
      </w:r>
      <w:r>
        <w:rPr>
          <w:sz w:val="28"/>
          <w:szCs w:val="28"/>
          <w:shd w:val="clear" w:color="auto" w:fill="FFFFFF"/>
        </w:rPr>
        <w:t xml:space="preserve">досрочного получения пенсии (при стаже 25 лет). </w:t>
      </w:r>
      <w:r w:rsidRPr="00FC4886">
        <w:rPr>
          <w:sz w:val="28"/>
          <w:szCs w:val="28"/>
          <w:shd w:val="clear" w:color="auto" w:fill="FFFFFF"/>
        </w:rPr>
        <w:t xml:space="preserve"> К тому же, отпуск у </w:t>
      </w:r>
      <w:r w:rsidRPr="00FC4886">
        <w:rPr>
          <w:sz w:val="28"/>
          <w:szCs w:val="28"/>
          <w:shd w:val="clear" w:color="auto" w:fill="FFFFFF"/>
        </w:rPr>
        <w:lastRenderedPageBreak/>
        <w:t>учителей всегда летом, и длится он почти 2 месяца.</w:t>
      </w:r>
      <w:r w:rsidRPr="00FC4886">
        <w:rPr>
          <w:sz w:val="28"/>
          <w:szCs w:val="28"/>
        </w:rPr>
        <w:br/>
      </w:r>
      <w:r>
        <w:rPr>
          <w:sz w:val="28"/>
          <w:szCs w:val="28"/>
          <w:shd w:val="clear" w:color="auto" w:fill="FFFFFF"/>
        </w:rPr>
        <w:t xml:space="preserve">      </w:t>
      </w:r>
      <w:r w:rsidRPr="00FC4886">
        <w:rPr>
          <w:sz w:val="28"/>
          <w:szCs w:val="28"/>
          <w:shd w:val="clear" w:color="auto" w:fill="FFFFFF"/>
        </w:rPr>
        <w:t>И, конечно же, самое главное – это благодарность учеников. Если учитель трудится по призванию, искренне любит детей, то и они, как правило, отвечают ему взаимностью. Уже после окончания школы они всю жизнь помнят любимого учителя, считая его частью самой беззаботной и счастливой поры в своей жизни.</w:t>
      </w:r>
      <w:r w:rsidRPr="00FC4886">
        <w:rPr>
          <w:sz w:val="28"/>
          <w:szCs w:val="28"/>
        </w:rPr>
        <w:br/>
      </w:r>
      <w:r>
        <w:rPr>
          <w:sz w:val="28"/>
          <w:szCs w:val="28"/>
          <w:shd w:val="clear" w:color="auto" w:fill="FFFFFF"/>
        </w:rPr>
        <w:t xml:space="preserve">      </w:t>
      </w:r>
      <w:r w:rsidRPr="00FC4886">
        <w:rPr>
          <w:sz w:val="28"/>
          <w:szCs w:val="28"/>
          <w:shd w:val="clear" w:color="auto" w:fill="FFFFFF"/>
        </w:rPr>
        <w:t xml:space="preserve">Работа в школе – это постоянный стресс. Она требует огромных затрат душевных сил. К тому же, учитель несет личную ответственность за жизнь и здоровье каждого ученика. </w:t>
      </w:r>
      <w:r w:rsidRPr="00FC4886">
        <w:rPr>
          <w:rFonts w:eastAsia="Times New Roman"/>
          <w:sz w:val="28"/>
          <w:szCs w:val="28"/>
          <w:shd w:val="clear" w:color="auto" w:fill="FFFFFF"/>
        </w:rPr>
        <w:t>Дома, после окончания рабочего дня, учителю тоже вряд ли удастся отдохнуть. Ему нужно готовиться к урокам и внеклассным мероприятиям, проверять тетради, работать с документацией классного руководителя и т.д.</w:t>
      </w:r>
      <w:r>
        <w:rPr>
          <w:rFonts w:eastAsia="Times New Roman"/>
          <w:sz w:val="28"/>
          <w:szCs w:val="28"/>
          <w:shd w:val="clear" w:color="auto" w:fill="FFFFFF"/>
        </w:rPr>
        <w:t xml:space="preserve"> </w:t>
      </w:r>
      <w:r w:rsidRPr="00FC4886">
        <w:rPr>
          <w:sz w:val="28"/>
          <w:szCs w:val="28"/>
          <w:shd w:val="clear" w:color="auto" w:fill="FFFFFF"/>
        </w:rPr>
        <w:t>Кроме того, в учебных заведениях постоянно проводятся проверки, включающие посещение уроков и изучение документации. Причем проверяет учителя и администрация школы, и всевозможные комисс</w:t>
      </w:r>
      <w:r>
        <w:rPr>
          <w:sz w:val="28"/>
          <w:szCs w:val="28"/>
          <w:shd w:val="clear" w:color="auto" w:fill="FFFFFF"/>
        </w:rPr>
        <w:t>ии</w:t>
      </w:r>
      <w:r w:rsidRPr="00FC4886">
        <w:rPr>
          <w:sz w:val="28"/>
          <w:szCs w:val="28"/>
          <w:shd w:val="clear" w:color="auto" w:fill="FFFFFF"/>
        </w:rPr>
        <w:t>.</w:t>
      </w:r>
      <w:r w:rsidRPr="00FC4886">
        <w:rPr>
          <w:sz w:val="28"/>
          <w:szCs w:val="28"/>
        </w:rPr>
        <w:br/>
      </w:r>
      <w:r>
        <w:rPr>
          <w:sz w:val="28"/>
          <w:szCs w:val="28"/>
          <w:shd w:val="clear" w:color="auto" w:fill="FFFFFF"/>
        </w:rPr>
        <w:t xml:space="preserve">       </w:t>
      </w:r>
      <w:r w:rsidRPr="00FC4886">
        <w:rPr>
          <w:sz w:val="28"/>
          <w:szCs w:val="28"/>
          <w:shd w:val="clear" w:color="auto" w:fill="FFFFFF"/>
        </w:rPr>
        <w:t>Да и ученики бывают очень разные. Легко работать с умными, старательными, хорошо воспитанными детьми, однако нередко попадаются ленивые, невоспитанные, от которых можно ожидать грубости, а иной раз – и откровенной провокации.</w:t>
      </w:r>
      <w:r w:rsidRPr="00FC4886">
        <w:rPr>
          <w:sz w:val="28"/>
          <w:szCs w:val="28"/>
        </w:rPr>
        <w:br/>
      </w:r>
      <w:r>
        <w:rPr>
          <w:sz w:val="28"/>
          <w:szCs w:val="28"/>
          <w:shd w:val="clear" w:color="auto" w:fill="FFFFFF"/>
        </w:rPr>
        <w:t xml:space="preserve">       </w:t>
      </w:r>
      <w:r w:rsidRPr="00FC4886">
        <w:rPr>
          <w:sz w:val="28"/>
          <w:szCs w:val="28"/>
          <w:shd w:val="clear" w:color="auto" w:fill="FFFFFF"/>
        </w:rPr>
        <w:t>Несмотря на все разговоры о повышении </w:t>
      </w:r>
      <w:hyperlink r:id="rId5" w:tgtFrame="_blank" w:history="1">
        <w:r w:rsidRPr="00086348">
          <w:rPr>
            <w:rStyle w:val="a4"/>
            <w:sz w:val="28"/>
            <w:szCs w:val="28"/>
          </w:rPr>
          <w:t>зарплаты учителя</w:t>
        </w:r>
      </w:hyperlink>
      <w:r w:rsidRPr="00FC4886">
        <w:rPr>
          <w:sz w:val="28"/>
          <w:szCs w:val="28"/>
          <w:shd w:val="clear" w:color="auto" w:fill="FFFFFF"/>
        </w:rPr>
        <w:t xml:space="preserve">, она по-прежнему остается мизерной. При этом для </w:t>
      </w:r>
      <w:proofErr w:type="gramStart"/>
      <w:r w:rsidRPr="00FC4886">
        <w:rPr>
          <w:sz w:val="28"/>
          <w:szCs w:val="28"/>
          <w:shd w:val="clear" w:color="auto" w:fill="FFFFFF"/>
        </w:rPr>
        <w:t>того</w:t>
      </w:r>
      <w:proofErr w:type="gramEnd"/>
      <w:r w:rsidRPr="00FC4886">
        <w:rPr>
          <w:sz w:val="28"/>
          <w:szCs w:val="28"/>
          <w:shd w:val="clear" w:color="auto" w:fill="FFFFFF"/>
        </w:rPr>
        <w:t xml:space="preserve"> чтобы хоть как-то выжить, педагогу приходится брать очень большую нагрузку, находясь в школе буквально с утра до позднего вечера. А при подготовке к урокам, классным часам и другим мероприятиям учителю приходится еще и вкладывать собственные средства.</w:t>
      </w:r>
    </w:p>
    <w:p w14:paraId="2BCE1D99" w14:textId="77777777" w:rsidR="003A7788" w:rsidRDefault="003A7788"/>
    <w:sectPr w:rsidR="003A7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EF"/>
    <w:rsid w:val="001C622A"/>
    <w:rsid w:val="002B68BF"/>
    <w:rsid w:val="003A7788"/>
    <w:rsid w:val="0051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01CE"/>
  <w15:chartTrackingRefBased/>
  <w15:docId w15:val="{391F6643-8FAD-4B51-9D66-F158B94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22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22A"/>
    <w:pPr>
      <w:spacing w:after="0" w:line="240" w:lineRule="auto"/>
    </w:pPr>
    <w:rPr>
      <w:rFonts w:ascii="Calibri" w:eastAsia="Calibri" w:hAnsi="Calibri" w:cs="Times New Roman"/>
    </w:rPr>
  </w:style>
  <w:style w:type="character" w:styleId="a4">
    <w:name w:val="Hyperlink"/>
    <w:uiPriority w:val="99"/>
    <w:unhideWhenUsed/>
    <w:rsid w:val="001C622A"/>
    <w:rPr>
      <w:color w:val="0000FF"/>
      <w:u w:val="single"/>
    </w:rPr>
  </w:style>
  <w:style w:type="character" w:customStyle="1" w:styleId="syntaxnoerr">
    <w:name w:val="syntax_noerr"/>
    <w:rsid w:val="001C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kprosto.ru/kak-61975-kak-poschitat-zarplatu-uchitelya" TargetMode="External"/><Relationship Id="rId4" Type="http://schemas.openxmlformats.org/officeDocument/2006/relationships/hyperlink" Target="https://www.kakprosto.ru/kak-834452-kto-otnositsya-k-rabotnikam-byudzhetnoy-sf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2018-11-23T11:34:00Z</dcterms:created>
  <dcterms:modified xsi:type="dcterms:W3CDTF">2021-05-17T05:15:00Z</dcterms:modified>
</cp:coreProperties>
</file>