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24" w:rsidRPr="00945024" w:rsidRDefault="00945024" w:rsidP="00945024">
      <w:pPr>
        <w:spacing w:line="360" w:lineRule="auto"/>
        <w:jc w:val="center"/>
        <w:rPr>
          <w:b/>
        </w:rPr>
      </w:pPr>
      <w:proofErr w:type="spellStart"/>
      <w:r w:rsidRPr="00945024">
        <w:rPr>
          <w:b/>
        </w:rPr>
        <w:t>Системно-деятельностный</w:t>
      </w:r>
      <w:proofErr w:type="spellEnd"/>
      <w:r w:rsidRPr="00945024">
        <w:rPr>
          <w:b/>
        </w:rPr>
        <w:t xml:space="preserve"> подход в организации образовательного процесса гимназии на этапе подготовки к введению ФГОС в основной школе</w:t>
      </w:r>
    </w:p>
    <w:p w:rsidR="00945024" w:rsidRPr="00945024" w:rsidRDefault="00945024" w:rsidP="00945024">
      <w:pPr>
        <w:spacing w:line="360" w:lineRule="auto"/>
        <w:jc w:val="center"/>
        <w:rPr>
          <w:b/>
          <w:u w:val="single"/>
        </w:rPr>
      </w:pPr>
    </w:p>
    <w:p w:rsidR="00945024" w:rsidRPr="00945024" w:rsidRDefault="00945024" w:rsidP="00945024">
      <w:pPr>
        <w:spacing w:line="360" w:lineRule="auto"/>
        <w:jc w:val="both"/>
      </w:pPr>
      <w:r>
        <w:t xml:space="preserve">            </w:t>
      </w:r>
      <w:proofErr w:type="spellStart"/>
      <w:r w:rsidRPr="00945024">
        <w:t>Мотырева</w:t>
      </w:r>
      <w:proofErr w:type="spellEnd"/>
      <w:r w:rsidRPr="00945024">
        <w:t xml:space="preserve"> Марина Евгеньевна, заместитель директора</w:t>
      </w:r>
      <w:r>
        <w:t xml:space="preserve"> по НМР МАОУ «Гимназия</w:t>
      </w:r>
      <w:r w:rsidRPr="00945024">
        <w:t xml:space="preserve"> </w:t>
      </w:r>
      <w:r>
        <w:t>№ 6» г. Перми</w:t>
      </w:r>
    </w:p>
    <w:p w:rsidR="00945024" w:rsidRPr="00945024" w:rsidRDefault="00945024" w:rsidP="00945024">
      <w:pPr>
        <w:spacing w:line="360" w:lineRule="auto"/>
        <w:jc w:val="center"/>
        <w:rPr>
          <w:b/>
          <w:u w:val="single"/>
        </w:rPr>
      </w:pPr>
    </w:p>
    <w:p w:rsidR="00945024" w:rsidRPr="00267C07" w:rsidRDefault="00945024" w:rsidP="00005FCB">
      <w:pPr>
        <w:spacing w:line="360" w:lineRule="auto"/>
        <w:jc w:val="both"/>
        <w:textAlignment w:val="top"/>
        <w:rPr>
          <w:color w:val="333333"/>
        </w:rPr>
      </w:pPr>
      <w:r>
        <w:t xml:space="preserve">           </w:t>
      </w:r>
      <w:r w:rsidRPr="00267C07">
        <w:rPr>
          <w:color w:val="333333"/>
        </w:rPr>
        <w:t xml:space="preserve">Школа сегодня стремительно меняется, пытается попасть в ногу со временем. </w:t>
      </w:r>
      <w:r w:rsidR="00005FCB">
        <w:rPr>
          <w:color w:val="333333"/>
        </w:rPr>
        <w:t>С</w:t>
      </w:r>
      <w:r w:rsidRPr="00267C07">
        <w:rPr>
          <w:color w:val="333333"/>
        </w:rPr>
        <w:t xml:space="preserve">егодня важно не столько дать ребенку как можно больший багаж знаний, </w:t>
      </w:r>
      <w:r w:rsidR="00005FCB" w:rsidRPr="00267C07">
        <w:rPr>
          <w:color w:val="333333"/>
        </w:rPr>
        <w:t xml:space="preserve">сколько </w:t>
      </w:r>
      <w:r w:rsidR="00005FCB" w:rsidRPr="00005FCB">
        <w:rPr>
          <w:rStyle w:val="a3"/>
          <w:b w:val="0"/>
          <w:color w:val="333333"/>
        </w:rPr>
        <w:t xml:space="preserve">вооружить его </w:t>
      </w:r>
      <w:r w:rsidRPr="00005FCB">
        <w:rPr>
          <w:rStyle w:val="a3"/>
          <w:b w:val="0"/>
          <w:color w:val="333333"/>
        </w:rPr>
        <w:t>таким важным умением, как умение учиться.</w:t>
      </w:r>
      <w:r w:rsidRPr="00267C07">
        <w:rPr>
          <w:color w:val="333333"/>
        </w:rPr>
        <w:t xml:space="preserve"> По сути, это и есть главная задача новых образовательных стандартов</w:t>
      </w:r>
      <w:r w:rsidR="00005FCB">
        <w:rPr>
          <w:color w:val="333333"/>
        </w:rPr>
        <w:t>.</w:t>
      </w:r>
      <w:r w:rsidRPr="00267C07">
        <w:rPr>
          <w:color w:val="333333"/>
        </w:rPr>
        <w:t xml:space="preserve">   В основу </w:t>
      </w:r>
      <w:r w:rsidR="00005FCB" w:rsidRPr="00267C07">
        <w:rPr>
          <w:color w:val="333333"/>
        </w:rPr>
        <w:t>разработки</w:t>
      </w:r>
      <w:r w:rsidR="00005FCB">
        <w:rPr>
          <w:color w:val="333333"/>
        </w:rPr>
        <w:t xml:space="preserve"> таких </w:t>
      </w:r>
      <w:r w:rsidRPr="00267C07">
        <w:rPr>
          <w:color w:val="333333"/>
        </w:rPr>
        <w:t xml:space="preserve">стандартов положен </w:t>
      </w:r>
      <w:proofErr w:type="spellStart"/>
      <w:r w:rsidRPr="00267C07">
        <w:rPr>
          <w:rStyle w:val="a4"/>
          <w:color w:val="333333"/>
        </w:rPr>
        <w:t>системно-деятельностный</w:t>
      </w:r>
      <w:proofErr w:type="spellEnd"/>
      <w:r w:rsidRPr="00267C07">
        <w:rPr>
          <w:rStyle w:val="a4"/>
          <w:color w:val="333333"/>
        </w:rPr>
        <w:t xml:space="preserve"> подход</w:t>
      </w:r>
      <w:r w:rsidR="00005FCB">
        <w:rPr>
          <w:color w:val="333333"/>
        </w:rPr>
        <w:t xml:space="preserve">, который не является вновь открытым, но большей частью педагогов не используемый. </w:t>
      </w:r>
      <w:r w:rsidRPr="00267C07">
        <w:rPr>
          <w:color w:val="333333"/>
        </w:rPr>
        <w:t xml:space="preserve">Китайская мудрость гласит: “Я слышу – я забываю, я вижу – я запоминаю, я делаю – я усваиваю”. </w:t>
      </w:r>
      <w:r w:rsidR="00005FCB">
        <w:rPr>
          <w:color w:val="333333"/>
        </w:rPr>
        <w:t xml:space="preserve"> Это очень точно характеризует системн</w:t>
      </w:r>
      <w:proofErr w:type="gramStart"/>
      <w:r w:rsidR="00005FCB">
        <w:rPr>
          <w:color w:val="333333"/>
        </w:rPr>
        <w:t>о-</w:t>
      </w:r>
      <w:proofErr w:type="gramEnd"/>
      <w:r w:rsidR="003F5BB4">
        <w:rPr>
          <w:color w:val="333333"/>
        </w:rPr>
        <w:t xml:space="preserve"> </w:t>
      </w:r>
      <w:r w:rsidR="00005FCB">
        <w:rPr>
          <w:color w:val="333333"/>
        </w:rPr>
        <w:t xml:space="preserve">деятельностный подход, в котором </w:t>
      </w:r>
      <w:r w:rsidRPr="00267C07">
        <w:rPr>
          <w:color w:val="333333"/>
        </w:rPr>
        <w:t xml:space="preserve">категория “деятельности” занимает одно из ключевых мест, а деятельность сама рассматривается как своего рода система. </w:t>
      </w:r>
    </w:p>
    <w:p w:rsidR="005A4991" w:rsidRPr="005A4991" w:rsidRDefault="003F5BB4" w:rsidP="005A4991">
      <w:pPr>
        <w:spacing w:line="360" w:lineRule="auto"/>
        <w:jc w:val="both"/>
      </w:pPr>
      <w:r>
        <w:t xml:space="preserve">         К вопросу новых стандартов в основной школе наша гимназия обратилась в 2011 году, а 2012 г. Мы вошли в число сначала муниципальных, а затем и краевых апробационных площадок.  На уровне </w:t>
      </w:r>
      <w:r w:rsidR="003F095F">
        <w:t>города и</w:t>
      </w:r>
      <w:r>
        <w:t xml:space="preserve"> края было принято решение об апробации отдельных технологий или элементов образовательного </w:t>
      </w:r>
      <w:r w:rsidR="003F095F">
        <w:t>процесса, работающих</w:t>
      </w:r>
      <w:r>
        <w:t xml:space="preserve"> на новые образовательные стандарты. Разные образовательные </w:t>
      </w:r>
      <w:r w:rsidR="003F095F">
        <w:t>учреждения выбрали</w:t>
      </w:r>
      <w:r>
        <w:t xml:space="preserve"> для апробации разные технологии или элементы. При этом предполагалось, что затем, апробационные площадки обменяются накопленным опытом. </w:t>
      </w:r>
      <w:r w:rsidR="005A4991">
        <w:t xml:space="preserve"> Гимназия вошла в группу «</w:t>
      </w:r>
      <w:r w:rsidR="005A4991" w:rsidRPr="005A4991">
        <w:t xml:space="preserve">Апробация </w:t>
      </w:r>
      <w:r w:rsidR="003F095F" w:rsidRPr="005A4991">
        <w:t>механизмов и</w:t>
      </w:r>
      <w:r w:rsidR="005A4991" w:rsidRPr="005A4991">
        <w:t xml:space="preserve"> технологий, ориентированных на введение ФГОС ООО по направлению «Воспитания и социализация»</w:t>
      </w:r>
      <w:r w:rsidR="005A4991">
        <w:t xml:space="preserve">. </w:t>
      </w:r>
      <w:r w:rsidR="005A4991" w:rsidRPr="005A4991">
        <w:t>Тема    апробационной деятельности</w:t>
      </w:r>
      <w:r w:rsidR="005A4991">
        <w:t xml:space="preserve"> </w:t>
      </w:r>
      <w:r w:rsidR="003F095F">
        <w:t xml:space="preserve">гимназии </w:t>
      </w:r>
      <w:r w:rsidR="003F095F" w:rsidRPr="005A4991">
        <w:t>на</w:t>
      </w:r>
      <w:r w:rsidR="005A4991" w:rsidRPr="005A4991">
        <w:t xml:space="preserve"> период 2012-2017 гг. </w:t>
      </w:r>
      <w:r w:rsidR="003F095F" w:rsidRPr="005A4991">
        <w:t>- «</w:t>
      </w:r>
      <w:r w:rsidR="005A4991" w:rsidRPr="005A4991">
        <w:t xml:space="preserve">Основная </w:t>
      </w:r>
      <w:r w:rsidR="005A4991" w:rsidRPr="005A4991">
        <w:lastRenderedPageBreak/>
        <w:t xml:space="preserve">школа – пространство выбора, социального позиционирования и </w:t>
      </w:r>
      <w:r w:rsidR="005A4991">
        <w:t xml:space="preserve">самоидентификации гимназистов». На период </w:t>
      </w:r>
      <w:r w:rsidR="005A4991" w:rsidRPr="005A4991">
        <w:t xml:space="preserve">2012 – 2014 гг. </w:t>
      </w:r>
      <w:r w:rsidR="005A4991">
        <w:t xml:space="preserve"> тему мы </w:t>
      </w:r>
      <w:r w:rsidR="003F095F">
        <w:t xml:space="preserve">конкретизировали: </w:t>
      </w:r>
      <w:r w:rsidR="003F095F" w:rsidRPr="005A4991">
        <w:t>«</w:t>
      </w:r>
      <w:r w:rsidR="005A4991" w:rsidRPr="005A4991">
        <w:t>5-6 классы гимназии – пространство самоидентификации и социальной успешности»</w:t>
      </w:r>
      <w:r w:rsidR="005A4991">
        <w:t>.</w:t>
      </w:r>
      <w:r w:rsidR="003F095F" w:rsidRPr="003F095F">
        <w:rPr>
          <w:b/>
          <w:bCs/>
          <w:spacing w:val="4"/>
        </w:rPr>
        <w:t xml:space="preserve"> </w:t>
      </w:r>
      <w:r w:rsidR="003F095F" w:rsidRPr="003F095F">
        <w:rPr>
          <w:bCs/>
          <w:spacing w:val="4"/>
        </w:rPr>
        <w:t>Предмет апробации мы для себя определили так – разработка</w:t>
      </w:r>
      <w:r w:rsidR="003F095F" w:rsidRPr="005A4991">
        <w:rPr>
          <w:b/>
          <w:bCs/>
          <w:spacing w:val="4"/>
        </w:rPr>
        <w:t xml:space="preserve"> </w:t>
      </w:r>
      <w:r w:rsidR="003F095F" w:rsidRPr="005A4991">
        <w:t>инновационная модели внеурочной деятельности, как школы социального партнёрства, выбора и самоидентификации</w:t>
      </w:r>
    </w:p>
    <w:p w:rsidR="005A4991" w:rsidRPr="005A4991" w:rsidRDefault="003F095F" w:rsidP="005A4991">
      <w:pPr>
        <w:spacing w:line="360" w:lineRule="auto"/>
        <w:jc w:val="both"/>
      </w:pPr>
      <w:r>
        <w:rPr>
          <w:bCs/>
          <w:spacing w:val="4"/>
        </w:rPr>
        <w:t xml:space="preserve">            </w:t>
      </w:r>
      <w:r w:rsidR="005A4991" w:rsidRPr="005A4991">
        <w:rPr>
          <w:bCs/>
          <w:spacing w:val="4"/>
        </w:rPr>
        <w:t xml:space="preserve">Начав работать в статусе апробационной площадки, мы </w:t>
      </w:r>
      <w:r w:rsidR="006C1B96" w:rsidRPr="005A4991">
        <w:rPr>
          <w:bCs/>
          <w:spacing w:val="4"/>
        </w:rPr>
        <w:t>поняли,</w:t>
      </w:r>
      <w:r w:rsidR="006C1B96">
        <w:rPr>
          <w:bCs/>
          <w:spacing w:val="4"/>
        </w:rPr>
        <w:t xml:space="preserve"> что,</w:t>
      </w:r>
      <w:r w:rsidR="005A4991" w:rsidRPr="005A4991">
        <w:rPr>
          <w:bCs/>
          <w:spacing w:val="4"/>
        </w:rPr>
        <w:t xml:space="preserve"> </w:t>
      </w:r>
      <w:r w:rsidR="005A4991">
        <w:rPr>
          <w:bCs/>
          <w:spacing w:val="4"/>
        </w:rPr>
        <w:t xml:space="preserve">во </w:t>
      </w:r>
      <w:proofErr w:type="gramStart"/>
      <w:r w:rsidR="005A4991">
        <w:rPr>
          <w:bCs/>
          <w:spacing w:val="4"/>
        </w:rPr>
        <w:t>–п</w:t>
      </w:r>
      <w:proofErr w:type="gramEnd"/>
      <w:r w:rsidR="005A4991">
        <w:rPr>
          <w:bCs/>
          <w:spacing w:val="4"/>
        </w:rPr>
        <w:t>ервых,</w:t>
      </w:r>
      <w:r>
        <w:rPr>
          <w:bCs/>
          <w:spacing w:val="4"/>
        </w:rPr>
        <w:t xml:space="preserve"> </w:t>
      </w:r>
      <w:r w:rsidR="005A4991" w:rsidRPr="005A4991">
        <w:rPr>
          <w:bCs/>
          <w:spacing w:val="4"/>
        </w:rPr>
        <w:t>начинать</w:t>
      </w:r>
      <w:r w:rsidR="005A4991">
        <w:rPr>
          <w:bCs/>
          <w:spacing w:val="4"/>
        </w:rPr>
        <w:t xml:space="preserve"> </w:t>
      </w:r>
      <w:r>
        <w:rPr>
          <w:bCs/>
          <w:spacing w:val="4"/>
        </w:rPr>
        <w:t xml:space="preserve">работу </w:t>
      </w:r>
      <w:r w:rsidRPr="005A4991">
        <w:rPr>
          <w:bCs/>
          <w:spacing w:val="4"/>
        </w:rPr>
        <w:t>необходимо</w:t>
      </w:r>
      <w:r w:rsidR="005A4991" w:rsidRPr="005A4991">
        <w:rPr>
          <w:bCs/>
          <w:spacing w:val="4"/>
        </w:rPr>
        <w:t xml:space="preserve"> с педагогического коллектива</w:t>
      </w:r>
      <w:r w:rsidR="005A4991">
        <w:rPr>
          <w:bCs/>
          <w:spacing w:val="4"/>
        </w:rPr>
        <w:t>, а, во-вторых, что нельзя выстроить процесс, осваивая только отдельный элемент его</w:t>
      </w:r>
      <w:r w:rsidR="005A4991" w:rsidRPr="005A4991">
        <w:rPr>
          <w:bCs/>
          <w:spacing w:val="4"/>
        </w:rPr>
        <w:t>.</w:t>
      </w:r>
      <w:r w:rsidR="005A4991" w:rsidRPr="005A4991">
        <w:t xml:space="preserve"> </w:t>
      </w:r>
      <w:r w:rsidR="005A4991">
        <w:t xml:space="preserve"> Сохранив тему апробации,</w:t>
      </w:r>
      <w:r>
        <w:t xml:space="preserve"> мы постарались организовать</w:t>
      </w:r>
      <w:r w:rsidRPr="005A4991">
        <w:t xml:space="preserve"> свою</w:t>
      </w:r>
      <w:r w:rsidR="005A4991">
        <w:t xml:space="preserve"> </w:t>
      </w:r>
      <w:r w:rsidR="005A4991" w:rsidRPr="005A4991">
        <w:t xml:space="preserve">работу в </w:t>
      </w:r>
      <w:r w:rsidRPr="005A4991">
        <w:t>соответствии с</w:t>
      </w:r>
      <w:r w:rsidR="005A4991" w:rsidRPr="005A4991">
        <w:t xml:space="preserve"> технологиями системн</w:t>
      </w:r>
      <w:proofErr w:type="gramStart"/>
      <w:r w:rsidR="005A4991" w:rsidRPr="005A4991">
        <w:t>о-</w:t>
      </w:r>
      <w:proofErr w:type="gramEnd"/>
      <w:r w:rsidR="005A4991" w:rsidRPr="005A4991">
        <w:t xml:space="preserve"> деятельностного подхода.  Это, безусловно, подготовка педагогов к о</w:t>
      </w:r>
      <w:r w:rsidR="005A4991">
        <w:t>владению   особыми технологиями</w:t>
      </w:r>
      <w:r w:rsidR="005A4991" w:rsidRPr="005A4991">
        <w:t xml:space="preserve">, работающими на такой подход. Но это и деятельность всего коллектива в ключе такого подхода. Прописывая программу своей деятельности, мы пошли от </w:t>
      </w:r>
      <w:r w:rsidRPr="005A4991">
        <w:t xml:space="preserve">тех </w:t>
      </w:r>
      <w:proofErr w:type="spellStart"/>
      <w:r w:rsidRPr="005A4991">
        <w:t>метапредметных</w:t>
      </w:r>
      <w:proofErr w:type="spellEnd"/>
      <w:r w:rsidR="005A4991" w:rsidRPr="005A4991">
        <w:t xml:space="preserve"> и личностных результатов, которые должны быть сформированы у выпускника</w:t>
      </w:r>
      <w:r w:rsidR="005A4991">
        <w:t xml:space="preserve"> </w:t>
      </w:r>
      <w:r>
        <w:t xml:space="preserve">основной </w:t>
      </w:r>
      <w:r w:rsidRPr="005A4991">
        <w:t>школы</w:t>
      </w:r>
      <w:r w:rsidR="005A4991" w:rsidRPr="005A4991">
        <w:t xml:space="preserve"> на момент её окончания.  </w:t>
      </w:r>
      <w:proofErr w:type="gramStart"/>
      <w:r w:rsidR="005A4991" w:rsidRPr="005A4991">
        <w:t>На педагогическом совете</w:t>
      </w:r>
      <w:r w:rsidR="005A4991">
        <w:t xml:space="preserve">, который проходил в форме проектного </w:t>
      </w:r>
      <w:r>
        <w:t xml:space="preserve">семинара, </w:t>
      </w:r>
      <w:r w:rsidRPr="005A4991">
        <w:t>были</w:t>
      </w:r>
      <w:r w:rsidR="005A4991" w:rsidRPr="005A4991">
        <w:t xml:space="preserve"> оценены и </w:t>
      </w:r>
      <w:proofErr w:type="spellStart"/>
      <w:r w:rsidR="005A4991" w:rsidRPr="005A4991">
        <w:t>проранжированы</w:t>
      </w:r>
      <w:proofErr w:type="spellEnd"/>
      <w:r w:rsidR="005A4991" w:rsidRPr="005A4991">
        <w:t xml:space="preserve"> с точки зрения реальности для нашего коллектива эти результаты, </w:t>
      </w:r>
      <w:r w:rsidRPr="005A4991">
        <w:t>выделены те</w:t>
      </w:r>
      <w:r w:rsidR="005A4991" w:rsidRPr="005A4991">
        <w:t xml:space="preserve">, над изучением и формированием </w:t>
      </w:r>
      <w:r w:rsidRPr="005A4991">
        <w:t>которых коллектив</w:t>
      </w:r>
      <w:r w:rsidR="005A4991" w:rsidRPr="005A4991">
        <w:t xml:space="preserve"> займётся в ближайшие 2-3 года, созданы временные творческие группы педагогов по разработке отдельных проектов, которые должны стать основой проекта модернизации нашей </w:t>
      </w:r>
      <w:r w:rsidR="006C1B96">
        <w:t>гимназии для</w:t>
      </w:r>
      <w:r w:rsidR="005A4991">
        <w:t xml:space="preserve"> введения ФГОС.</w:t>
      </w:r>
      <w:proofErr w:type="gramEnd"/>
      <w:r w:rsidR="005A4991">
        <w:t xml:space="preserve"> В прошлом учебном году работали</w:t>
      </w:r>
      <w:r w:rsidR="005A4991" w:rsidRPr="005A4991">
        <w:t xml:space="preserve"> следующие группы:</w:t>
      </w:r>
    </w:p>
    <w:p w:rsidR="005A4991" w:rsidRPr="005A4991" w:rsidRDefault="005A4991" w:rsidP="005A4991">
      <w:pPr>
        <w:numPr>
          <w:ilvl w:val="0"/>
          <w:numId w:val="4"/>
        </w:numPr>
        <w:spacing w:line="360" w:lineRule="auto"/>
        <w:jc w:val="both"/>
      </w:pPr>
      <w:r w:rsidRPr="005A4991">
        <w:t>Формирование гражданской идентичности.</w:t>
      </w:r>
    </w:p>
    <w:p w:rsidR="005A4991" w:rsidRPr="005A4991" w:rsidRDefault="005A4991" w:rsidP="005A4991">
      <w:pPr>
        <w:numPr>
          <w:ilvl w:val="0"/>
          <w:numId w:val="4"/>
        </w:numPr>
        <w:spacing w:line="360" w:lineRule="auto"/>
        <w:jc w:val="both"/>
      </w:pPr>
      <w:r w:rsidRPr="005A4991">
        <w:t>Смысловое чтение.</w:t>
      </w:r>
    </w:p>
    <w:p w:rsidR="005A4991" w:rsidRPr="005A4991" w:rsidRDefault="005A4991" w:rsidP="005A4991">
      <w:pPr>
        <w:numPr>
          <w:ilvl w:val="0"/>
          <w:numId w:val="4"/>
        </w:numPr>
        <w:spacing w:line="360" w:lineRule="auto"/>
        <w:jc w:val="both"/>
      </w:pPr>
      <w:r w:rsidRPr="005A4991">
        <w:t>Учебное сотрудничество.</w:t>
      </w:r>
    </w:p>
    <w:p w:rsidR="005A4991" w:rsidRPr="005A4991" w:rsidRDefault="005A4991" w:rsidP="005A4991">
      <w:pPr>
        <w:numPr>
          <w:ilvl w:val="0"/>
          <w:numId w:val="4"/>
        </w:numPr>
        <w:spacing w:line="360" w:lineRule="auto"/>
        <w:jc w:val="both"/>
      </w:pPr>
      <w:r w:rsidRPr="005A4991">
        <w:t>Профессиональное самоопределение.</w:t>
      </w:r>
    </w:p>
    <w:p w:rsidR="005A4991" w:rsidRPr="005A4991" w:rsidRDefault="005A4991" w:rsidP="005A4991">
      <w:pPr>
        <w:numPr>
          <w:ilvl w:val="0"/>
          <w:numId w:val="4"/>
        </w:numPr>
        <w:spacing w:line="360" w:lineRule="auto"/>
        <w:jc w:val="both"/>
      </w:pPr>
      <w:r w:rsidRPr="005A4991">
        <w:t>Социальное партнёрство с семьёй.</w:t>
      </w:r>
    </w:p>
    <w:p w:rsidR="005A4991" w:rsidRPr="005A4991" w:rsidRDefault="005A4991" w:rsidP="005A4991">
      <w:pPr>
        <w:spacing w:line="360" w:lineRule="auto"/>
        <w:jc w:val="both"/>
      </w:pPr>
      <w:r w:rsidRPr="005A4991">
        <w:lastRenderedPageBreak/>
        <w:t xml:space="preserve">При этом мы видим, что только одна из групп работает узко, только на учебный процесс. Это группа по смысловому чтению.  </w:t>
      </w:r>
      <w:proofErr w:type="gramStart"/>
      <w:r w:rsidRPr="005A4991">
        <w:t xml:space="preserve">Остальные группы ориентированы как на учебную, так и на </w:t>
      </w:r>
      <w:proofErr w:type="spellStart"/>
      <w:r w:rsidRPr="005A4991">
        <w:t>внеучебную</w:t>
      </w:r>
      <w:proofErr w:type="spellEnd"/>
      <w:r w:rsidRPr="005A4991">
        <w:t xml:space="preserve"> деятельность, с приоритетом последней.</w:t>
      </w:r>
      <w:proofErr w:type="gramEnd"/>
      <w:r w:rsidRPr="005A4991">
        <w:t xml:space="preserve"> И всё это тесно </w:t>
      </w:r>
      <w:r w:rsidR="003F095F" w:rsidRPr="005A4991">
        <w:t>связано с</w:t>
      </w:r>
      <w:r w:rsidRPr="005A4991">
        <w:t xml:space="preserve"> </w:t>
      </w:r>
      <w:r w:rsidR="003F095F" w:rsidRPr="005A4991">
        <w:t>деятельностью нашей</w:t>
      </w:r>
      <w:r w:rsidRPr="005A4991">
        <w:t xml:space="preserve"> апробационной площадки.   </w:t>
      </w:r>
      <w:r w:rsidR="003F095F">
        <w:t xml:space="preserve">Результаты работы каждой из групп рассматривались на административных и производственных совещаниях, практических семинарах. </w:t>
      </w:r>
      <w:r w:rsidR="007A3CE1">
        <w:t xml:space="preserve"> В новом учебном году планируем проведение каждой из групп методических семинаров для учителей гим</w:t>
      </w:r>
      <w:r w:rsidR="004E52EC">
        <w:t>назии, выпуск электронных методи</w:t>
      </w:r>
      <w:r w:rsidR="007A3CE1">
        <w:t>чек.</w:t>
      </w:r>
    </w:p>
    <w:p w:rsidR="003F5BB4" w:rsidRDefault="003F095F" w:rsidP="003F095F">
      <w:pPr>
        <w:spacing w:line="360" w:lineRule="auto"/>
        <w:jc w:val="both"/>
      </w:pPr>
      <w:r>
        <w:t xml:space="preserve">           </w:t>
      </w:r>
      <w:r w:rsidR="003F5BB4" w:rsidRPr="005A4991">
        <w:t>Вовлечение в системную деятельность родителей</w:t>
      </w:r>
      <w:r>
        <w:t xml:space="preserve"> - важное направление в деятельности гимназии.</w:t>
      </w:r>
      <w:r w:rsidR="003F5BB4" w:rsidRPr="005A4991">
        <w:t xml:space="preserve"> </w:t>
      </w:r>
      <w:r>
        <w:t xml:space="preserve">Для нас оно не стало новым, т.к. в гимназии с 2012 г. </w:t>
      </w:r>
      <w:bookmarkStart w:id="0" w:name="_GoBack"/>
      <w:bookmarkEnd w:id="0"/>
      <w:r>
        <w:t>реализуется проектная линия по социальному партнёрству с родителями.</w:t>
      </w:r>
      <w:r w:rsidR="003F5BB4" w:rsidRPr="005A4991">
        <w:t xml:space="preserve"> Первые результаты совместной деятельности и перспективы </w:t>
      </w:r>
      <w:r w:rsidRPr="005A4991">
        <w:t>на 2014</w:t>
      </w:r>
      <w:r w:rsidR="003F5BB4" w:rsidRPr="005A4991">
        <w:t xml:space="preserve"> учебный год обсуждались на совместном заседании педсовета и Управляющего Совета гимназии. </w:t>
      </w:r>
    </w:p>
    <w:p w:rsidR="007A3CE1" w:rsidRDefault="00623087" w:rsidP="007A3CE1">
      <w:pPr>
        <w:spacing w:line="360" w:lineRule="auto"/>
        <w:jc w:val="both"/>
      </w:pPr>
      <w:r>
        <w:t xml:space="preserve">          Одной из технологий системн</w:t>
      </w:r>
      <w:proofErr w:type="gramStart"/>
      <w:r>
        <w:t>о-</w:t>
      </w:r>
      <w:proofErr w:type="gramEnd"/>
      <w:r>
        <w:t xml:space="preserve"> деятельностного подхода является проектная. Именно проектная технология и является одной из ведущей в гимназии. По проектному принципу выстроен воспитательный процесс гимназии. Проекты классов, в которых активно задействованы не только учителя и ученики, но и родители, стали в гимназии нормой.  Нас радует то, что в прошлом учебном году такие проекты стали выходить за рамки отдельного классного коллектива. Например, проект «Волна здоровья» стал инициативой учащихся и родителей 2 класса. В рамках этого </w:t>
      </w:r>
      <w:r w:rsidR="007A3CE1">
        <w:t>проекта было</w:t>
      </w:r>
      <w:r>
        <w:t xml:space="preserve"> организовано лечение и обучение одного класса в санатории </w:t>
      </w:r>
      <w:proofErr w:type="gramStart"/>
      <w:r>
        <w:t>г</w:t>
      </w:r>
      <w:proofErr w:type="gramEnd"/>
      <w:r>
        <w:t xml:space="preserve">. Калининграда. За три года в этом проекте приняло участие девять классов, география проекта – </w:t>
      </w:r>
      <w:r w:rsidR="007A3CE1">
        <w:t>Калининград</w:t>
      </w:r>
      <w:r>
        <w:t xml:space="preserve">, Сочи, Анапа, С. Петербург, Московская область. </w:t>
      </w:r>
      <w:r w:rsidR="007A3CE1">
        <w:t xml:space="preserve"> Учителя </w:t>
      </w:r>
      <w:proofErr w:type="gramStart"/>
      <w:r w:rsidR="007A3CE1">
        <w:t>–п</w:t>
      </w:r>
      <w:proofErr w:type="gramEnd"/>
      <w:r w:rsidR="007A3CE1">
        <w:t xml:space="preserve">редметники запускают отдельные учебные проекты, и они становятся </w:t>
      </w:r>
      <w:proofErr w:type="spellStart"/>
      <w:r w:rsidR="007A3CE1">
        <w:t>общегимназическими</w:t>
      </w:r>
      <w:proofErr w:type="spellEnd"/>
      <w:r w:rsidR="007A3CE1">
        <w:t>.</w:t>
      </w:r>
      <w:r>
        <w:t xml:space="preserve">  Интересны </w:t>
      </w:r>
      <w:proofErr w:type="spellStart"/>
      <w:r>
        <w:t>общегимназические</w:t>
      </w:r>
      <w:proofErr w:type="spellEnd"/>
      <w:r>
        <w:t xml:space="preserve"> проекты, такие как «Битва хоров», «Гимназический Арбат», «Семейные чтения»</w:t>
      </w:r>
      <w:r w:rsidR="007A3CE1">
        <w:t xml:space="preserve">, «День числа </w:t>
      </w:r>
      <w:r w:rsidR="007A3CE1">
        <w:lastRenderedPageBreak/>
        <w:t xml:space="preserve">«π», дебаты. И во всех этих проектах учителя, ученики и родители участвуют на равных. </w:t>
      </w:r>
      <w:r>
        <w:t xml:space="preserve">   </w:t>
      </w:r>
      <w:r w:rsidR="007A3CE1">
        <w:t>Каждый год запускаем новые проекты</w:t>
      </w:r>
      <w:r w:rsidR="003F5BB4" w:rsidRPr="005A4991">
        <w:t xml:space="preserve">. </w:t>
      </w:r>
      <w:r w:rsidR="007A3CE1">
        <w:t>В прошлом учебном году о</w:t>
      </w:r>
      <w:r w:rsidR="003F5BB4" w:rsidRPr="005A4991">
        <w:t xml:space="preserve">дним из таких новых проектов стала совместная деятельность </w:t>
      </w:r>
      <w:r w:rsidR="003F095F" w:rsidRPr="005A4991">
        <w:t>с городским</w:t>
      </w:r>
      <w:r w:rsidR="003F5BB4" w:rsidRPr="005A4991">
        <w:t xml:space="preserve"> киносалоном «Премьер».  В проекте предусмотрено ежемесячный просмотр фильмов с обсуждением. Параллельно</w:t>
      </w:r>
      <w:r w:rsidR="007A3CE1">
        <w:t xml:space="preserve"> было</w:t>
      </w:r>
      <w:r w:rsidR="003F5BB4" w:rsidRPr="005A4991">
        <w:t xml:space="preserve"> запущено 3 </w:t>
      </w:r>
      <w:r w:rsidR="007A3CE1" w:rsidRPr="005A4991">
        <w:t>программы: «</w:t>
      </w:r>
      <w:r w:rsidR="003F5BB4" w:rsidRPr="005A4991">
        <w:t>Отечество (гражданская идентичность)» - 1-8 класс, «Профессиональное самоопределение» для учащихся 9</w:t>
      </w:r>
      <w:r w:rsidR="007A3CE1">
        <w:t>-11 классов</w:t>
      </w:r>
      <w:r w:rsidR="003F5BB4" w:rsidRPr="005A4991">
        <w:t>, кинолекторий для родителей</w:t>
      </w:r>
      <w:r w:rsidR="007A3CE1">
        <w:t xml:space="preserve">. В новом учебном году </w:t>
      </w:r>
      <w:r w:rsidR="004E52EC">
        <w:t xml:space="preserve"> этот проект также расширился. Теперь мы пробуем снять свой фильм, тематическое направление которого – связь поколений, сохранение ценностных ориентаций. И ещё один интересный проект, в котором заняты и дети, и родители, и учителя  мы реализуем в этом учебном году.  Это фестиваль «Папа, мама, я – актёрская семья». Идея такого Фестиваля выросла из семейных чтений и, по сути дела, является одной из форм события, которое проводится в финале таких чтений. </w:t>
      </w:r>
    </w:p>
    <w:p w:rsidR="003F5BB4" w:rsidRDefault="007A3CE1" w:rsidP="005A4991">
      <w:pPr>
        <w:spacing w:line="360" w:lineRule="auto"/>
        <w:jc w:val="both"/>
      </w:pPr>
      <w:r>
        <w:t xml:space="preserve">            Включённость педагогов в разные виды деятельности по освоению ФГОС способствовало желанию их к обмену наработками и трансляции своего опыта работы. </w:t>
      </w:r>
      <w:r w:rsidR="003F5BB4" w:rsidRPr="005A4991">
        <w:t xml:space="preserve">Методическое сопровождение педагогов, готовых к </w:t>
      </w:r>
      <w:r w:rsidR="006C1B96">
        <w:t xml:space="preserve">трансляции своего опыта работы, является одной из важных задач, стоящих перед администрацией и методическими структурами гимназии. </w:t>
      </w:r>
      <w:proofErr w:type="gramStart"/>
      <w:r w:rsidR="006C1B96">
        <w:t>Уверена</w:t>
      </w:r>
      <w:proofErr w:type="gramEnd"/>
      <w:r w:rsidR="006C1B96">
        <w:t xml:space="preserve">, что мы с этим справляемся.  Только за последний год </w:t>
      </w:r>
      <w:r w:rsidR="003F5BB4" w:rsidRPr="005A4991">
        <w:t xml:space="preserve">гимназией проведено 3 семинара для учителей Пермского края, 5 стажировок для заместителей директоров школ Пермского края, однодневная стажировка для учителей основной школы </w:t>
      </w:r>
      <w:proofErr w:type="gramStart"/>
      <w:r w:rsidR="003F5BB4" w:rsidRPr="005A4991">
        <w:t>г</w:t>
      </w:r>
      <w:proofErr w:type="gramEnd"/>
      <w:r w:rsidR="003F5BB4" w:rsidRPr="005A4991">
        <w:t xml:space="preserve">. Чусовой. С опытом гимназии только через </w:t>
      </w:r>
      <w:proofErr w:type="spellStart"/>
      <w:r w:rsidR="003F5BB4" w:rsidRPr="005A4991">
        <w:t>стажировочные</w:t>
      </w:r>
      <w:proofErr w:type="spellEnd"/>
      <w:r w:rsidR="003F5BB4" w:rsidRPr="005A4991">
        <w:t xml:space="preserve"> площадки познакомилось около 150 заместителей директоров разных школ края.</w:t>
      </w:r>
    </w:p>
    <w:p w:rsidR="006C1B96" w:rsidRPr="005A4991" w:rsidRDefault="006C1B96" w:rsidP="005A4991">
      <w:pPr>
        <w:spacing w:line="360" w:lineRule="auto"/>
        <w:jc w:val="both"/>
      </w:pPr>
      <w:r>
        <w:t xml:space="preserve">              </w:t>
      </w:r>
      <w:proofErr w:type="gramStart"/>
      <w:r>
        <w:t>Уверена</w:t>
      </w:r>
      <w:proofErr w:type="gramEnd"/>
      <w:r>
        <w:t xml:space="preserve">, всё выше перечисленное, говорит о том, что путь мы выбрали правильно, </w:t>
      </w:r>
      <w:r w:rsidR="004E52EC">
        <w:t xml:space="preserve"> пусть и </w:t>
      </w:r>
      <w:r>
        <w:t xml:space="preserve">не прошли по нему </w:t>
      </w:r>
      <w:r w:rsidR="004E52EC">
        <w:t xml:space="preserve"> пока </w:t>
      </w:r>
      <w:r>
        <w:t>и половины.  Но сворачивать с него мы не собираемся.</w:t>
      </w:r>
    </w:p>
    <w:p w:rsidR="003F5BB4" w:rsidRPr="005A4991" w:rsidRDefault="003F5BB4" w:rsidP="005A4991">
      <w:pPr>
        <w:spacing w:line="360" w:lineRule="auto"/>
        <w:jc w:val="both"/>
      </w:pPr>
    </w:p>
    <w:sectPr w:rsidR="003F5BB4" w:rsidRPr="005A4991" w:rsidSect="003F095F">
      <w:pgSz w:w="11906" w:h="16838"/>
      <w:pgMar w:top="1134" w:right="127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49C"/>
    <w:multiLevelType w:val="hybridMultilevel"/>
    <w:tmpl w:val="DE54E9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D6E1413"/>
    <w:multiLevelType w:val="hybridMultilevel"/>
    <w:tmpl w:val="A8F2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1BD8"/>
    <w:multiLevelType w:val="hybridMultilevel"/>
    <w:tmpl w:val="C6E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D7811"/>
    <w:multiLevelType w:val="hybridMultilevel"/>
    <w:tmpl w:val="3B36F10C"/>
    <w:lvl w:ilvl="0" w:tplc="203E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24"/>
    <w:rsid w:val="00005FCB"/>
    <w:rsid w:val="00166736"/>
    <w:rsid w:val="00296542"/>
    <w:rsid w:val="002D6A28"/>
    <w:rsid w:val="003F095F"/>
    <w:rsid w:val="003F5BB4"/>
    <w:rsid w:val="00476544"/>
    <w:rsid w:val="004E52EC"/>
    <w:rsid w:val="005A4991"/>
    <w:rsid w:val="00623087"/>
    <w:rsid w:val="006C1B96"/>
    <w:rsid w:val="006D440E"/>
    <w:rsid w:val="0071543D"/>
    <w:rsid w:val="00757B62"/>
    <w:rsid w:val="007A3CE1"/>
    <w:rsid w:val="007D7E91"/>
    <w:rsid w:val="00945024"/>
    <w:rsid w:val="00C05914"/>
    <w:rsid w:val="00D07521"/>
    <w:rsid w:val="00D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5024"/>
    <w:rPr>
      <w:b/>
      <w:bCs/>
    </w:rPr>
  </w:style>
  <w:style w:type="character" w:styleId="a4">
    <w:name w:val="Emphasis"/>
    <w:basedOn w:val="a0"/>
    <w:qFormat/>
    <w:rsid w:val="009450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2018-11-27T12:48:00Z</dcterms:created>
  <dcterms:modified xsi:type="dcterms:W3CDTF">2018-11-27T12:48:00Z</dcterms:modified>
</cp:coreProperties>
</file>