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A1" w:rsidRDefault="001C1EA1" w:rsidP="001C1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общеобразовательное учреждение  </w:t>
      </w:r>
    </w:p>
    <w:p w:rsidR="001C1EA1" w:rsidRDefault="001C1EA1" w:rsidP="001C1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«Гимназия № 6»</w:t>
      </w:r>
      <w:r w:rsidR="00BE3DDD">
        <w:rPr>
          <w:rFonts w:ascii="Times New Roman" w:hAnsi="Times New Roman"/>
          <w:b/>
          <w:sz w:val="28"/>
          <w:szCs w:val="28"/>
        </w:rPr>
        <w:t xml:space="preserve"> г. Перми</w:t>
      </w:r>
    </w:p>
    <w:p w:rsidR="00BE3DDD" w:rsidRDefault="00BE3DDD" w:rsidP="001C1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EA1" w:rsidRDefault="001C1EA1" w:rsidP="001C1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DDD" w:rsidRPr="00BF6926" w:rsidRDefault="00BE3DDD" w:rsidP="00BE3D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6926">
        <w:rPr>
          <w:rFonts w:ascii="Times New Roman" w:hAnsi="Times New Roman"/>
          <w:sz w:val="28"/>
          <w:szCs w:val="28"/>
        </w:rPr>
        <w:t>Утверждаю:                                                                              Согласовано:</w:t>
      </w:r>
    </w:p>
    <w:p w:rsidR="00BE3DDD" w:rsidRPr="00BF6926" w:rsidRDefault="00BE3DDD" w:rsidP="00BE3D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DDD" w:rsidRPr="00BF6926" w:rsidRDefault="00BE3DDD" w:rsidP="00BE3D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6926">
        <w:rPr>
          <w:rFonts w:ascii="Times New Roman" w:hAnsi="Times New Roman"/>
          <w:sz w:val="28"/>
          <w:szCs w:val="28"/>
        </w:rPr>
        <w:t>Директор гимназии                                                            на заседании</w:t>
      </w:r>
      <w:r w:rsidR="00972063">
        <w:rPr>
          <w:rFonts w:ascii="Times New Roman" w:hAnsi="Times New Roman"/>
          <w:sz w:val="28"/>
          <w:szCs w:val="28"/>
        </w:rPr>
        <w:t xml:space="preserve"> НМС</w:t>
      </w:r>
    </w:p>
    <w:p w:rsidR="00BE3DDD" w:rsidRPr="00BF6926" w:rsidRDefault="00BE3DDD" w:rsidP="00BE3D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DDD" w:rsidRPr="00BF6926" w:rsidRDefault="00BE3DDD" w:rsidP="00BE3D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6926">
        <w:rPr>
          <w:rFonts w:ascii="Times New Roman" w:hAnsi="Times New Roman"/>
          <w:sz w:val="28"/>
          <w:szCs w:val="28"/>
        </w:rPr>
        <w:t>__________Е.А.Васильева                                        «___»______________2015г.</w:t>
      </w:r>
    </w:p>
    <w:p w:rsidR="00BE3DDD" w:rsidRPr="00BF6926" w:rsidRDefault="00BE3DDD" w:rsidP="00BE3D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E3DDD" w:rsidRPr="00BF6926" w:rsidRDefault="00BE3DDD" w:rsidP="00BE3D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E3DDD" w:rsidRPr="00BF6926" w:rsidRDefault="00BE3DDD" w:rsidP="00BE3DDD">
      <w:pPr>
        <w:jc w:val="center"/>
        <w:rPr>
          <w:rFonts w:ascii="Times New Roman" w:hAnsi="Times New Roman"/>
          <w:b/>
          <w:sz w:val="52"/>
          <w:szCs w:val="52"/>
        </w:rPr>
      </w:pPr>
      <w:r w:rsidRPr="00BF6926">
        <w:rPr>
          <w:rFonts w:ascii="Times New Roman" w:hAnsi="Times New Roman"/>
          <w:b/>
          <w:sz w:val="52"/>
          <w:szCs w:val="52"/>
        </w:rPr>
        <w:t>Программа курса</w:t>
      </w:r>
    </w:p>
    <w:p w:rsidR="00BE3DDD" w:rsidRPr="00BE3DDD" w:rsidRDefault="00BE3DDD" w:rsidP="00BE3DDD">
      <w:pPr>
        <w:jc w:val="center"/>
        <w:rPr>
          <w:rFonts w:ascii="Times New Roman" w:hAnsi="Times New Roman"/>
          <w:b/>
          <w:sz w:val="44"/>
          <w:szCs w:val="44"/>
        </w:rPr>
      </w:pPr>
      <w:r w:rsidRPr="00BE3DDD">
        <w:rPr>
          <w:rFonts w:ascii="Times New Roman" w:hAnsi="Times New Roman"/>
          <w:b/>
          <w:sz w:val="44"/>
          <w:szCs w:val="44"/>
        </w:rPr>
        <w:t>«</w:t>
      </w:r>
      <w:r w:rsidRPr="00BE3DDD">
        <w:rPr>
          <w:rFonts w:ascii="Times New Roman" w:hAnsi="Times New Roman"/>
          <w:b/>
          <w:bCs/>
          <w:sz w:val="44"/>
          <w:szCs w:val="44"/>
        </w:rPr>
        <w:t>КАРВИНГ как КУЛИНАРНОЕ ИСКУССТВО</w:t>
      </w:r>
      <w:r w:rsidRPr="00BE3DDD">
        <w:rPr>
          <w:rFonts w:ascii="Times New Roman" w:hAnsi="Times New Roman"/>
          <w:b/>
          <w:sz w:val="44"/>
          <w:szCs w:val="44"/>
        </w:rPr>
        <w:t>»</w:t>
      </w:r>
    </w:p>
    <w:p w:rsidR="00BE3DDD" w:rsidRDefault="00BE3DDD" w:rsidP="00BE3DDD">
      <w:pPr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BE3DDD" w:rsidRPr="00BF6926" w:rsidRDefault="00BE3DDD" w:rsidP="00BE3DDD">
      <w:pPr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BF6926">
        <w:rPr>
          <w:rFonts w:ascii="Times New Roman" w:hAnsi="Times New Roman"/>
          <w:bCs/>
          <w:sz w:val="36"/>
          <w:szCs w:val="36"/>
        </w:rPr>
        <w:t>Программа для учащихся 5-х классов, 11-12 лет.</w:t>
      </w:r>
    </w:p>
    <w:p w:rsidR="00BE3DDD" w:rsidRPr="00BF6926" w:rsidRDefault="00BE3DDD" w:rsidP="00BE3DDD">
      <w:pPr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BF6926">
        <w:rPr>
          <w:rFonts w:ascii="Times New Roman" w:hAnsi="Times New Roman"/>
          <w:bCs/>
          <w:sz w:val="36"/>
          <w:szCs w:val="36"/>
        </w:rPr>
        <w:t>2015-2016 учебный год.</w:t>
      </w:r>
    </w:p>
    <w:p w:rsidR="00BE3DDD" w:rsidRPr="00BF6926" w:rsidRDefault="00BE3DDD" w:rsidP="00BE3DDD">
      <w:pPr>
        <w:rPr>
          <w:rFonts w:ascii="Times New Roman" w:hAnsi="Times New Roman"/>
          <w:b/>
          <w:sz w:val="36"/>
          <w:szCs w:val="36"/>
        </w:rPr>
      </w:pPr>
    </w:p>
    <w:p w:rsidR="00BE3DDD" w:rsidRPr="00BF6926" w:rsidRDefault="00BE3DDD" w:rsidP="00BE3DDD">
      <w:pPr>
        <w:rPr>
          <w:rFonts w:ascii="Times New Roman" w:hAnsi="Times New Roman"/>
          <w:b/>
          <w:sz w:val="36"/>
          <w:szCs w:val="36"/>
        </w:rPr>
      </w:pPr>
    </w:p>
    <w:p w:rsidR="00BE3DDD" w:rsidRPr="00BF6926" w:rsidRDefault="00BE3DDD" w:rsidP="00BE3DD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F6926"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 w:rsidRPr="00BF6926">
        <w:rPr>
          <w:rFonts w:ascii="Times New Roman" w:hAnsi="Times New Roman"/>
          <w:b/>
          <w:sz w:val="32"/>
          <w:szCs w:val="32"/>
          <w:u w:val="single"/>
        </w:rPr>
        <w:t>Автор:</w:t>
      </w:r>
    </w:p>
    <w:p w:rsidR="00BE3DDD" w:rsidRPr="00BF6926" w:rsidRDefault="00BE3DDD" w:rsidP="00BE3DDD">
      <w:pPr>
        <w:jc w:val="center"/>
        <w:rPr>
          <w:rFonts w:ascii="Times New Roman" w:hAnsi="Times New Roman"/>
          <w:b/>
          <w:sz w:val="32"/>
          <w:szCs w:val="32"/>
        </w:rPr>
      </w:pPr>
      <w:r w:rsidRPr="00BF6926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>Афанасьева Елена Николаевна</w:t>
      </w:r>
      <w:r w:rsidRPr="00BF6926">
        <w:rPr>
          <w:rFonts w:ascii="Times New Roman" w:hAnsi="Times New Roman"/>
          <w:b/>
          <w:sz w:val="32"/>
          <w:szCs w:val="32"/>
        </w:rPr>
        <w:t>,</w:t>
      </w:r>
    </w:p>
    <w:p w:rsidR="00BE3DDD" w:rsidRPr="00BF6926" w:rsidRDefault="00BE3DDD" w:rsidP="00BE3DDD">
      <w:pPr>
        <w:jc w:val="center"/>
        <w:rPr>
          <w:rFonts w:ascii="Times New Roman" w:hAnsi="Times New Roman"/>
          <w:b/>
          <w:sz w:val="32"/>
          <w:szCs w:val="32"/>
        </w:rPr>
      </w:pPr>
      <w:r w:rsidRPr="00BF6926">
        <w:rPr>
          <w:rFonts w:ascii="Times New Roman" w:hAnsi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Pr="00BF6926">
        <w:rPr>
          <w:rFonts w:ascii="Times New Roman" w:hAnsi="Times New Roman"/>
          <w:b/>
          <w:sz w:val="32"/>
          <w:szCs w:val="32"/>
        </w:rPr>
        <w:t xml:space="preserve"> Учитель технологии</w:t>
      </w:r>
    </w:p>
    <w:p w:rsidR="00BE3DDD" w:rsidRDefault="00BE3DDD" w:rsidP="00BE3DDD">
      <w:pPr>
        <w:jc w:val="center"/>
        <w:rPr>
          <w:b/>
          <w:sz w:val="32"/>
          <w:szCs w:val="32"/>
        </w:rPr>
      </w:pPr>
    </w:p>
    <w:p w:rsidR="00BE3DDD" w:rsidRDefault="00BE3DDD" w:rsidP="00BE3DDD">
      <w:pPr>
        <w:jc w:val="center"/>
        <w:rPr>
          <w:b/>
          <w:sz w:val="32"/>
          <w:szCs w:val="32"/>
        </w:rPr>
      </w:pPr>
    </w:p>
    <w:p w:rsidR="00BE3DDD" w:rsidRDefault="00BE3DDD" w:rsidP="00BE3DDD">
      <w:pPr>
        <w:jc w:val="center"/>
        <w:rPr>
          <w:b/>
          <w:sz w:val="32"/>
          <w:szCs w:val="32"/>
        </w:rPr>
      </w:pPr>
    </w:p>
    <w:p w:rsidR="00BE3DDD" w:rsidRDefault="00BE3DDD" w:rsidP="00BE3DDD">
      <w:pPr>
        <w:rPr>
          <w:b/>
          <w:sz w:val="32"/>
          <w:szCs w:val="32"/>
        </w:rPr>
      </w:pPr>
    </w:p>
    <w:p w:rsidR="00DD6C5D" w:rsidRPr="00BE3DDD" w:rsidRDefault="00BE3DDD" w:rsidP="00BE3DD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Пермь 2015</w:t>
      </w:r>
    </w:p>
    <w:p w:rsidR="002F12D3" w:rsidRDefault="002F12D3" w:rsidP="002F12D3">
      <w:pPr>
        <w:shd w:val="clear" w:color="auto" w:fill="FFFFFF"/>
        <w:spacing w:before="100" w:beforeAutospacing="1" w:after="0" w:line="200" w:lineRule="atLeast"/>
        <w:jc w:val="center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2F12D3" w:rsidRDefault="002F12D3" w:rsidP="002F12D3">
      <w:pPr>
        <w:spacing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</w:t>
      </w:r>
    </w:p>
    <w:p w:rsidR="002F12D3" w:rsidRDefault="002F12D3" w:rsidP="002F12D3">
      <w:pPr>
        <w:shd w:val="clear" w:color="auto" w:fill="FFFFFF"/>
        <w:spacing w:after="0" w:line="360" w:lineRule="auto"/>
        <w:ind w:left="-284" w:right="14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Концепция программы спецкурса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обоснованность по отношению к ФГОС    ООО: программа спецкурса составлена с учётом «фундаментального ядра», содержащегося в требованиях, предъявляемых к основному общему образованию, с учётом требований, предъявляемых к предмету «Технология» в рамках ФГОС и УУД.</w:t>
      </w:r>
    </w:p>
    <w:p w:rsidR="002F12D3" w:rsidRDefault="002F12D3" w:rsidP="002F12D3">
      <w:pPr>
        <w:tabs>
          <w:tab w:val="left" w:pos="284"/>
        </w:tabs>
        <w:spacing w:after="0" w:line="360" w:lineRule="auto"/>
        <w:ind w:left="-284" w:right="14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Внеурочная деятельность в соответствии с ФГОС включена в основную образовательную программу, </w:t>
      </w:r>
      <w:r>
        <w:rPr>
          <w:rFonts w:ascii="Times New Roman" w:hAnsi="Times New Roman"/>
          <w:sz w:val="28"/>
          <w:szCs w:val="28"/>
        </w:rPr>
        <w:t>для неё определены пространство и время в образовательном процессе. Задача внеурочной деятельности состоит в привлечении учащихся к общественно полезной деятельности, стимулировании их инициативы и самостоятельности, развитии индивидуальных интересов, склонностей и способностей.</w:t>
      </w:r>
    </w:p>
    <w:p w:rsidR="002F12D3" w:rsidRDefault="002F12D3" w:rsidP="002F12D3">
      <w:pPr>
        <w:tabs>
          <w:tab w:val="left" w:pos="284"/>
        </w:tabs>
        <w:spacing w:after="0" w:line="360" w:lineRule="auto"/>
        <w:ind w:left="-284" w:right="14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требованиями внеурочной деятельности по предмету «Технология» разработана программа краткосрочного курса «Карвинг как кулинарное искусство» для учащихся 5-го класса.  </w:t>
      </w:r>
    </w:p>
    <w:p w:rsidR="002F12D3" w:rsidRDefault="002F12D3" w:rsidP="002F12D3">
      <w:pPr>
        <w:tabs>
          <w:tab w:val="left" w:pos="284"/>
        </w:tabs>
        <w:spacing w:after="0" w:line="360" w:lineRule="auto"/>
        <w:ind w:left="-284" w:right="14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Актуальность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предлагаемого краткосрочного курса объясняется следующими положениями: 1. Учебный </w:t>
      </w:r>
      <w:r>
        <w:rPr>
          <w:rFonts w:ascii="Times New Roman" w:hAnsi="Times New Roman"/>
          <w:sz w:val="28"/>
          <w:szCs w:val="28"/>
        </w:rPr>
        <w:t>предмет «Технология» – важнейший инструмент познания в условиях личностно ориентированного обучения.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2. Преподавание кулинарии в школе – важная составляющая здорового образа жизни. 3. </w:t>
      </w:r>
      <w:r>
        <w:rPr>
          <w:rFonts w:ascii="Times New Roman" w:hAnsi="Times New Roman"/>
          <w:bCs/>
          <w:color w:val="000000"/>
          <w:sz w:val="28"/>
          <w:szCs w:val="28"/>
        </w:rPr>
        <w:t>Кулинарный карвинг является средством повышения культуры питания человека и соответствует принципам рационального питания.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4.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абота в технике кулинарного карвинга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средство</w:t>
      </w:r>
      <w:r>
        <w:rPr>
          <w:rFonts w:ascii="Times New Roman" w:hAnsi="Times New Roman"/>
          <w:color w:val="000000"/>
          <w:sz w:val="28"/>
          <w:szCs w:val="28"/>
        </w:rPr>
        <w:t xml:space="preserve"> для изготовления поделок, сувениров, оформления интерьера, развития творческих способностей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Художественная </w:t>
      </w:r>
      <w:r>
        <w:rPr>
          <w:rFonts w:ascii="Times New Roman" w:hAnsi="Times New Roman"/>
          <w:color w:val="000000"/>
          <w:sz w:val="28"/>
          <w:szCs w:val="28"/>
        </w:rPr>
        <w:t xml:space="preserve">резьба по фруктам и овощам – это возможность научить детей ручному труду, развить внимание и усидчивость, воспитать вкус и приличные манеры поведения за столом.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Овладение искусством кулинарного карвинга – основа для совершенствования навыков в проектной и исследовательской деятельности школьников.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Изучив этот курс, учащиеся овладеют навыками выполнения декоративных украшений из овощей и фруктов, научатся оформлять </w:t>
      </w:r>
      <w:r>
        <w:rPr>
          <w:rFonts w:ascii="Times New Roman" w:hAnsi="Times New Roman"/>
          <w:sz w:val="28"/>
          <w:szCs w:val="28"/>
        </w:rPr>
        <w:lastRenderedPageBreak/>
        <w:t xml:space="preserve">праздничные блюда. Навыки кулинарного карвинга пригодятся им для творческого самовыражения на практике, например, для оформления блюд, красивой сервировки стола, </w:t>
      </w:r>
      <w:r>
        <w:rPr>
          <w:rFonts w:ascii="Times New Roman" w:hAnsi="Times New Roman"/>
          <w:bCs/>
          <w:sz w:val="28"/>
          <w:szCs w:val="28"/>
        </w:rPr>
        <w:t>свои кулинарные произведения, созданные в технике карвинг, учащиеся могут продемонстрировать перед сверстниками, родителями, общественностью.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F12D3" w:rsidRDefault="002F12D3" w:rsidP="002F12D3">
      <w:pPr>
        <w:pStyle w:val="a4"/>
        <w:tabs>
          <w:tab w:val="left" w:pos="142"/>
        </w:tabs>
        <w:spacing w:line="360" w:lineRule="auto"/>
        <w:ind w:left="-284" w:right="14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Структура рабочей программы краткосрочного курса представляет собой пояснительную записку, включающую методический комментарий, цели и задачи курса, тематический план, содержание изучаемого курса (программа), требования к учащемуся в виде знаний и умений по окончании курса, список литературы. </w:t>
      </w:r>
    </w:p>
    <w:p w:rsidR="002F12D3" w:rsidRDefault="002F12D3" w:rsidP="002F12D3">
      <w:pPr>
        <w:pStyle w:val="a4"/>
        <w:spacing w:line="360" w:lineRule="auto"/>
        <w:ind w:left="-284" w:right="141" w:firstLine="284"/>
        <w:jc w:val="both"/>
        <w:rPr>
          <w:sz w:val="28"/>
          <w:szCs w:val="28"/>
        </w:rPr>
      </w:pPr>
    </w:p>
    <w:p w:rsidR="002F12D3" w:rsidRDefault="002F12D3" w:rsidP="002F12D3">
      <w:pPr>
        <w:pStyle w:val="a4"/>
        <w:spacing w:line="360" w:lineRule="auto"/>
        <w:ind w:left="-284" w:right="141" w:firstLine="284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Методический комментарий  </w:t>
      </w:r>
    </w:p>
    <w:p w:rsidR="002F12D3" w:rsidRDefault="002F12D3" w:rsidP="002F12D3">
      <w:pPr>
        <w:tabs>
          <w:tab w:val="left" w:pos="142"/>
        </w:tabs>
        <w:spacing w:after="0" w:line="360" w:lineRule="auto"/>
        <w:ind w:left="-284" w:right="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Оформление блюда – важный этап в украшении любого стола, будь то праздничный ужин или обычный обед в кругу семьи. Красивое украшение способно преобразить любое застолье, придавая ему более приятный вид и радуя не только детей, но и взрослых. Кулинарный карвинг – это потрясающая находка для каждой хозяйки, которая хочет сделать любой обед запоминающимся.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Карвинг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происходит от английского слова «carving». Английское слово carving переводится как «резьба», «резная работа». В международном употреблении оно давно стало обозначением художественной резьбы по самым разным материалам и означает «вырезание». Но у нас речь идет о </w:t>
      </w:r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кулинарном карвинге – художественной резьбе по овощам и фруктам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F12D3" w:rsidRDefault="002F12D3" w:rsidP="002F12D3">
      <w:pPr>
        <w:tabs>
          <w:tab w:val="left" w:pos="142"/>
        </w:tabs>
        <w:spacing w:after="0" w:line="360" w:lineRule="auto"/>
        <w:ind w:left="-284" w:right="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Зародилось искусство кулинарного карвинга на Востоке тысячи лет назад. За многие годы карвинг стал частью национальных восточных традиций. То, что искусство карвинга по овощам и фруктам сохранилось и окрепло в современном мире – огромная удача. Ведь в отличие от карвинга по дереву или камню, мастерам кулинарного карвинга приходится работать с недолговечным материалом – овощами и фруктами. Эти произведения искусства не могут храниться годами, а тем более веками, как каменные или деревянные изваяния, но от этого они не меньше достойны восхищения. Тем более в современном мире сервировка стола имеет огромное значение, причём не только в ресторанном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бизнесе, но и в домашних условиях, в узком семейном кругу или в компании друзей, родственников, праздничный стол с незатейливыми украшениями, вроде бантиков из лука порея или цветочков из редиски и морковки, преображает блюда и заставляет гостей не только наслаждаться самим процессом еды, но эстетикой и оригинальностью сервировки.</w:t>
      </w:r>
    </w:p>
    <w:p w:rsidR="002F12D3" w:rsidRDefault="002F12D3" w:rsidP="002F12D3">
      <w:pPr>
        <w:tabs>
          <w:tab w:val="left" w:pos="142"/>
        </w:tabs>
        <w:spacing w:after="0" w:line="360" w:lineRule="auto"/>
        <w:ind w:left="-284" w:right="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Почему карвинг популярен?  Карвинг по овощам и фруктам – искусство для всех. Его можно использовать и в повседневной домашней кухне, и для украшения праздничного стола.</w:t>
      </w:r>
    </w:p>
    <w:p w:rsidR="002F12D3" w:rsidRDefault="002F12D3" w:rsidP="002F12D3">
      <w:pPr>
        <w:shd w:val="clear" w:color="auto" w:fill="FFFFFF"/>
        <w:spacing w:after="0" w:line="360" w:lineRule="auto"/>
        <w:ind w:left="-284" w:right="14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12D3" w:rsidRDefault="002F12D3" w:rsidP="002F12D3">
      <w:pPr>
        <w:shd w:val="clear" w:color="auto" w:fill="FFFFFF"/>
        <w:spacing w:after="0" w:line="360" w:lineRule="auto"/>
        <w:ind w:left="-284" w:right="141"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2F12D3" w:rsidRDefault="002F12D3" w:rsidP="002F12D3">
      <w:pPr>
        <w:autoSpaceDE w:val="0"/>
        <w:autoSpaceDN w:val="0"/>
        <w:adjustRightInd w:val="0"/>
        <w:spacing w:after="0" w:line="360" w:lineRule="auto"/>
        <w:ind w:left="-284" w:right="141"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12D3" w:rsidRDefault="002F12D3" w:rsidP="002F12D3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</w:t>
      </w:r>
      <w:r>
        <w:rPr>
          <w:rFonts w:ascii="Times New Roman" w:hAnsi="Times New Roman"/>
          <w:bCs/>
          <w:i/>
          <w:sz w:val="28"/>
          <w:szCs w:val="28"/>
          <w:u w:val="single"/>
        </w:rPr>
        <w:t>Цели программы: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представление опыта обучения учащихся 5 класса кулинарному карвингу средствами внеурочной деятельности, </w:t>
      </w:r>
      <w:r>
        <w:rPr>
          <w:rFonts w:ascii="Times New Roman" w:hAnsi="Times New Roman"/>
          <w:color w:val="000000" w:themeColor="text1"/>
          <w:sz w:val="28"/>
          <w:szCs w:val="28"/>
        </w:rPr>
        <w:t>создание учащимися копилки советов (рекомендаций) по разделу программы «Кулинария» с использованием технологии «Карвинг».</w:t>
      </w:r>
    </w:p>
    <w:p w:rsidR="002F12D3" w:rsidRDefault="002F12D3" w:rsidP="002F12D3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Задачи:</w:t>
      </w:r>
    </w:p>
    <w:p w:rsidR="002F12D3" w:rsidRDefault="002F12D3" w:rsidP="002F12D3">
      <w:pPr>
        <w:spacing w:after="0" w:line="360" w:lineRule="auto"/>
        <w:ind w:left="-284" w:right="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1. знакомство учащихся с современной кулинарной технологией </w:t>
      </w: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>карвинг – художественной резьбой по овощам и фруктам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во внеурочной деятельности;</w:t>
      </w:r>
    </w:p>
    <w:p w:rsidR="002F12D3" w:rsidRDefault="002F12D3" w:rsidP="002F12D3">
      <w:pPr>
        <w:spacing w:after="0" w:line="360" w:lineRule="auto"/>
        <w:ind w:left="-284" w:right="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2.  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приготовление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кулинарных изделий и их эстетическое оформление; </w:t>
      </w:r>
    </w:p>
    <w:p w:rsidR="002F12D3" w:rsidRDefault="002F12D3" w:rsidP="002F12D3">
      <w:pPr>
        <w:spacing w:after="0" w:line="360" w:lineRule="auto"/>
        <w:ind w:left="-284" w:right="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3. разработка технологических карт изготовления украшений для блюд в технике «Карвинг»;</w:t>
      </w:r>
    </w:p>
    <w:p w:rsidR="002F12D3" w:rsidRDefault="002F12D3" w:rsidP="002F12D3">
      <w:pPr>
        <w:spacing w:after="0" w:line="360" w:lineRule="auto"/>
        <w:ind w:left="-284" w:right="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4. разработка рекомендаций по использованию приёмов «Карвинг» при выполнении практических работ по темам кулинарии.</w:t>
      </w:r>
    </w:p>
    <w:p w:rsidR="002F12D3" w:rsidRDefault="002F12D3" w:rsidP="002F12D3">
      <w:pPr>
        <w:tabs>
          <w:tab w:val="left" w:pos="142"/>
        </w:tabs>
        <w:spacing w:after="0" w:line="360" w:lineRule="auto"/>
        <w:ind w:left="-284" w:right="14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5. развитие у учащихся пространственного воображения, творческого мышления, формирование культуры питания и этических норм.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F12D3" w:rsidRDefault="002F12D3" w:rsidP="002F12D3">
      <w:pPr>
        <w:tabs>
          <w:tab w:val="left" w:pos="142"/>
        </w:tabs>
        <w:spacing w:after="0" w:line="360" w:lineRule="auto"/>
        <w:ind w:left="-284" w:right="14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Курс рассчитан на 16 часов, по 2 часа в неделю. По окончании курса   </w:t>
      </w:r>
      <w:r>
        <w:rPr>
          <w:rFonts w:ascii="Times New Roman" w:hAnsi="Times New Roman"/>
          <w:i/>
          <w:sz w:val="28"/>
          <w:szCs w:val="28"/>
        </w:rPr>
        <w:t>учащиеся должны уметь (овладеть следующими видами деятельности (УУД))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F12D3" w:rsidRDefault="002F12D3" w:rsidP="002F12D3">
      <w:pPr>
        <w:pStyle w:val="a4"/>
        <w:spacing w:line="360" w:lineRule="auto"/>
        <w:ind w:left="-284"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овладеть навыками выполнения декоративных украшений из овощей и фруктов; </w:t>
      </w:r>
    </w:p>
    <w:p w:rsidR="002F12D3" w:rsidRDefault="002F12D3" w:rsidP="002F12D3">
      <w:pPr>
        <w:pStyle w:val="a4"/>
        <w:spacing w:line="360" w:lineRule="auto"/>
        <w:ind w:left="142"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 овладеть навыками выполнения узоров на овощах и фруктах; </w:t>
      </w:r>
    </w:p>
    <w:p w:rsidR="002F12D3" w:rsidRDefault="002F12D3" w:rsidP="002F12D3">
      <w:pPr>
        <w:pStyle w:val="a4"/>
        <w:spacing w:line="360" w:lineRule="auto"/>
        <w:ind w:left="142"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3)  выполнять творческие композиции; </w:t>
      </w:r>
    </w:p>
    <w:p w:rsidR="002F12D3" w:rsidRDefault="002F12D3" w:rsidP="002F12D3">
      <w:pPr>
        <w:pStyle w:val="a4"/>
        <w:spacing w:line="360" w:lineRule="auto"/>
        <w:ind w:left="142"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 выполнять окрашивание овощей и фруктов; </w:t>
      </w:r>
    </w:p>
    <w:p w:rsidR="002F12D3" w:rsidRDefault="002F12D3" w:rsidP="002F12D3">
      <w:pPr>
        <w:pStyle w:val="a4"/>
        <w:spacing w:line="360" w:lineRule="auto"/>
        <w:ind w:left="142"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  оформлять праздничные блюда;</w:t>
      </w:r>
    </w:p>
    <w:p w:rsidR="002F12D3" w:rsidRDefault="002F12D3" w:rsidP="002F12D3">
      <w:pPr>
        <w:pStyle w:val="a4"/>
        <w:spacing w:line="360" w:lineRule="auto"/>
        <w:ind w:left="142"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  планировать свою работу.</w:t>
      </w:r>
    </w:p>
    <w:p w:rsidR="002F12D3" w:rsidRDefault="002F12D3" w:rsidP="002F12D3">
      <w:pPr>
        <w:pStyle w:val="a4"/>
        <w:spacing w:line="360" w:lineRule="auto"/>
        <w:ind w:left="-284" w:right="141" w:hanging="14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Учащиеся должны знать</w:t>
      </w:r>
      <w:r>
        <w:rPr>
          <w:sz w:val="28"/>
          <w:szCs w:val="28"/>
        </w:rPr>
        <w:t xml:space="preserve">: </w:t>
      </w:r>
    </w:p>
    <w:p w:rsidR="002F12D3" w:rsidRDefault="002F12D3" w:rsidP="002F12D3">
      <w:pPr>
        <w:pStyle w:val="a4"/>
        <w:spacing w:line="360" w:lineRule="auto"/>
        <w:ind w:left="142"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 правила ТБ при выполнении работ; </w:t>
      </w:r>
    </w:p>
    <w:p w:rsidR="002F12D3" w:rsidRDefault="002F12D3" w:rsidP="002F12D3">
      <w:pPr>
        <w:pStyle w:val="a4"/>
        <w:spacing w:line="360" w:lineRule="auto"/>
        <w:ind w:left="142"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 как пользоваться инструментами и принадлежностями для карвинга;</w:t>
      </w:r>
    </w:p>
    <w:p w:rsidR="002F12D3" w:rsidRDefault="002F12D3" w:rsidP="002F12D3">
      <w:pPr>
        <w:pStyle w:val="a4"/>
        <w:spacing w:line="360" w:lineRule="auto"/>
        <w:ind w:left="142"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 карвинг в различных видах и техниках;</w:t>
      </w:r>
    </w:p>
    <w:p w:rsidR="002F12D3" w:rsidRDefault="002F12D3" w:rsidP="002F12D3">
      <w:pPr>
        <w:pStyle w:val="a4"/>
        <w:spacing w:line="360" w:lineRule="auto"/>
        <w:ind w:left="142"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 законы и средства композиции.</w:t>
      </w:r>
    </w:p>
    <w:p w:rsidR="002F12D3" w:rsidRDefault="002F12D3" w:rsidP="002F12D3">
      <w:pPr>
        <w:pStyle w:val="a4"/>
        <w:spacing w:line="360" w:lineRule="auto"/>
        <w:ind w:left="142"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12D3" w:rsidRDefault="002F12D3" w:rsidP="002F12D3">
      <w:pPr>
        <w:tabs>
          <w:tab w:val="left" w:pos="142"/>
          <w:tab w:val="left" w:pos="284"/>
        </w:tabs>
        <w:spacing w:after="0" w:line="360" w:lineRule="auto"/>
        <w:ind w:left="-284" w:right="14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Конечной целью программы курса «Карвинг как кулинарное искусство» является разработка и выполнение итогового творческого задания, который отражает весь уровень знаний и умений учащихся в этой области. В процессе итоговой творческой деятельности учащиеся должны чётко представлять все звенья цепочки создания кулинарного блюда – от идеи до готового изделия; применять знания, умения, информацию по разделам: пищевая ценность продукта, технология обработки, безопасные приемы работы, этикет, оформление блюд.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</w:t>
      </w:r>
    </w:p>
    <w:p w:rsidR="002F12D3" w:rsidRDefault="002F12D3" w:rsidP="002F12D3">
      <w:pPr>
        <w:tabs>
          <w:tab w:val="left" w:pos="142"/>
        </w:tabs>
        <w:spacing w:after="0" w:line="360" w:lineRule="auto"/>
        <w:ind w:left="-284" w:right="14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Предлагаемые темы итоговых творческих заданий определяют направление деятельности учащегося, но не ограничивают его выбор. </w:t>
      </w:r>
    </w:p>
    <w:p w:rsidR="002F12D3" w:rsidRDefault="002F12D3" w:rsidP="002F12D3">
      <w:pPr>
        <w:spacing w:after="0" w:line="360" w:lineRule="auto"/>
        <w:ind w:left="-284" w:right="14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Рекомендуемые темы для итоговых творческих заданий: </w:t>
      </w:r>
      <w:r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семейный завтрак (обед, ужин), чудо-салат, веселый завтрак (ужин), (сладкий стол)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др.</w:t>
      </w:r>
    </w:p>
    <w:p w:rsidR="002F12D3" w:rsidRDefault="002F12D3" w:rsidP="002F12D3">
      <w:pPr>
        <w:spacing w:after="0" w:line="360" w:lineRule="auto"/>
        <w:ind w:left="-284" w:right="14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Такие задания вызывают у учеников большой интерес, способствуют проявлению активности, творчества, позволяют сплотить родителей и детей.</w:t>
      </w:r>
    </w:p>
    <w:p w:rsidR="002F12D3" w:rsidRDefault="002F12D3" w:rsidP="002F12D3">
      <w:pPr>
        <w:spacing w:after="0" w:line="360" w:lineRule="auto"/>
        <w:ind w:left="-284" w:right="14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Результаты деятельности (образовательные продукты):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итогом формирования универсальных учебных действий (УУД) в процессе изучения спецкурса «Карвинг как кулинарное искусств</w:t>
      </w:r>
      <w:r>
        <w:rPr>
          <w:rFonts w:ascii="Times New Roman" w:hAnsi="Times New Roman"/>
          <w:bCs/>
          <w:kern w:val="36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» являются:</w:t>
      </w:r>
    </w:p>
    <w:p w:rsidR="002F12D3" w:rsidRDefault="002F12D3" w:rsidP="002F12D3">
      <w:pPr>
        <w:spacing w:after="0" w:line="360" w:lineRule="auto"/>
        <w:ind w:left="-284" w:right="14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разработка материалов для подготовки творческих блюд, включая разработку технологической карты для изготовления украшений для блюд; </w:t>
      </w:r>
    </w:p>
    <w:p w:rsidR="002F12D3" w:rsidRDefault="002F12D3" w:rsidP="002F12D3">
      <w:pPr>
        <w:spacing w:after="0" w:line="360" w:lineRule="auto"/>
        <w:ind w:left="-284" w:right="14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2) презентация приготовленных блюд на праздничном школьном торжестве, классных и общешкольных праздниках, творческих конкурсах;</w:t>
      </w:r>
    </w:p>
    <w:p w:rsidR="002F12D3" w:rsidRDefault="002F12D3" w:rsidP="002F12D3">
      <w:pPr>
        <w:spacing w:after="0" w:line="360" w:lineRule="auto"/>
        <w:ind w:left="-284" w:right="141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 демонстрация кулинарных буклетов.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2F12D3" w:rsidRDefault="002F12D3" w:rsidP="002F12D3">
      <w:pPr>
        <w:spacing w:after="0" w:line="360" w:lineRule="auto"/>
        <w:ind w:left="-284" w:right="141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12D3" w:rsidRDefault="002F12D3" w:rsidP="002F12D3">
      <w:pPr>
        <w:spacing w:after="0" w:line="360" w:lineRule="auto"/>
        <w:ind w:left="-284" w:right="141"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Критерии оценивания выполненной работы:</w:t>
      </w:r>
    </w:p>
    <w:p w:rsidR="002F12D3" w:rsidRDefault="002F12D3" w:rsidP="002F12D3">
      <w:pPr>
        <w:spacing w:after="0" w:line="360" w:lineRule="auto"/>
        <w:ind w:left="-284" w:right="14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Критерием оценивания является форма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зачёт/незачёт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следующих видах деятельности: а) приготовление блюда для итогового творческого задания; в) оформление праздничного блюда; с) презентация блюда на школ</w:t>
      </w:r>
      <w:r w:rsidR="00FE57A6">
        <w:rPr>
          <w:rFonts w:ascii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ном торжестве;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 w:themeColor="text1"/>
          <w:sz w:val="28"/>
          <w:szCs w:val="28"/>
        </w:rPr>
        <w:t>) изготовление и демонстрация буклетов о карвинге.</w:t>
      </w:r>
    </w:p>
    <w:p w:rsidR="002F12D3" w:rsidRDefault="002F12D3" w:rsidP="002F12D3">
      <w:pPr>
        <w:spacing w:after="0" w:line="360" w:lineRule="auto"/>
        <w:ind w:left="-284" w:right="141"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2F12D3" w:rsidRDefault="002F12D3" w:rsidP="002F12D3">
      <w:pPr>
        <w:spacing w:line="360" w:lineRule="auto"/>
        <w:ind w:left="-284" w:right="141" w:firstLine="284"/>
        <w:jc w:val="both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           ТЕМАТИЧЕСКИЙ ПЛАН И ПРОГРАММА КРАТКОСРОЧНОГО КУРСА</w:t>
      </w:r>
    </w:p>
    <w:p w:rsidR="002F12D3" w:rsidRDefault="002F12D3" w:rsidP="002F12D3">
      <w:pPr>
        <w:spacing w:after="0" w:line="360" w:lineRule="auto"/>
        <w:ind w:left="-284" w:right="141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тематический план краткосрочного курса </w:t>
      </w:r>
    </w:p>
    <w:p w:rsidR="002F12D3" w:rsidRDefault="002F12D3" w:rsidP="002F12D3">
      <w:pPr>
        <w:spacing w:line="360" w:lineRule="auto"/>
        <w:ind w:left="-284" w:right="141"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«Карвинг как кулинарное искусство» для учащихся 5-</w:t>
      </w:r>
      <w:r>
        <w:rPr>
          <w:rFonts w:ascii="Times New Roman" w:hAnsi="Times New Roman"/>
          <w:bCs/>
          <w:sz w:val="28"/>
          <w:szCs w:val="28"/>
        </w:rPr>
        <w:t>ых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классов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6095"/>
        <w:gridCol w:w="1559"/>
        <w:gridCol w:w="1560"/>
      </w:tblGrid>
      <w:tr w:rsidR="002F12D3" w:rsidTr="002F12D3">
        <w:trPr>
          <w:trHeight w:val="5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center"/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center"/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практика</w:t>
            </w:r>
          </w:p>
        </w:tc>
      </w:tr>
      <w:tr w:rsidR="002F12D3" w:rsidTr="002F12D3">
        <w:trPr>
          <w:trHeight w:val="12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2F12D3">
            <w:pPr>
              <w:spacing w:line="360" w:lineRule="auto"/>
              <w:ind w:left="5" w:right="141" w:hanging="5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История карвинга. Классификация и характеристика инструментов и приспособлений для карвинга. Демонстрация и выполнение трудовых приёмов.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2D3" w:rsidRDefault="00FE57A6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2D3" w:rsidRDefault="00FE57A6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F12D3" w:rsidTr="002F12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FE57A6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2F12D3">
            <w:pPr>
              <w:spacing w:line="360" w:lineRule="auto"/>
              <w:ind w:left="5" w:right="141" w:hanging="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Ассортимент и характеристика пищевых продуктов для карвинга, их использование в работе.  Основы цветоведения и композиции.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2D3" w:rsidRDefault="00FE57A6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FE57A6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F12D3" w:rsidTr="002F12D3">
        <w:trPr>
          <w:trHeight w:val="9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2D3" w:rsidRDefault="002F12D3">
            <w:pPr>
              <w:spacing w:line="360" w:lineRule="auto"/>
              <w:ind w:right="14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Технология простой и сложной нарезки овощей и фруктов.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12D3" w:rsidRDefault="00FE57A6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F12D3" w:rsidTr="002F12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Цветочная композиция из овощей и фруктов.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FE57A6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F12D3" w:rsidTr="002F12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2F12D3">
            <w:pPr>
              <w:spacing w:line="360" w:lineRule="auto"/>
              <w:ind w:left="5" w:right="141" w:hanging="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Технология художественного оформления блюд.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FE57A6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F12D3" w:rsidTr="002F12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2F12D3">
            <w:pPr>
              <w:spacing w:line="360" w:lineRule="auto"/>
              <w:ind w:right="14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Технология вырезания скульптур из овощей и фруктов.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FE57A6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F12D3" w:rsidTr="002F12D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Итоговая зачётная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12D3" w:rsidRDefault="00FE57A6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2F12D3" w:rsidTr="002F12D3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12D3" w:rsidRDefault="002F12D3">
            <w:pPr>
              <w:spacing w:after="0" w:line="25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2D3" w:rsidRDefault="002F12D3">
            <w:pPr>
              <w:spacing w:line="360" w:lineRule="auto"/>
              <w:ind w:left="-284" w:right="141"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3" w:rsidRDefault="00FE57A6">
            <w:pPr>
              <w:spacing w:line="360" w:lineRule="auto"/>
              <w:ind w:left="-284" w:right="141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12D3" w:rsidRPr="00FE57A6" w:rsidRDefault="00FE57A6" w:rsidP="00FE57A6">
            <w:pPr>
              <w:spacing w:after="0" w:line="256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r w:rsidRPr="00FE57A6"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  <w:t>14</w:t>
            </w:r>
          </w:p>
        </w:tc>
      </w:tr>
    </w:tbl>
    <w:p w:rsidR="002F12D3" w:rsidRDefault="002F12D3" w:rsidP="002F12D3">
      <w:pPr>
        <w:spacing w:line="360" w:lineRule="auto"/>
        <w:ind w:left="-284" w:right="141"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2D3" w:rsidRDefault="002F12D3" w:rsidP="002F12D3">
      <w:pPr>
        <w:spacing w:after="0" w:line="360" w:lineRule="auto"/>
        <w:ind w:left="-284" w:right="141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краткосрочного курса </w:t>
      </w:r>
    </w:p>
    <w:p w:rsidR="002F12D3" w:rsidRDefault="002F12D3" w:rsidP="002F12D3">
      <w:pPr>
        <w:spacing w:after="0" w:line="480" w:lineRule="auto"/>
        <w:ind w:left="-284" w:right="141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«Карвинг как кулинарное искусство» для учащихся 5-</w:t>
      </w:r>
      <w:r>
        <w:rPr>
          <w:rFonts w:ascii="Times New Roman" w:hAnsi="Times New Roman"/>
          <w:bCs/>
          <w:sz w:val="28"/>
          <w:szCs w:val="28"/>
        </w:rPr>
        <w:t>ых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классов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Раздел 1: История карвинга. Классификация и характеристика инструментов и приспособлений для карвинга.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Знакомство с карвингом, виды карвинга (кулинарный карвинг, декоративный карвинг, европейский карвинг, восточный карвинг), примеры изделий карвинга. 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Техника безопасности, санитарные нормы, оборудование: виды инструментов, специализированные инструменты и приспособления для карвинга.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Наглядность: фотографии, иллюстрации, набор «карвинг-профи». 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Практическая работа:</w:t>
      </w:r>
      <w:r>
        <w:rPr>
          <w:rFonts w:ascii="Times New Roman" w:hAnsi="Times New Roman"/>
          <w:bCs/>
          <w:sz w:val="28"/>
          <w:szCs w:val="28"/>
        </w:rPr>
        <w:t xml:space="preserve"> использование инструментов и приспособлений в различных трудовых приёмах с соблюдением ТБ (техники безопасности).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Раздел 2: Ассортимент и характеристика пищевых продуктов для карвинга.  Основы цветоведения и композиции.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Ассортимент: сырые и варёные корнеплоды, бахчевые культуры. 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Цветовые сочетания, композиционный центр, средства композиции: ритм симметрия, равновесие, контраст. Оборудование: ножи, разделочные доски.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Наглядность: овощи, фрукты.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Практическая работа:</w:t>
      </w:r>
      <w:r>
        <w:rPr>
          <w:rFonts w:ascii="Times New Roman" w:hAnsi="Times New Roman"/>
          <w:bCs/>
          <w:sz w:val="28"/>
          <w:szCs w:val="28"/>
        </w:rPr>
        <w:t xml:space="preserve"> составление композиций, цветные эскизы композиций, окрашивание овощей и фруктов, вырезание из вареных и сырых овощей и фруктов.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>Раздел 3: Технология простой и сложной нарезки овощей и фруктов.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Простая и сложная нарезка, их применение в кулинарии. Инструменты и приспособления. Виды нарезки: соломка, кубик, брусочек, спираль и т.д. Украшение блюд простой и сложной нарезкой.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Наглядность: образцы нарезки, фотографии изделий, компьютерная презентация.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Практическая работа:</w:t>
      </w:r>
      <w:r>
        <w:rPr>
          <w:rFonts w:ascii="Times New Roman" w:hAnsi="Times New Roman"/>
          <w:bCs/>
          <w:sz w:val="28"/>
          <w:szCs w:val="28"/>
        </w:rPr>
        <w:t xml:space="preserve"> составление композиций, украшение блюд простой и сложной нарезкой.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Раздел 4: Цветочная композиция из овощей и фруктов.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Изготовление цветов из овощей и фруктов, составление композиций, окрашивание цветов, оформление блюд, декоративные цветочные композиции для оформления выставок.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Наглядность: иллюстрации, фото, компьютерные презентации.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Практическая работа:</w:t>
      </w:r>
      <w:r>
        <w:rPr>
          <w:rFonts w:ascii="Times New Roman" w:hAnsi="Times New Roman"/>
          <w:bCs/>
          <w:sz w:val="28"/>
          <w:szCs w:val="28"/>
        </w:rPr>
        <w:t xml:space="preserve"> технология изготовления цветов, составление цветочных композиций из овощей и фруктов, украшение блюд, составление панно.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Раздел 5: Технология художественного оформления блюд.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Технология оформления вторых блюд, эстетика оформления.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Наглядность: фотографии, иллюстрации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Практическая работа:</w:t>
      </w:r>
      <w:r>
        <w:rPr>
          <w:rFonts w:ascii="Times New Roman" w:hAnsi="Times New Roman"/>
          <w:bCs/>
          <w:sz w:val="28"/>
          <w:szCs w:val="28"/>
        </w:rPr>
        <w:t xml:space="preserve"> приготовление закусок, декоративное оформление блюд, украшение салатов, вторых блюд.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Раздел 6: Технология вырезания скульптур из овощей и фруктов.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фигур из овощей и фруктов, «фруктово-овощная архитектура».</w:t>
      </w:r>
    </w:p>
    <w:p w:rsidR="002F12D3" w:rsidRDefault="002F12D3" w:rsidP="002F12D3">
      <w:pPr>
        <w:tabs>
          <w:tab w:val="left" w:pos="9356"/>
        </w:tabs>
        <w:spacing w:after="0" w:line="360" w:lineRule="auto"/>
        <w:ind w:left="-284" w:right="28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Практическая работа:</w:t>
      </w:r>
      <w:r>
        <w:rPr>
          <w:rFonts w:ascii="Times New Roman" w:hAnsi="Times New Roman"/>
          <w:bCs/>
          <w:sz w:val="28"/>
          <w:szCs w:val="28"/>
        </w:rPr>
        <w:t xml:space="preserve"> фруктовые салаты, овощные салаты.</w:t>
      </w:r>
    </w:p>
    <w:p w:rsidR="002F12D3" w:rsidRDefault="002F12D3" w:rsidP="002F12D3">
      <w:pPr>
        <w:tabs>
          <w:tab w:val="left" w:pos="9356"/>
        </w:tabs>
        <w:spacing w:line="360" w:lineRule="auto"/>
        <w:ind w:right="28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</w:t>
      </w:r>
    </w:p>
    <w:p w:rsidR="002F12D3" w:rsidRDefault="002F12D3" w:rsidP="002F12D3">
      <w:pPr>
        <w:tabs>
          <w:tab w:val="left" w:pos="142"/>
          <w:tab w:val="left" w:pos="9356"/>
        </w:tabs>
        <w:spacing w:line="360" w:lineRule="auto"/>
        <w:ind w:right="28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</w:t>
      </w:r>
    </w:p>
    <w:p w:rsidR="002F12D3" w:rsidRDefault="002F12D3" w:rsidP="002F12D3">
      <w:pPr>
        <w:tabs>
          <w:tab w:val="left" w:pos="142"/>
          <w:tab w:val="left" w:pos="9356"/>
        </w:tabs>
        <w:spacing w:line="360" w:lineRule="auto"/>
        <w:ind w:right="28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Список использованной литературы:</w:t>
      </w:r>
    </w:p>
    <w:p w:rsidR="002F12D3" w:rsidRDefault="002F12D3" w:rsidP="002F12D3">
      <w:pPr>
        <w:tabs>
          <w:tab w:val="left" w:pos="9356"/>
        </w:tabs>
        <w:spacing w:after="0"/>
        <w:ind w:righ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Мари Эльза Лобо.  Украшения из овощей и фруктов / Пер. с агл. М.: АРТ-РОДНИК, 2007.</w:t>
      </w:r>
    </w:p>
    <w:p w:rsidR="002F12D3" w:rsidRDefault="002F12D3" w:rsidP="002F12D3">
      <w:pPr>
        <w:tabs>
          <w:tab w:val="left" w:pos="9356"/>
        </w:tabs>
        <w:spacing w:after="0"/>
        <w:ind w:righ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Мануэла Кардиола-Серджио Бацетти. Фантазии из овощей и фруктов / Пер.с итал. М.: «Ниола-Пресс», 2008.</w:t>
      </w:r>
    </w:p>
    <w:p w:rsidR="002F12D3" w:rsidRDefault="002F12D3" w:rsidP="002F12D3">
      <w:pPr>
        <w:tabs>
          <w:tab w:val="left" w:pos="9356"/>
        </w:tabs>
        <w:spacing w:after="0"/>
        <w:ind w:righ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Степанова И.П. Вкусные украшения для праздника. М.: Эксмо, 2008.</w:t>
      </w:r>
    </w:p>
    <w:p w:rsidR="002F12D3" w:rsidRDefault="002F12D3" w:rsidP="002F12D3">
      <w:pPr>
        <w:tabs>
          <w:tab w:val="left" w:pos="9356"/>
        </w:tabs>
        <w:spacing w:after="0"/>
        <w:ind w:righ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Интернет-ресурсы:</w:t>
      </w:r>
    </w:p>
    <w:p w:rsidR="002F12D3" w:rsidRDefault="003373C3" w:rsidP="002F12D3">
      <w:pPr>
        <w:tabs>
          <w:tab w:val="left" w:pos="9356"/>
        </w:tabs>
        <w:spacing w:after="0"/>
        <w:ind w:right="425"/>
        <w:jc w:val="both"/>
        <w:rPr>
          <w:rStyle w:val="b-serp-urlitem"/>
        </w:rPr>
      </w:pPr>
      <w:hyperlink r:id="rId8" w:tgtFrame="_blank" w:history="1"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domsovetof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2F12D3">
        <w:rPr>
          <w:rStyle w:val="b-serp-urlmark"/>
          <w:rFonts w:ascii="Times New Roman" w:hAnsi="Times New Roman"/>
          <w:color w:val="000000" w:themeColor="text1"/>
          <w:sz w:val="28"/>
          <w:szCs w:val="28"/>
        </w:rPr>
        <w:t>›</w:t>
      </w:r>
      <w:hyperlink r:id="rId9" w:tgtFrame="_blank" w:history="1"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publ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…</w:t>
        </w:r>
        <w:r w:rsidR="002F12D3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lang w:val="en-US"/>
          </w:rPr>
          <w:t>kulinarija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…</w:t>
        </w:r>
        <w:r w:rsidR="002F12D3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lang w:val="en-US"/>
          </w:rPr>
          <w:t>karving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_</w:t>
        </w:r>
        <w:r w:rsidR="002F12D3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lang w:val="en-US"/>
          </w:rPr>
          <w:t>dlja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_</w:t>
        </w:r>
        <w:r w:rsidR="002F12D3">
          <w:rPr>
            <w:rStyle w:val="a5"/>
            <w:rFonts w:ascii="Times New Roman" w:hAnsi="Times New Roman"/>
            <w:b/>
            <w:bCs/>
            <w:color w:val="000000" w:themeColor="text1"/>
            <w:sz w:val="28"/>
            <w:szCs w:val="28"/>
            <w:lang w:val="en-US"/>
          </w:rPr>
          <w:t>detej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…</w:t>
        </w:r>
      </w:hyperlink>
    </w:p>
    <w:p w:rsidR="002F12D3" w:rsidRDefault="003373C3" w:rsidP="002F12D3">
      <w:pPr>
        <w:tabs>
          <w:tab w:val="left" w:pos="9356"/>
        </w:tabs>
        <w:spacing w:after="0"/>
        <w:ind w:right="425"/>
        <w:jc w:val="both"/>
      </w:pPr>
      <w:hyperlink r:id="rId10" w:history="1"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koolinar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/</w:t>
        </w:r>
      </w:hyperlink>
    </w:p>
    <w:p w:rsidR="002F12D3" w:rsidRDefault="003373C3" w:rsidP="002F12D3">
      <w:pPr>
        <w:tabs>
          <w:tab w:val="left" w:pos="9356"/>
        </w:tabs>
        <w:spacing w:after="0"/>
        <w:ind w:righ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uroki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-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online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com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/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other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/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carving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/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page</w:t>
        </w:r>
        <w:r w:rsidR="002F12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/4/</w:t>
        </w:r>
      </w:hyperlink>
    </w:p>
    <w:p w:rsidR="007B537C" w:rsidRPr="00DD6C5D" w:rsidRDefault="007B537C" w:rsidP="0036292B">
      <w:pPr>
        <w:tabs>
          <w:tab w:val="left" w:pos="9356"/>
        </w:tabs>
        <w:spacing w:after="0"/>
        <w:ind w:righ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7B537C" w:rsidRPr="00DD6C5D" w:rsidSect="00BE3D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C9" w:rsidRDefault="00325DC9" w:rsidP="00D86C2D">
      <w:pPr>
        <w:spacing w:after="0" w:line="240" w:lineRule="auto"/>
      </w:pPr>
      <w:r>
        <w:separator/>
      </w:r>
    </w:p>
  </w:endnote>
  <w:endnote w:type="continuationSeparator" w:id="0">
    <w:p w:rsidR="00325DC9" w:rsidRDefault="00325DC9" w:rsidP="00D8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2D" w:rsidRDefault="00D86C2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00733"/>
      <w:docPartObj>
        <w:docPartGallery w:val="Page Numbers (Bottom of Page)"/>
        <w:docPartUnique/>
      </w:docPartObj>
    </w:sdtPr>
    <w:sdtContent>
      <w:p w:rsidR="00D86C2D" w:rsidRDefault="003373C3">
        <w:pPr>
          <w:pStyle w:val="a8"/>
          <w:jc w:val="center"/>
        </w:pPr>
        <w:r>
          <w:fldChar w:fldCharType="begin"/>
        </w:r>
        <w:r w:rsidR="00D86C2D">
          <w:instrText>PAGE   \* MERGEFORMAT</w:instrText>
        </w:r>
        <w:r>
          <w:fldChar w:fldCharType="separate"/>
        </w:r>
        <w:r w:rsidR="00302811">
          <w:rPr>
            <w:noProof/>
          </w:rPr>
          <w:t>9</w:t>
        </w:r>
        <w:r>
          <w:fldChar w:fldCharType="end"/>
        </w:r>
      </w:p>
    </w:sdtContent>
  </w:sdt>
  <w:p w:rsidR="00D86C2D" w:rsidRDefault="00D86C2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2D" w:rsidRDefault="00D86C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C9" w:rsidRDefault="00325DC9" w:rsidP="00D86C2D">
      <w:pPr>
        <w:spacing w:after="0" w:line="240" w:lineRule="auto"/>
      </w:pPr>
      <w:r>
        <w:separator/>
      </w:r>
    </w:p>
  </w:footnote>
  <w:footnote w:type="continuationSeparator" w:id="0">
    <w:p w:rsidR="00325DC9" w:rsidRDefault="00325DC9" w:rsidP="00D8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2D" w:rsidRDefault="00D86C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2D" w:rsidRDefault="00D86C2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2D" w:rsidRDefault="00D86C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9F6"/>
    <w:multiLevelType w:val="hybridMultilevel"/>
    <w:tmpl w:val="2904F2BC"/>
    <w:lvl w:ilvl="0" w:tplc="66CE6760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00BE4"/>
    <w:multiLevelType w:val="hybridMultilevel"/>
    <w:tmpl w:val="AF56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C0180"/>
    <w:multiLevelType w:val="multilevel"/>
    <w:tmpl w:val="78A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150B8"/>
    <w:multiLevelType w:val="hybridMultilevel"/>
    <w:tmpl w:val="48B2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E57"/>
    <w:rsid w:val="00004E57"/>
    <w:rsid w:val="0003647B"/>
    <w:rsid w:val="000401E3"/>
    <w:rsid w:val="000637C0"/>
    <w:rsid w:val="00064C8E"/>
    <w:rsid w:val="00066FEB"/>
    <w:rsid w:val="00074127"/>
    <w:rsid w:val="00074DD8"/>
    <w:rsid w:val="0008027E"/>
    <w:rsid w:val="000959D2"/>
    <w:rsid w:val="00095A05"/>
    <w:rsid w:val="000A1EFC"/>
    <w:rsid w:val="000A4F94"/>
    <w:rsid w:val="000F51D2"/>
    <w:rsid w:val="0010041B"/>
    <w:rsid w:val="00102892"/>
    <w:rsid w:val="00107AE3"/>
    <w:rsid w:val="0011250C"/>
    <w:rsid w:val="001453B7"/>
    <w:rsid w:val="00150CC3"/>
    <w:rsid w:val="001550E6"/>
    <w:rsid w:val="00155866"/>
    <w:rsid w:val="001878B1"/>
    <w:rsid w:val="001A3E19"/>
    <w:rsid w:val="001C1EA1"/>
    <w:rsid w:val="001C4CA0"/>
    <w:rsid w:val="001F3416"/>
    <w:rsid w:val="001F69DD"/>
    <w:rsid w:val="00204ABA"/>
    <w:rsid w:val="002068D3"/>
    <w:rsid w:val="00221BE9"/>
    <w:rsid w:val="00230184"/>
    <w:rsid w:val="00245D6C"/>
    <w:rsid w:val="002505D2"/>
    <w:rsid w:val="00250707"/>
    <w:rsid w:val="00253337"/>
    <w:rsid w:val="002620F5"/>
    <w:rsid w:val="0026352B"/>
    <w:rsid w:val="0026384B"/>
    <w:rsid w:val="00272293"/>
    <w:rsid w:val="002904F3"/>
    <w:rsid w:val="002D320E"/>
    <w:rsid w:val="002F12D3"/>
    <w:rsid w:val="00302811"/>
    <w:rsid w:val="00314D03"/>
    <w:rsid w:val="00325DC9"/>
    <w:rsid w:val="0032680D"/>
    <w:rsid w:val="00330455"/>
    <w:rsid w:val="00330F7E"/>
    <w:rsid w:val="003373C3"/>
    <w:rsid w:val="0036292B"/>
    <w:rsid w:val="00363A32"/>
    <w:rsid w:val="0036615F"/>
    <w:rsid w:val="003724F4"/>
    <w:rsid w:val="00373CFA"/>
    <w:rsid w:val="0037529E"/>
    <w:rsid w:val="00376500"/>
    <w:rsid w:val="0037709B"/>
    <w:rsid w:val="0038137F"/>
    <w:rsid w:val="00391319"/>
    <w:rsid w:val="003942AE"/>
    <w:rsid w:val="003A2CB9"/>
    <w:rsid w:val="003C6490"/>
    <w:rsid w:val="003D258B"/>
    <w:rsid w:val="003D5522"/>
    <w:rsid w:val="003E741F"/>
    <w:rsid w:val="003F128A"/>
    <w:rsid w:val="003F3221"/>
    <w:rsid w:val="00410D3D"/>
    <w:rsid w:val="00436A46"/>
    <w:rsid w:val="00436B7B"/>
    <w:rsid w:val="0044068F"/>
    <w:rsid w:val="004445CC"/>
    <w:rsid w:val="00450FF7"/>
    <w:rsid w:val="00452A89"/>
    <w:rsid w:val="00453339"/>
    <w:rsid w:val="0047497E"/>
    <w:rsid w:val="004814C6"/>
    <w:rsid w:val="00486863"/>
    <w:rsid w:val="00494FD1"/>
    <w:rsid w:val="004A1066"/>
    <w:rsid w:val="004A1929"/>
    <w:rsid w:val="004B263C"/>
    <w:rsid w:val="004B511B"/>
    <w:rsid w:val="004C261C"/>
    <w:rsid w:val="004C3AF0"/>
    <w:rsid w:val="004C5551"/>
    <w:rsid w:val="004C6F0B"/>
    <w:rsid w:val="004C72ED"/>
    <w:rsid w:val="004E3B3C"/>
    <w:rsid w:val="004E5C80"/>
    <w:rsid w:val="004E7B78"/>
    <w:rsid w:val="004F170F"/>
    <w:rsid w:val="004F21B5"/>
    <w:rsid w:val="005035B0"/>
    <w:rsid w:val="005148F8"/>
    <w:rsid w:val="0051527A"/>
    <w:rsid w:val="005427E3"/>
    <w:rsid w:val="005439D7"/>
    <w:rsid w:val="00550871"/>
    <w:rsid w:val="0055159D"/>
    <w:rsid w:val="00555F38"/>
    <w:rsid w:val="00555FBD"/>
    <w:rsid w:val="00561E99"/>
    <w:rsid w:val="00570515"/>
    <w:rsid w:val="005769AD"/>
    <w:rsid w:val="00576BBA"/>
    <w:rsid w:val="00584D7D"/>
    <w:rsid w:val="005A3C1A"/>
    <w:rsid w:val="005A5443"/>
    <w:rsid w:val="005B35C2"/>
    <w:rsid w:val="005C5033"/>
    <w:rsid w:val="005D125A"/>
    <w:rsid w:val="005E1909"/>
    <w:rsid w:val="005E3542"/>
    <w:rsid w:val="005E49ED"/>
    <w:rsid w:val="00613B35"/>
    <w:rsid w:val="006156DE"/>
    <w:rsid w:val="00624CBE"/>
    <w:rsid w:val="006263C5"/>
    <w:rsid w:val="00630068"/>
    <w:rsid w:val="00646012"/>
    <w:rsid w:val="00651739"/>
    <w:rsid w:val="00651B23"/>
    <w:rsid w:val="00677614"/>
    <w:rsid w:val="00681871"/>
    <w:rsid w:val="00691DC5"/>
    <w:rsid w:val="006A3685"/>
    <w:rsid w:val="006B0990"/>
    <w:rsid w:val="006B2CAA"/>
    <w:rsid w:val="006C1417"/>
    <w:rsid w:val="006C5A6D"/>
    <w:rsid w:val="006D0629"/>
    <w:rsid w:val="006D4045"/>
    <w:rsid w:val="006E2BDF"/>
    <w:rsid w:val="006F71B2"/>
    <w:rsid w:val="00703B32"/>
    <w:rsid w:val="007042A3"/>
    <w:rsid w:val="00711C1F"/>
    <w:rsid w:val="00736343"/>
    <w:rsid w:val="007538D5"/>
    <w:rsid w:val="00760DFC"/>
    <w:rsid w:val="00762E4F"/>
    <w:rsid w:val="0078298B"/>
    <w:rsid w:val="007A27AB"/>
    <w:rsid w:val="007B537C"/>
    <w:rsid w:val="007C181F"/>
    <w:rsid w:val="007E34FC"/>
    <w:rsid w:val="007F7892"/>
    <w:rsid w:val="0081032E"/>
    <w:rsid w:val="00814633"/>
    <w:rsid w:val="00824B4D"/>
    <w:rsid w:val="00836C17"/>
    <w:rsid w:val="008505F9"/>
    <w:rsid w:val="00855028"/>
    <w:rsid w:val="00863144"/>
    <w:rsid w:val="00885F6A"/>
    <w:rsid w:val="00894624"/>
    <w:rsid w:val="00895D73"/>
    <w:rsid w:val="008977D5"/>
    <w:rsid w:val="008B6A9F"/>
    <w:rsid w:val="008C4D0C"/>
    <w:rsid w:val="008E52C4"/>
    <w:rsid w:val="008E7362"/>
    <w:rsid w:val="00910A60"/>
    <w:rsid w:val="0091521A"/>
    <w:rsid w:val="00922662"/>
    <w:rsid w:val="0092455F"/>
    <w:rsid w:val="00962539"/>
    <w:rsid w:val="00972063"/>
    <w:rsid w:val="009757C8"/>
    <w:rsid w:val="00990A7B"/>
    <w:rsid w:val="00990EE3"/>
    <w:rsid w:val="00995092"/>
    <w:rsid w:val="009951D6"/>
    <w:rsid w:val="009B0155"/>
    <w:rsid w:val="009B404E"/>
    <w:rsid w:val="009D7B4D"/>
    <w:rsid w:val="009E4A0F"/>
    <w:rsid w:val="009F0C1D"/>
    <w:rsid w:val="009F42CA"/>
    <w:rsid w:val="009F5803"/>
    <w:rsid w:val="00A0023E"/>
    <w:rsid w:val="00A20D4C"/>
    <w:rsid w:val="00A20E60"/>
    <w:rsid w:val="00A31EB9"/>
    <w:rsid w:val="00A327DC"/>
    <w:rsid w:val="00A33FE2"/>
    <w:rsid w:val="00A51AC9"/>
    <w:rsid w:val="00A5649D"/>
    <w:rsid w:val="00A70DEC"/>
    <w:rsid w:val="00A74198"/>
    <w:rsid w:val="00A744FE"/>
    <w:rsid w:val="00A76F11"/>
    <w:rsid w:val="00A921D7"/>
    <w:rsid w:val="00A9635A"/>
    <w:rsid w:val="00AA5A68"/>
    <w:rsid w:val="00AB086C"/>
    <w:rsid w:val="00AD387B"/>
    <w:rsid w:val="00AD49F2"/>
    <w:rsid w:val="00AD5F5D"/>
    <w:rsid w:val="00AD7AA4"/>
    <w:rsid w:val="00AE7010"/>
    <w:rsid w:val="00B1794C"/>
    <w:rsid w:val="00B368C7"/>
    <w:rsid w:val="00B50C71"/>
    <w:rsid w:val="00B60341"/>
    <w:rsid w:val="00B700E4"/>
    <w:rsid w:val="00B97E4D"/>
    <w:rsid w:val="00BA0E13"/>
    <w:rsid w:val="00BA132A"/>
    <w:rsid w:val="00BA557A"/>
    <w:rsid w:val="00BA5CEA"/>
    <w:rsid w:val="00BB7255"/>
    <w:rsid w:val="00BC53DF"/>
    <w:rsid w:val="00BC771F"/>
    <w:rsid w:val="00BD2417"/>
    <w:rsid w:val="00BD5813"/>
    <w:rsid w:val="00BE3DDD"/>
    <w:rsid w:val="00BF3973"/>
    <w:rsid w:val="00BF6F1D"/>
    <w:rsid w:val="00C1125E"/>
    <w:rsid w:val="00C200F6"/>
    <w:rsid w:val="00C213EC"/>
    <w:rsid w:val="00C30033"/>
    <w:rsid w:val="00C470DF"/>
    <w:rsid w:val="00C538C8"/>
    <w:rsid w:val="00C66FE2"/>
    <w:rsid w:val="00C76C68"/>
    <w:rsid w:val="00C84730"/>
    <w:rsid w:val="00C92909"/>
    <w:rsid w:val="00C93DAC"/>
    <w:rsid w:val="00CA6110"/>
    <w:rsid w:val="00CB3FDC"/>
    <w:rsid w:val="00CC0673"/>
    <w:rsid w:val="00CC6673"/>
    <w:rsid w:val="00CE3291"/>
    <w:rsid w:val="00D00638"/>
    <w:rsid w:val="00D14DA5"/>
    <w:rsid w:val="00D15E5F"/>
    <w:rsid w:val="00D243EE"/>
    <w:rsid w:val="00D250EF"/>
    <w:rsid w:val="00D253C4"/>
    <w:rsid w:val="00D32555"/>
    <w:rsid w:val="00D33A2B"/>
    <w:rsid w:val="00D4374C"/>
    <w:rsid w:val="00D458F5"/>
    <w:rsid w:val="00D47B3D"/>
    <w:rsid w:val="00D51F5C"/>
    <w:rsid w:val="00D65A18"/>
    <w:rsid w:val="00D66D60"/>
    <w:rsid w:val="00D8233B"/>
    <w:rsid w:val="00D86C2D"/>
    <w:rsid w:val="00D8774D"/>
    <w:rsid w:val="00DA0B8F"/>
    <w:rsid w:val="00DA42B6"/>
    <w:rsid w:val="00DA441C"/>
    <w:rsid w:val="00DB1442"/>
    <w:rsid w:val="00DC01F1"/>
    <w:rsid w:val="00DC0CB1"/>
    <w:rsid w:val="00DD5258"/>
    <w:rsid w:val="00DD6C5D"/>
    <w:rsid w:val="00DE0AFD"/>
    <w:rsid w:val="00DE105A"/>
    <w:rsid w:val="00DF0A86"/>
    <w:rsid w:val="00DF42B2"/>
    <w:rsid w:val="00E03A12"/>
    <w:rsid w:val="00E05EF3"/>
    <w:rsid w:val="00E06AF0"/>
    <w:rsid w:val="00E07601"/>
    <w:rsid w:val="00E166C3"/>
    <w:rsid w:val="00E251CE"/>
    <w:rsid w:val="00E27F89"/>
    <w:rsid w:val="00E51391"/>
    <w:rsid w:val="00E550B4"/>
    <w:rsid w:val="00E550E4"/>
    <w:rsid w:val="00E60CC2"/>
    <w:rsid w:val="00E65DB7"/>
    <w:rsid w:val="00E67EE8"/>
    <w:rsid w:val="00E748D5"/>
    <w:rsid w:val="00E74E5B"/>
    <w:rsid w:val="00E766F3"/>
    <w:rsid w:val="00E776E0"/>
    <w:rsid w:val="00E82372"/>
    <w:rsid w:val="00E82B0A"/>
    <w:rsid w:val="00E8445B"/>
    <w:rsid w:val="00EB38F2"/>
    <w:rsid w:val="00EB53D4"/>
    <w:rsid w:val="00ED062D"/>
    <w:rsid w:val="00ED1B13"/>
    <w:rsid w:val="00ED2D32"/>
    <w:rsid w:val="00ED4BC3"/>
    <w:rsid w:val="00ED5C07"/>
    <w:rsid w:val="00EE3CFF"/>
    <w:rsid w:val="00EF1CAB"/>
    <w:rsid w:val="00EF7020"/>
    <w:rsid w:val="00F03B02"/>
    <w:rsid w:val="00F06B83"/>
    <w:rsid w:val="00F10107"/>
    <w:rsid w:val="00F143D5"/>
    <w:rsid w:val="00F14A97"/>
    <w:rsid w:val="00F16B3F"/>
    <w:rsid w:val="00F37448"/>
    <w:rsid w:val="00F40A0E"/>
    <w:rsid w:val="00F40D56"/>
    <w:rsid w:val="00F4186A"/>
    <w:rsid w:val="00F419D0"/>
    <w:rsid w:val="00F45E40"/>
    <w:rsid w:val="00F60E81"/>
    <w:rsid w:val="00F67B09"/>
    <w:rsid w:val="00FA36A8"/>
    <w:rsid w:val="00FB0824"/>
    <w:rsid w:val="00FB2AF9"/>
    <w:rsid w:val="00FB36A5"/>
    <w:rsid w:val="00FB4F91"/>
    <w:rsid w:val="00FC19F5"/>
    <w:rsid w:val="00FC514B"/>
    <w:rsid w:val="00FC6646"/>
    <w:rsid w:val="00FD2A2C"/>
    <w:rsid w:val="00FE57A6"/>
    <w:rsid w:val="00FF1DA6"/>
    <w:rsid w:val="00FF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6C5D"/>
    <w:rPr>
      <w:b/>
      <w:bCs/>
    </w:rPr>
  </w:style>
  <w:style w:type="paragraph" w:styleId="a4">
    <w:name w:val="List Paragraph"/>
    <w:basedOn w:val="a"/>
    <w:uiPriority w:val="34"/>
    <w:qFormat/>
    <w:rsid w:val="00DD6C5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D6C5D"/>
  </w:style>
  <w:style w:type="character" w:styleId="a5">
    <w:name w:val="Hyperlink"/>
    <w:basedOn w:val="a0"/>
    <w:uiPriority w:val="99"/>
    <w:unhideWhenUsed/>
    <w:rsid w:val="00DD6C5D"/>
    <w:rPr>
      <w:color w:val="0000FF"/>
      <w:u w:val="single"/>
    </w:rPr>
  </w:style>
  <w:style w:type="character" w:customStyle="1" w:styleId="b-serp-urlmark">
    <w:name w:val="b-serp-url__mark"/>
    <w:basedOn w:val="a0"/>
    <w:rsid w:val="00DD6C5D"/>
  </w:style>
  <w:style w:type="paragraph" w:styleId="a6">
    <w:name w:val="header"/>
    <w:basedOn w:val="a"/>
    <w:link w:val="a7"/>
    <w:uiPriority w:val="99"/>
    <w:unhideWhenUsed/>
    <w:rsid w:val="00D8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6C2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8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6C2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sovetof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roki-online.com/other/carving/page/4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oolina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omsovetof.ru/publ/recepty_kulinarija/raznoe_kulinarija/karving_dlja_detej/80-1-0-353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DE91D-B7C5-4550-9AF4-1C27670C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2015-11-03T01:51:00Z</cp:lastPrinted>
  <dcterms:created xsi:type="dcterms:W3CDTF">2018-11-28T14:32:00Z</dcterms:created>
  <dcterms:modified xsi:type="dcterms:W3CDTF">2018-11-28T14:32:00Z</dcterms:modified>
</cp:coreProperties>
</file>