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1A" w:rsidRDefault="0025521A" w:rsidP="00AC7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5076">
        <w:rPr>
          <w:rFonts w:ascii="Times New Roman" w:hAnsi="Times New Roman" w:cs="Times New Roman"/>
          <w:b/>
          <w:sz w:val="28"/>
          <w:szCs w:val="28"/>
        </w:rPr>
        <w:t>«От слова к тексту: работа с текстами духовно-нравственного содержания на спецкурс</w:t>
      </w:r>
      <w:r w:rsidR="00CB748D">
        <w:rPr>
          <w:rFonts w:ascii="Times New Roman" w:hAnsi="Times New Roman" w:cs="Times New Roman"/>
          <w:b/>
          <w:sz w:val="28"/>
          <w:szCs w:val="28"/>
        </w:rPr>
        <w:t>е по русскому языку в 6 классе»</w:t>
      </w:r>
    </w:p>
    <w:p w:rsidR="00CB748D" w:rsidRPr="00CB748D" w:rsidRDefault="00CB748D" w:rsidP="00CB748D">
      <w:pPr>
        <w:jc w:val="right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>Выступление Винокуровой Ольги Николаевны</w:t>
      </w:r>
    </w:p>
    <w:p w:rsidR="00CB748D" w:rsidRDefault="00CB748D" w:rsidP="00CB748D">
      <w:pPr>
        <w:jc w:val="right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 xml:space="preserve">Межмуниципальная конференция </w:t>
      </w:r>
    </w:p>
    <w:p w:rsidR="00CB748D" w:rsidRPr="00CB748D" w:rsidRDefault="00CB748D" w:rsidP="00CB748D">
      <w:pPr>
        <w:jc w:val="right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>«Традиции и новации: культура, общество, личность»</w:t>
      </w:r>
    </w:p>
    <w:p w:rsidR="0025521A" w:rsidRPr="00205076" w:rsidRDefault="0025521A" w:rsidP="0025521A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    «Через родное слово,- отмечал педагог К.Ушинский,- отражается вся история духовной жизни народа». </w:t>
      </w:r>
    </w:p>
    <w:p w:rsidR="0025521A" w:rsidRPr="00205076" w:rsidRDefault="0025521A" w:rsidP="0025521A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  Действительно, слово является одним из главных "носителей" национальной культуры. Знание родного языка, умение пользоваться его "золотым" фондом - пословицами и поговорками, обогащение словарного запаса, обращение к лучшей классической и современной русской литературе укрепляют души детей, помогают противостоять духовному тлену, нравственному распаду. </w:t>
      </w:r>
    </w:p>
    <w:p w:rsidR="0025521A" w:rsidRPr="00205076" w:rsidRDefault="0025521A" w:rsidP="0025521A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  </w:t>
      </w:r>
      <w:r w:rsidR="00205076">
        <w:rPr>
          <w:rFonts w:ascii="Times New Roman" w:hAnsi="Times New Roman" w:cs="Times New Roman"/>
          <w:sz w:val="28"/>
          <w:szCs w:val="28"/>
        </w:rPr>
        <w:t>«</w:t>
      </w:r>
      <w:r w:rsidRPr="00205076">
        <w:rPr>
          <w:rFonts w:ascii="Times New Roman" w:hAnsi="Times New Roman" w:cs="Times New Roman"/>
          <w:sz w:val="28"/>
          <w:szCs w:val="28"/>
        </w:rPr>
        <w:t>Без воспитания любви к русскому языку, к великой отечественной литературе не возродится русский народ, не утвердится ни подлинная свобода, ни согласие, ни</w:t>
      </w:r>
      <w:r w:rsidR="00205076">
        <w:rPr>
          <w:rFonts w:ascii="Times New Roman" w:hAnsi="Times New Roman" w:cs="Times New Roman"/>
          <w:sz w:val="28"/>
          <w:szCs w:val="28"/>
        </w:rPr>
        <w:t xml:space="preserve"> мир и любовь среди наших людей», </w:t>
      </w:r>
      <w:r w:rsidRPr="00205076">
        <w:rPr>
          <w:rFonts w:ascii="Times New Roman" w:hAnsi="Times New Roman" w:cs="Times New Roman"/>
          <w:sz w:val="28"/>
          <w:szCs w:val="28"/>
        </w:rPr>
        <w:t xml:space="preserve"> - отмечал главный редактор журнала " Роман газета 21 век" В. Ганичев. </w:t>
      </w:r>
    </w:p>
    <w:p w:rsidR="00AC78ED" w:rsidRDefault="00AC78ED" w:rsidP="0025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5076">
        <w:rPr>
          <w:rFonts w:ascii="Times New Roman" w:hAnsi="Times New Roman" w:cs="Times New Roman"/>
          <w:sz w:val="28"/>
          <w:szCs w:val="28"/>
        </w:rPr>
        <w:t xml:space="preserve">Одной из основных задач учителя русского языка   становится разработка методов и приемов работы со словом – таких методов и приемов, которые помогли бы учащимся осознать природу слова. Усилия должны быть направлены на то, чтобы слово и понятие стали </w:t>
      </w:r>
      <w:r w:rsidRPr="00205076">
        <w:rPr>
          <w:rFonts w:ascii="Times New Roman" w:hAnsi="Times New Roman" w:cs="Times New Roman"/>
          <w:b/>
          <w:sz w:val="28"/>
          <w:szCs w:val="28"/>
        </w:rPr>
        <w:t>«</w:t>
      </w:r>
      <w:r w:rsidRPr="00205076">
        <w:rPr>
          <w:rFonts w:ascii="Times New Roman" w:hAnsi="Times New Roman" w:cs="Times New Roman"/>
          <w:sz w:val="28"/>
          <w:szCs w:val="28"/>
        </w:rPr>
        <w:t xml:space="preserve">собственностью ребёнка», а не остались на уровне словаря, как писал Л.С. Выготский в книге «Мышление и речь».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FED" w:rsidRPr="00205076" w:rsidRDefault="00AC78ED" w:rsidP="0025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тоже так думаю.  Поэтому </w:t>
      </w:r>
      <w:r w:rsidR="00000FED" w:rsidRPr="00205076">
        <w:rPr>
          <w:rFonts w:ascii="Times New Roman" w:hAnsi="Times New Roman" w:cs="Times New Roman"/>
          <w:sz w:val="28"/>
          <w:szCs w:val="28"/>
        </w:rPr>
        <w:t xml:space="preserve"> я в прошлом учебном году разработала программу спецкурса </w:t>
      </w:r>
      <w:r w:rsidR="00205076">
        <w:rPr>
          <w:rFonts w:ascii="Times New Roman" w:hAnsi="Times New Roman" w:cs="Times New Roman"/>
          <w:sz w:val="28"/>
          <w:szCs w:val="28"/>
        </w:rPr>
        <w:t xml:space="preserve"> «От слова к тексту» </w:t>
      </w:r>
      <w:r w:rsidR="00000FED" w:rsidRPr="00205076">
        <w:rPr>
          <w:rFonts w:ascii="Times New Roman" w:hAnsi="Times New Roman" w:cs="Times New Roman"/>
          <w:sz w:val="28"/>
          <w:szCs w:val="28"/>
        </w:rPr>
        <w:t>в 6 классе.  В основу содержания  занятий  спецкурса я взяла работу над словом и текстами нравственного содержания.</w:t>
      </w:r>
    </w:p>
    <w:p w:rsidR="002F6BE5" w:rsidRPr="00AC78ED" w:rsidRDefault="0025521A" w:rsidP="002F6BE5">
      <w:pPr>
        <w:rPr>
          <w:rFonts w:ascii="Times New Roman" w:hAnsi="Times New Roman" w:cs="Times New Roman"/>
          <w:b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 </w:t>
      </w:r>
      <w:r w:rsidRPr="00205076">
        <w:rPr>
          <w:rFonts w:ascii="Times New Roman" w:hAnsi="Times New Roman" w:cs="Times New Roman"/>
          <w:b/>
          <w:sz w:val="28"/>
          <w:szCs w:val="28"/>
        </w:rPr>
        <w:t>Цель спецкурса:</w:t>
      </w:r>
      <w:r w:rsidR="00AC78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076">
        <w:rPr>
          <w:rFonts w:ascii="Times New Roman" w:hAnsi="Times New Roman" w:cs="Times New Roman"/>
          <w:sz w:val="28"/>
          <w:szCs w:val="28"/>
        </w:rPr>
        <w:t xml:space="preserve">глубокое понимание нравственного   понятия через толкование значения слова, </w:t>
      </w:r>
      <w:r w:rsidR="00AC78ED" w:rsidRPr="00205076">
        <w:rPr>
          <w:rFonts w:ascii="Times New Roman" w:hAnsi="Times New Roman" w:cs="Times New Roman"/>
          <w:sz w:val="28"/>
          <w:szCs w:val="28"/>
        </w:rPr>
        <w:t xml:space="preserve">пословиц, афоризмов,  </w:t>
      </w:r>
      <w:r w:rsidRPr="00205076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="00AC78ED">
        <w:rPr>
          <w:rFonts w:ascii="Times New Roman" w:hAnsi="Times New Roman" w:cs="Times New Roman"/>
          <w:sz w:val="28"/>
          <w:szCs w:val="28"/>
        </w:rPr>
        <w:t>текстами нравственного содержания</w:t>
      </w:r>
      <w:r w:rsidRPr="00205076">
        <w:rPr>
          <w:rFonts w:ascii="Times New Roman" w:hAnsi="Times New Roman" w:cs="Times New Roman"/>
          <w:sz w:val="28"/>
          <w:szCs w:val="28"/>
        </w:rPr>
        <w:t>.</w:t>
      </w:r>
    </w:p>
    <w:p w:rsidR="0026408C" w:rsidRPr="00205076" w:rsidRDefault="00AC78ED" w:rsidP="002F6BE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08C" w:rsidRPr="00205076">
        <w:rPr>
          <w:rFonts w:ascii="Times New Roman" w:hAnsi="Times New Roman" w:cs="Times New Roman"/>
          <w:sz w:val="28"/>
          <w:szCs w:val="28"/>
        </w:rPr>
        <w:t xml:space="preserve"> Большая часть занятия отводится на работу с нравственными понятиями </w:t>
      </w:r>
      <w:r w:rsidR="0026408C" w:rsidRPr="00205076">
        <w:rPr>
          <w:rFonts w:ascii="Times New Roman" w:hAnsi="Times New Roman" w:cs="Times New Roman"/>
          <w:b/>
          <w:i/>
          <w:sz w:val="28"/>
          <w:szCs w:val="28"/>
        </w:rPr>
        <w:t xml:space="preserve">долг, честь, совесть,  сострадание, забота, любовь, милосердие, память, </w:t>
      </w:r>
      <w:r w:rsidR="0026408C" w:rsidRPr="00205076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2F6BE5" w:rsidRPr="00205076" w:rsidRDefault="0026408C" w:rsidP="002F6BE5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2F6BE5" w:rsidRPr="00205076">
        <w:rPr>
          <w:rFonts w:ascii="Times New Roman" w:hAnsi="Times New Roman" w:cs="Times New Roman"/>
          <w:sz w:val="28"/>
          <w:szCs w:val="28"/>
        </w:rPr>
        <w:t xml:space="preserve"> </w:t>
      </w:r>
      <w:r w:rsidR="00AC78ED">
        <w:rPr>
          <w:rFonts w:ascii="Times New Roman" w:hAnsi="Times New Roman" w:cs="Times New Roman"/>
          <w:sz w:val="28"/>
          <w:szCs w:val="28"/>
        </w:rPr>
        <w:t xml:space="preserve">Работу со словом </w:t>
      </w:r>
      <w:r w:rsidRPr="00205076">
        <w:rPr>
          <w:rFonts w:ascii="Times New Roman" w:hAnsi="Times New Roman" w:cs="Times New Roman"/>
          <w:sz w:val="28"/>
          <w:szCs w:val="28"/>
        </w:rPr>
        <w:t xml:space="preserve">я  </w:t>
      </w:r>
      <w:r w:rsidR="00205076" w:rsidRPr="00205076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AC78ED">
        <w:rPr>
          <w:rFonts w:ascii="Times New Roman" w:hAnsi="Times New Roman" w:cs="Times New Roman"/>
          <w:sz w:val="28"/>
          <w:szCs w:val="28"/>
        </w:rPr>
        <w:t xml:space="preserve"> </w:t>
      </w:r>
      <w:r w:rsidR="002F6BE5" w:rsidRPr="00205076">
        <w:rPr>
          <w:rFonts w:ascii="Times New Roman" w:hAnsi="Times New Roman" w:cs="Times New Roman"/>
          <w:sz w:val="28"/>
          <w:szCs w:val="28"/>
        </w:rPr>
        <w:t xml:space="preserve">следующим образом: </w:t>
      </w:r>
    </w:p>
    <w:p w:rsidR="002F6BE5" w:rsidRPr="00205076" w:rsidRDefault="002F6BE5" w:rsidP="002F6BE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слово на уровне словаря; </w:t>
      </w:r>
    </w:p>
    <w:p w:rsidR="002F6BE5" w:rsidRPr="00205076" w:rsidRDefault="002F6BE5" w:rsidP="002F6BE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слово на уровне словосочетания и микротекста; </w:t>
      </w:r>
    </w:p>
    <w:p w:rsidR="0025521A" w:rsidRPr="00205076" w:rsidRDefault="002F6BE5" w:rsidP="0025521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слово на уровне текста и в диалоге культур. 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Как я выстраиваю занятия спецкурса?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 Структура  </w:t>
      </w:r>
      <w:r w:rsidR="00350B26" w:rsidRPr="00205076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205076">
        <w:rPr>
          <w:rFonts w:ascii="Times New Roman" w:hAnsi="Times New Roman" w:cs="Times New Roman"/>
          <w:sz w:val="28"/>
          <w:szCs w:val="28"/>
        </w:rPr>
        <w:t xml:space="preserve">спецкурса близка к методике </w:t>
      </w:r>
      <w:r w:rsidRPr="00205076">
        <w:rPr>
          <w:rFonts w:ascii="Times New Roman" w:hAnsi="Times New Roman" w:cs="Times New Roman"/>
          <w:b/>
          <w:sz w:val="28"/>
          <w:szCs w:val="28"/>
        </w:rPr>
        <w:t>«Урока одного слова»</w:t>
      </w:r>
      <w:r w:rsidRPr="00205076">
        <w:rPr>
          <w:rFonts w:ascii="Times New Roman" w:hAnsi="Times New Roman" w:cs="Times New Roman"/>
          <w:sz w:val="28"/>
          <w:szCs w:val="28"/>
        </w:rPr>
        <w:t xml:space="preserve"> и предполагает такие этапы работы, как: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1)    представление слова - темы  (с использованием видео- и компьютерных ресурсов, любого типа наглядности);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2)    постановка цели, мотивационный момент ( постановка вопросов, усиливающих заинтересованность и мотивацию учащихся);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3)    создание проблемной ситуации (формулирование проблемного вопроса по слову - теме; представление слова в необычном контексте);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4)    этимологический этап (сведения о происхождении, истории и пути слова во времени, обращение к этимологическим источникам и словарям);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5)    лексикографический этап (сопоставление лексикографической информации по разным словарям, сравнение объема словарной статьи в толковом словаре и в других словарях и энциклопедиях);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6)    культуроведческий этап (воссоздание культурного фона слова, изменения значения и смысла слова в истории и культуре, сведения об истории, о трансформации графического, фонетического облика);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7)    литературный этап (поиск, отбор и систематизация литературного и фольклорного материала, иллюстрирующего функционирование слова в тексте);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8)    презентация слова (подбор иллюстративного материала, иллюстрирование функционирования слова в тексте, видеоматериалы, музыкальный фон, ролевая игра, чтение стихов и лирических зарисовок);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9)    анализ текста (анализ текста/контекста, в котором представлено слова - ключ: составление цепочки ключевых слов, организация диалога с текстом, подготовка комментариев к тексту);</w:t>
      </w:r>
    </w:p>
    <w:p w:rsidR="0026408C" w:rsidRPr="00205076" w:rsidRDefault="0026408C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lastRenderedPageBreak/>
        <w:t>10) этап творческой работы (сочинения - рассуждения по тексту, эссе, ключевому слову, лингвокультурный проект, ассоциативный эксперимент и др.</w:t>
      </w:r>
    </w:p>
    <w:p w:rsidR="00350B26" w:rsidRPr="00205076" w:rsidRDefault="00350B26" w:rsidP="0026408C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  </w:t>
      </w:r>
      <w:r w:rsidR="0026408C" w:rsidRPr="00205076">
        <w:rPr>
          <w:rFonts w:ascii="Times New Roman" w:hAnsi="Times New Roman" w:cs="Times New Roman"/>
          <w:sz w:val="28"/>
          <w:szCs w:val="28"/>
        </w:rPr>
        <w:t>«Уроки одного слова» или элементы данного типа учебного занятия помогают почувствовать и воспринять учащимся слово как концепт русской культуры.</w:t>
      </w:r>
      <w:r w:rsidRPr="00205076">
        <w:rPr>
          <w:rFonts w:ascii="Times New Roman" w:hAnsi="Times New Roman" w:cs="Times New Roman"/>
          <w:sz w:val="28"/>
          <w:szCs w:val="28"/>
        </w:rPr>
        <w:t xml:space="preserve"> </w:t>
      </w:r>
      <w:r w:rsidR="0026408C" w:rsidRPr="00205076">
        <w:rPr>
          <w:rFonts w:ascii="Times New Roman" w:hAnsi="Times New Roman" w:cs="Times New Roman"/>
          <w:sz w:val="28"/>
          <w:szCs w:val="28"/>
        </w:rPr>
        <w:t>   Работа помогает учащимся увидеть, как меняется значение одного и того же слова.</w:t>
      </w:r>
    </w:p>
    <w:p w:rsidR="00350B26" w:rsidRPr="00AC78ED" w:rsidRDefault="00AC78ED" w:rsidP="00264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6408C" w:rsidRPr="00205076">
        <w:rPr>
          <w:rFonts w:ascii="Times New Roman" w:hAnsi="Times New Roman" w:cs="Times New Roman"/>
          <w:sz w:val="28"/>
          <w:szCs w:val="28"/>
        </w:rPr>
        <w:t xml:space="preserve"> В одной из былин об Илье Муромце есть следующая характеристика слова: </w:t>
      </w:r>
      <w:r w:rsidR="0026408C" w:rsidRPr="00AC78ED">
        <w:rPr>
          <w:rFonts w:ascii="Times New Roman" w:hAnsi="Times New Roman" w:cs="Times New Roman"/>
          <w:b/>
          <w:sz w:val="28"/>
          <w:szCs w:val="28"/>
        </w:rPr>
        <w:t xml:space="preserve">«Слово, оно что яблочко: с одного-то боку зеленое, так с другого румяное, ты умей его… перевертывать». </w:t>
      </w:r>
      <w:r w:rsidR="00350B26" w:rsidRPr="00AC78E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50B26" w:rsidRPr="00205076" w:rsidRDefault="00350B26" w:rsidP="00350B26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  </w:t>
      </w:r>
      <w:r w:rsidR="0026408C" w:rsidRPr="00205076">
        <w:rPr>
          <w:rFonts w:ascii="Times New Roman" w:hAnsi="Times New Roman" w:cs="Times New Roman"/>
          <w:sz w:val="28"/>
          <w:szCs w:val="28"/>
        </w:rPr>
        <w:t>Комплексный подход к слову предполагает, что слово «повертывается», рассматривается с различных сторон.</w:t>
      </w:r>
      <w:r w:rsidRPr="00205076">
        <w:rPr>
          <w:rFonts w:ascii="Times New Roman" w:hAnsi="Times New Roman" w:cs="Times New Roman"/>
          <w:sz w:val="28"/>
          <w:szCs w:val="28"/>
        </w:rPr>
        <w:t xml:space="preserve">  </w:t>
      </w:r>
      <w:r w:rsidR="0026408C" w:rsidRPr="00205076">
        <w:rPr>
          <w:rFonts w:ascii="Times New Roman" w:hAnsi="Times New Roman" w:cs="Times New Roman"/>
          <w:sz w:val="28"/>
          <w:szCs w:val="28"/>
        </w:rPr>
        <w:t>Для того чтобы помочь ученикам осмыслить, осознать сущность любого нравственного понятия, необходимо рассмотреть его во всех оттенках, во взаимосвязи с другими близкими и противоположными ему.</w:t>
      </w:r>
    </w:p>
    <w:p w:rsidR="00350B26" w:rsidRPr="00205076" w:rsidRDefault="00350B26" w:rsidP="00350B26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5076">
        <w:rPr>
          <w:rFonts w:ascii="Times New Roman" w:hAnsi="Times New Roman" w:cs="Times New Roman"/>
          <w:sz w:val="28"/>
          <w:szCs w:val="28"/>
        </w:rPr>
        <w:t xml:space="preserve">В связи с этим  эффективным методом  считаю метод  </w:t>
      </w:r>
      <w:r w:rsidRPr="00205076">
        <w:rPr>
          <w:rFonts w:ascii="Times New Roman" w:hAnsi="Times New Roman" w:cs="Times New Roman"/>
          <w:b/>
          <w:i/>
          <w:sz w:val="28"/>
          <w:szCs w:val="28"/>
        </w:rPr>
        <w:t>построения «полей смыслов».</w:t>
      </w:r>
      <w:r w:rsidRPr="00205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51" w:rsidRDefault="00350B26" w:rsidP="00350B26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5076">
        <w:rPr>
          <w:rFonts w:ascii="Times New Roman" w:hAnsi="Times New Roman" w:cs="Times New Roman"/>
          <w:sz w:val="28"/>
          <w:szCs w:val="28"/>
        </w:rPr>
        <w:t xml:space="preserve">Суть метода заключается в следующем: </w:t>
      </w:r>
      <w:r w:rsidR="00C72988">
        <w:rPr>
          <w:rFonts w:ascii="Times New Roman" w:hAnsi="Times New Roman" w:cs="Times New Roman"/>
          <w:sz w:val="28"/>
          <w:szCs w:val="28"/>
        </w:rPr>
        <w:t xml:space="preserve">я записываю </w:t>
      </w:r>
      <w:r w:rsidRPr="00205076">
        <w:rPr>
          <w:rFonts w:ascii="Times New Roman" w:hAnsi="Times New Roman" w:cs="Times New Roman"/>
          <w:sz w:val="28"/>
          <w:szCs w:val="28"/>
        </w:rPr>
        <w:t xml:space="preserve"> </w:t>
      </w:r>
      <w:r w:rsidR="00C72988">
        <w:rPr>
          <w:rFonts w:ascii="Times New Roman" w:hAnsi="Times New Roman" w:cs="Times New Roman"/>
          <w:sz w:val="28"/>
          <w:szCs w:val="28"/>
        </w:rPr>
        <w:t>слово в центре доски и объясняю</w:t>
      </w:r>
      <w:r w:rsidRPr="00205076">
        <w:rPr>
          <w:rFonts w:ascii="Times New Roman" w:hAnsi="Times New Roman" w:cs="Times New Roman"/>
          <w:sz w:val="28"/>
          <w:szCs w:val="28"/>
        </w:rPr>
        <w:t xml:space="preserve">, по какой схеме и какие «поля смыслов» должны быть заполнены, например: вверху – «слова-спутники» (ассоциации), внизу – «слова-родственники» (однокоренные слова), справа – «слова-друзья» (синонимы), слева – «слова-враги» (антонимы).   </w:t>
      </w:r>
    </w:p>
    <w:p w:rsidR="00C72988" w:rsidRPr="00205076" w:rsidRDefault="00C72988" w:rsidP="00350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работают с полями смыслов самостоятельно или парами, а затем вместе обсуждаем. Или сразу заполняем поля смыслов всем классом.</w:t>
      </w:r>
    </w:p>
    <w:p w:rsidR="00350B26" w:rsidRDefault="00350B26" w:rsidP="00C72988">
      <w:pPr>
        <w:rPr>
          <w:rFonts w:ascii="Times New Roman" w:hAnsi="Times New Roman" w:cs="Times New Roman"/>
          <w:b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   </w:t>
      </w:r>
      <w:r w:rsidR="00C72988" w:rsidRPr="00205076">
        <w:rPr>
          <w:rFonts w:ascii="Times New Roman" w:hAnsi="Times New Roman" w:cs="Times New Roman"/>
          <w:sz w:val="28"/>
          <w:szCs w:val="28"/>
        </w:rPr>
        <w:t xml:space="preserve">Цель метода построения полей смыслов заключается в том, чтобы учащиеся не просто показали уровень информированности о том или ином слове, но и систематизировали свои знания в соответствии с выделенными учителем </w:t>
      </w:r>
      <w:r w:rsidR="00C72988" w:rsidRPr="00205076">
        <w:rPr>
          <w:rFonts w:ascii="Times New Roman" w:hAnsi="Times New Roman" w:cs="Times New Roman"/>
          <w:b/>
          <w:sz w:val="28"/>
          <w:szCs w:val="28"/>
        </w:rPr>
        <w:t>«</w:t>
      </w:r>
      <w:r w:rsidR="00C72988" w:rsidRPr="00205076">
        <w:rPr>
          <w:rFonts w:ascii="Times New Roman" w:hAnsi="Times New Roman" w:cs="Times New Roman"/>
          <w:sz w:val="28"/>
          <w:szCs w:val="28"/>
        </w:rPr>
        <w:t>полями смыслов</w:t>
      </w:r>
      <w:r w:rsidR="00C72988" w:rsidRPr="00205076">
        <w:rPr>
          <w:rFonts w:ascii="Times New Roman" w:hAnsi="Times New Roman" w:cs="Times New Roman"/>
          <w:b/>
          <w:sz w:val="28"/>
          <w:szCs w:val="28"/>
        </w:rPr>
        <w:t>».</w:t>
      </w:r>
    </w:p>
    <w:p w:rsidR="00EB0E83" w:rsidRPr="00205076" w:rsidRDefault="00EB0E83" w:rsidP="00C72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попробуем заполнить поля смысла слова «совесть»</w:t>
      </w:r>
    </w:p>
    <w:p w:rsidR="00EB0E83" w:rsidRPr="00EB0E83" w:rsidRDefault="00E62851" w:rsidP="00EB0E83">
      <w:pPr>
        <w:rPr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 </w:t>
      </w:r>
      <w:r w:rsidR="00EB0E83" w:rsidRPr="00EB0E83">
        <w:rPr>
          <w:sz w:val="28"/>
          <w:szCs w:val="28"/>
        </w:rPr>
        <w:t>Какие слова – ассоциации вы можете назвать к этому слову? (ответы детей подтверждаются записями в презентации)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sz w:val="28"/>
          <w:szCs w:val="28"/>
        </w:rPr>
        <w:t>Подберите слова-синонимы к слову СОВЕСТЬ. (стыд, стыдливость, честь)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B0E83">
        <w:rPr>
          <w:rFonts w:ascii="Times New Roman" w:hAnsi="Times New Roman" w:cs="Times New Roman"/>
          <w:sz w:val="28"/>
          <w:szCs w:val="28"/>
        </w:rPr>
        <w:t>Подберите слова-антонимы. (наглость, безбожность, бесстыдство)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sz w:val="28"/>
          <w:szCs w:val="28"/>
        </w:rPr>
        <w:lastRenderedPageBreak/>
        <w:t xml:space="preserve"> Подберите </w:t>
      </w:r>
      <w:r>
        <w:rPr>
          <w:rFonts w:ascii="Times New Roman" w:hAnsi="Times New Roman" w:cs="Times New Roman"/>
          <w:sz w:val="28"/>
          <w:szCs w:val="28"/>
        </w:rPr>
        <w:t xml:space="preserve">слова – родственники - </w:t>
      </w:r>
      <w:r w:rsidRPr="00EB0E83">
        <w:rPr>
          <w:rFonts w:ascii="Times New Roman" w:hAnsi="Times New Roman" w:cs="Times New Roman"/>
          <w:sz w:val="28"/>
          <w:szCs w:val="28"/>
        </w:rPr>
        <w:t xml:space="preserve">однокоренные слова к этому слову. </w:t>
      </w:r>
    </w:p>
    <w:p w:rsidR="00E62851" w:rsidRPr="00205076" w:rsidRDefault="00E62851" w:rsidP="00E62851">
      <w:pPr>
        <w:rPr>
          <w:rFonts w:ascii="Times New Roman" w:hAnsi="Times New Roman" w:cs="Times New Roman"/>
          <w:b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 Похожа с этой методикой   </w:t>
      </w:r>
      <w:r w:rsidRPr="00205076">
        <w:rPr>
          <w:rFonts w:ascii="Times New Roman" w:hAnsi="Times New Roman" w:cs="Times New Roman"/>
          <w:b/>
          <w:sz w:val="28"/>
          <w:szCs w:val="28"/>
        </w:rPr>
        <w:t xml:space="preserve">методика работы с ЛАСКАртой. </w:t>
      </w:r>
    </w:p>
    <w:p w:rsidR="00E62851" w:rsidRPr="00205076" w:rsidRDefault="00E62851" w:rsidP="00E62851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Данный вид работы тоже очень часто использую на своих занятиях, </w:t>
      </w:r>
      <w:r w:rsidR="003E4608" w:rsidRPr="00205076">
        <w:rPr>
          <w:rFonts w:ascii="Times New Roman" w:hAnsi="Times New Roman" w:cs="Times New Roman"/>
          <w:sz w:val="28"/>
          <w:szCs w:val="28"/>
        </w:rPr>
        <w:t>дети любят её заполнять.</w:t>
      </w:r>
    </w:p>
    <w:p w:rsidR="00E62851" w:rsidRPr="00205076" w:rsidRDefault="00E62851" w:rsidP="00E62851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Это исследовательская словарная работа с понятием, облаченная в интересную форму.</w:t>
      </w:r>
    </w:p>
    <w:p w:rsidR="00E62851" w:rsidRPr="00205076" w:rsidRDefault="00E62851" w:rsidP="00E62851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Слово дается каждому ученику или группе учеников, выбирается из списка слов – проблем.</w:t>
      </w:r>
    </w:p>
    <w:p w:rsidR="00E62851" w:rsidRPr="00205076" w:rsidRDefault="00E62851" w:rsidP="00E62851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Результаты работы представляются публично или сдаются на проверку.</w:t>
      </w:r>
    </w:p>
    <w:p w:rsidR="00E62851" w:rsidRPr="00205076" w:rsidRDefault="00E62851" w:rsidP="00E62851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Алгоритм работы с ЛАСКартой.</w:t>
      </w:r>
    </w:p>
    <w:p w:rsidR="00E62851" w:rsidRPr="00205076" w:rsidRDefault="00E62851" w:rsidP="00E62851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Слово</w:t>
      </w:r>
    </w:p>
    <w:p w:rsidR="00E62851" w:rsidRPr="00205076" w:rsidRDefault="00E62851" w:rsidP="00E628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Толкование лексического значения слова.</w:t>
      </w:r>
    </w:p>
    <w:p w:rsidR="00E62851" w:rsidRPr="00205076" w:rsidRDefault="00E62851" w:rsidP="00E628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Синонимичный ряд для слова в данном значении</w:t>
      </w:r>
    </w:p>
    <w:p w:rsidR="00E62851" w:rsidRPr="00205076" w:rsidRDefault="00E62851" w:rsidP="00E628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Антонимическая пара слову.</w:t>
      </w:r>
    </w:p>
    <w:p w:rsidR="00E62851" w:rsidRPr="00205076" w:rsidRDefault="00E62851" w:rsidP="00E628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Данное слово в составе фразеологизма, афоризма, пословицы.</w:t>
      </w:r>
    </w:p>
    <w:p w:rsidR="00E62851" w:rsidRPr="00205076" w:rsidRDefault="00E62851" w:rsidP="00E628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Слова, образованные суффиксальным, приставочным, приставочно-суффиксальным способами</w:t>
      </w:r>
    </w:p>
    <w:p w:rsidR="00E62851" w:rsidRPr="00205076" w:rsidRDefault="00E62851" w:rsidP="00E628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Слово в контексте:</w:t>
      </w:r>
    </w:p>
    <w:p w:rsidR="00E62851" w:rsidRPr="00205076" w:rsidRDefault="00E62851" w:rsidP="00E62851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- простого предложения (односоставного, двусоставного)</w:t>
      </w:r>
    </w:p>
    <w:p w:rsidR="00E62851" w:rsidRPr="00205076" w:rsidRDefault="00E62851" w:rsidP="00E62851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- простого, осложненного</w:t>
      </w:r>
    </w:p>
    <w:p w:rsidR="00E62851" w:rsidRPr="00205076" w:rsidRDefault="00E62851" w:rsidP="00E62851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>- сложного предложения</w:t>
      </w:r>
    </w:p>
    <w:p w:rsidR="003E4608" w:rsidRPr="00205076" w:rsidRDefault="003E4608" w:rsidP="003E4608">
      <w:pPr>
        <w:rPr>
          <w:rFonts w:ascii="Times New Roman" w:hAnsi="Times New Roman" w:cs="Times New Roman"/>
          <w:bCs/>
          <w:sz w:val="28"/>
          <w:szCs w:val="28"/>
        </w:rPr>
      </w:pPr>
      <w:r w:rsidRPr="00205076">
        <w:rPr>
          <w:rFonts w:ascii="Times New Roman" w:hAnsi="Times New Roman" w:cs="Times New Roman"/>
          <w:b/>
          <w:bCs/>
          <w:sz w:val="28"/>
          <w:szCs w:val="28"/>
        </w:rPr>
        <w:t>      Следующий этап работы</w:t>
      </w:r>
      <w:r w:rsidRPr="00205076">
        <w:rPr>
          <w:rFonts w:ascii="Times New Roman" w:hAnsi="Times New Roman" w:cs="Times New Roman"/>
          <w:bCs/>
          <w:sz w:val="28"/>
          <w:szCs w:val="28"/>
        </w:rPr>
        <w:t xml:space="preserve"> - рассмотрение слова в контексте предложения – фразы.</w:t>
      </w:r>
    </w:p>
    <w:p w:rsidR="003E4608" w:rsidRPr="00205076" w:rsidRDefault="003E4608" w:rsidP="003E4608">
      <w:pPr>
        <w:rPr>
          <w:rFonts w:ascii="Times New Roman" w:hAnsi="Times New Roman" w:cs="Times New Roman"/>
          <w:bCs/>
          <w:sz w:val="28"/>
          <w:szCs w:val="28"/>
        </w:rPr>
      </w:pPr>
      <w:r w:rsidRPr="00205076">
        <w:rPr>
          <w:rFonts w:ascii="Times New Roman" w:hAnsi="Times New Roman" w:cs="Times New Roman"/>
          <w:bCs/>
          <w:sz w:val="28"/>
          <w:szCs w:val="28"/>
        </w:rPr>
        <w:t>Здесь я использую</w:t>
      </w:r>
      <w:r w:rsidR="00205076">
        <w:rPr>
          <w:rFonts w:ascii="Times New Roman" w:hAnsi="Times New Roman" w:cs="Times New Roman"/>
          <w:bCs/>
          <w:sz w:val="28"/>
          <w:szCs w:val="28"/>
        </w:rPr>
        <w:t xml:space="preserve">, например, </w:t>
      </w:r>
      <w:r w:rsidRPr="00205076">
        <w:rPr>
          <w:rFonts w:ascii="Times New Roman" w:hAnsi="Times New Roman" w:cs="Times New Roman"/>
          <w:bCs/>
          <w:sz w:val="28"/>
          <w:szCs w:val="28"/>
        </w:rPr>
        <w:t xml:space="preserve"> такие виды работы:</w:t>
      </w:r>
    </w:p>
    <w:p w:rsidR="003E4608" w:rsidRPr="00205076" w:rsidRDefault="003E4608" w:rsidP="003E46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5076">
        <w:rPr>
          <w:rFonts w:ascii="Times New Roman" w:hAnsi="Times New Roman" w:cs="Times New Roman"/>
          <w:b/>
          <w:bCs/>
          <w:sz w:val="28"/>
          <w:szCs w:val="28"/>
        </w:rPr>
        <w:t xml:space="preserve"> Подбор  фразеологизмов с главным словом.</w:t>
      </w:r>
    </w:p>
    <w:p w:rsidR="00EB0E83" w:rsidRPr="00EB0E83" w:rsidRDefault="00EB0E83" w:rsidP="00EB0E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B0E83">
        <w:rPr>
          <w:rFonts w:ascii="Times New Roman" w:hAnsi="Times New Roman" w:cs="Times New Roman"/>
          <w:b/>
          <w:bCs/>
          <w:sz w:val="28"/>
          <w:szCs w:val="28"/>
        </w:rPr>
        <w:t xml:space="preserve">Выпишите из предложений фразеологизмы со словом совесть. Объясните их значение. </w:t>
      </w:r>
    </w:p>
    <w:p w:rsidR="00EB0E83" w:rsidRPr="00EB0E83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 w:rsidRPr="00EB0E83">
        <w:rPr>
          <w:rFonts w:ascii="Times New Roman" w:hAnsi="Times New Roman" w:cs="Times New Roman"/>
          <w:bCs/>
          <w:sz w:val="28"/>
          <w:szCs w:val="28"/>
        </w:rPr>
        <w:lastRenderedPageBreak/>
        <w:t>1. В сердце его отозвалось нечто похожее на угрызения совести и снова умолкло (Пушкин).</w:t>
      </w:r>
    </w:p>
    <w:p w:rsidR="00EB0E83" w:rsidRPr="00EB0E83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 w:rsidRPr="00EB0E83">
        <w:rPr>
          <w:rFonts w:ascii="Times New Roman" w:hAnsi="Times New Roman" w:cs="Times New Roman"/>
          <w:bCs/>
          <w:sz w:val="28"/>
          <w:szCs w:val="28"/>
        </w:rPr>
        <w:t xml:space="preserve"> 2. Грозный голос проснувшейся совести /Мне грозит и в ночи, и средь дня (Добролюбов). </w:t>
      </w:r>
    </w:p>
    <w:p w:rsidR="00EB0E83" w:rsidRPr="00EB0E83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 w:rsidRPr="00EB0E83">
        <w:rPr>
          <w:rFonts w:ascii="Times New Roman" w:hAnsi="Times New Roman" w:cs="Times New Roman"/>
          <w:bCs/>
          <w:sz w:val="28"/>
          <w:szCs w:val="28"/>
        </w:rPr>
        <w:t xml:space="preserve">3. Это был простой, самобытный искатель правды, обличитель лжи, который сам старался жить по совести (Гладков). </w:t>
      </w:r>
    </w:p>
    <w:p w:rsidR="00EB0E83" w:rsidRPr="00EB0E83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 w:rsidRPr="00EB0E83">
        <w:rPr>
          <w:rFonts w:ascii="Times New Roman" w:hAnsi="Times New Roman" w:cs="Times New Roman"/>
          <w:bCs/>
          <w:sz w:val="28"/>
          <w:szCs w:val="28"/>
        </w:rPr>
        <w:t>4. К общей благости работай, не за страх, а за совесть (Маяковский).</w:t>
      </w:r>
    </w:p>
    <w:p w:rsidR="00EB0E83" w:rsidRPr="00EB0E83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 w:rsidRPr="00EB0E83">
        <w:rPr>
          <w:rFonts w:ascii="Times New Roman" w:hAnsi="Times New Roman" w:cs="Times New Roman"/>
          <w:bCs/>
          <w:sz w:val="28"/>
          <w:szCs w:val="28"/>
        </w:rPr>
        <w:t xml:space="preserve"> 5. Или уж так, без зазрения совести, подобно разбойнику, вас, сироточку, начать грабить! (Достоевский).</w:t>
      </w:r>
    </w:p>
    <w:p w:rsidR="00EB0E83" w:rsidRPr="00EB0E83" w:rsidRDefault="00EB0E83" w:rsidP="00EB0E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0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5076">
        <w:rPr>
          <w:rFonts w:ascii="Times New Roman" w:hAnsi="Times New Roman" w:cs="Times New Roman"/>
          <w:b/>
          <w:bCs/>
          <w:sz w:val="28"/>
          <w:szCs w:val="28"/>
        </w:rPr>
        <w:t>Использование  пословицы.</w:t>
      </w:r>
    </w:p>
    <w:p w:rsidR="00EB0E83" w:rsidRPr="00EB0E83" w:rsidRDefault="00EB0E83" w:rsidP="00EB0E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0E83">
        <w:rPr>
          <w:rFonts w:ascii="Times New Roman" w:hAnsi="Times New Roman" w:cs="Times New Roman"/>
          <w:b/>
          <w:bCs/>
          <w:sz w:val="28"/>
          <w:szCs w:val="28"/>
        </w:rPr>
        <w:t>6. (Сл.13) Как вы понимаете смысл пословиц? Прочитайте их и постарайтесь объяснить.</w:t>
      </w:r>
    </w:p>
    <w:p w:rsidR="00EB0E83" w:rsidRPr="00EB0E83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 w:rsidRPr="00EB0E83">
        <w:rPr>
          <w:rFonts w:ascii="Times New Roman" w:hAnsi="Times New Roman" w:cs="Times New Roman"/>
          <w:bCs/>
          <w:sz w:val="28"/>
          <w:szCs w:val="28"/>
        </w:rPr>
        <w:t xml:space="preserve">- Без рук, без ног – калека, без совести – полчеловека. </w:t>
      </w:r>
    </w:p>
    <w:p w:rsidR="00EB0E83" w:rsidRPr="00EB0E83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 w:rsidRPr="00EB0E83">
        <w:rPr>
          <w:rFonts w:ascii="Times New Roman" w:hAnsi="Times New Roman" w:cs="Times New Roman"/>
          <w:bCs/>
          <w:sz w:val="28"/>
          <w:szCs w:val="28"/>
        </w:rPr>
        <w:t xml:space="preserve">- Как ни мудри, а совести не перемудришь. </w:t>
      </w:r>
    </w:p>
    <w:p w:rsidR="00EB0E83" w:rsidRPr="00EB0E83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 w:rsidRPr="00EB0E83">
        <w:rPr>
          <w:rFonts w:ascii="Times New Roman" w:hAnsi="Times New Roman" w:cs="Times New Roman"/>
          <w:bCs/>
          <w:sz w:val="28"/>
          <w:szCs w:val="28"/>
        </w:rPr>
        <w:t xml:space="preserve">- Лучше камень на шее носить, чем с нечистой совестью жить. </w:t>
      </w:r>
    </w:p>
    <w:p w:rsidR="00EB0E83" w:rsidRPr="00EB0E83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 w:rsidRPr="00EB0E83">
        <w:rPr>
          <w:rFonts w:ascii="Times New Roman" w:hAnsi="Times New Roman" w:cs="Times New Roman"/>
          <w:bCs/>
          <w:sz w:val="28"/>
          <w:szCs w:val="28"/>
        </w:rPr>
        <w:t xml:space="preserve">- У кого совесть не чиста, тому и тень кочерги виселица! </w:t>
      </w:r>
    </w:p>
    <w:p w:rsidR="00EB0E83" w:rsidRPr="00EB0E83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 w:rsidRPr="00EB0E83">
        <w:rPr>
          <w:rFonts w:ascii="Times New Roman" w:hAnsi="Times New Roman" w:cs="Times New Roman"/>
          <w:bCs/>
          <w:sz w:val="28"/>
          <w:szCs w:val="28"/>
        </w:rPr>
        <w:t xml:space="preserve">- Не от того бывает спокоен сон, что постель мягка, а оттого, что совесть чиста. </w:t>
      </w:r>
    </w:p>
    <w:p w:rsidR="00EB0E83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 w:rsidRPr="00EB0E83">
        <w:rPr>
          <w:rFonts w:ascii="Times New Roman" w:hAnsi="Times New Roman" w:cs="Times New Roman"/>
          <w:b/>
          <w:bCs/>
          <w:sz w:val="28"/>
          <w:szCs w:val="28"/>
        </w:rPr>
        <w:t>3. (Сл.10) Какие из предложенных прилагательных могут сочетаться со словом «совесть»?</w:t>
      </w:r>
      <w:r w:rsidRPr="00EB0E83">
        <w:rPr>
          <w:rFonts w:ascii="Times New Roman" w:hAnsi="Times New Roman" w:cs="Times New Roman"/>
          <w:bCs/>
          <w:sz w:val="28"/>
          <w:szCs w:val="28"/>
        </w:rPr>
        <w:t xml:space="preserve"> Составьте словосочетания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0E83" w:rsidRPr="00205076" w:rsidRDefault="00EB0E83" w:rsidP="00EB0E8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B0E83">
        <w:rPr>
          <w:rFonts w:ascii="Times New Roman" w:hAnsi="Times New Roman" w:cs="Times New Roman"/>
          <w:bCs/>
          <w:sz w:val="28"/>
          <w:szCs w:val="28"/>
        </w:rPr>
        <w:t xml:space="preserve">Красивая, врачебная, чистая, деревянная, незапятнанная, продажная, летняя, весёлая, дремлющая, больная, растревоженная, чёрная, длинная, человеческая, глухая. </w:t>
      </w:r>
    </w:p>
    <w:p w:rsidR="003E4608" w:rsidRPr="00205076" w:rsidRDefault="003E4608" w:rsidP="003E4608">
      <w:pPr>
        <w:rPr>
          <w:rFonts w:ascii="Times New Roman" w:hAnsi="Times New Roman" w:cs="Times New Roman"/>
          <w:bCs/>
          <w:sz w:val="28"/>
          <w:szCs w:val="28"/>
        </w:rPr>
      </w:pPr>
      <w:r w:rsidRPr="00205076">
        <w:rPr>
          <w:rFonts w:ascii="Times New Roman" w:hAnsi="Times New Roman" w:cs="Times New Roman"/>
          <w:bCs/>
          <w:sz w:val="28"/>
          <w:szCs w:val="28"/>
        </w:rPr>
        <w:t xml:space="preserve">   Важно научить ребенка не только объяснять значение нового слова, но и пользоваться изученным словом в речи, применяя знания на практике. </w:t>
      </w:r>
    </w:p>
    <w:p w:rsidR="003E4608" w:rsidRPr="00205076" w:rsidRDefault="009B4A1F" w:rsidP="003E46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507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05076">
        <w:rPr>
          <w:rFonts w:ascii="Times New Roman" w:hAnsi="Times New Roman" w:cs="Times New Roman"/>
          <w:bCs/>
          <w:sz w:val="28"/>
          <w:szCs w:val="28"/>
        </w:rPr>
        <w:t>Постепенно  подходим к важному этапу занятия</w:t>
      </w:r>
      <w:r w:rsidRPr="00205076">
        <w:rPr>
          <w:rFonts w:ascii="Times New Roman" w:hAnsi="Times New Roman" w:cs="Times New Roman"/>
          <w:b/>
          <w:bCs/>
          <w:sz w:val="28"/>
          <w:szCs w:val="28"/>
        </w:rPr>
        <w:t xml:space="preserve"> – работе с текстом.</w:t>
      </w:r>
    </w:p>
    <w:p w:rsidR="00C72988" w:rsidRDefault="00C72988" w:rsidP="003E460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Тексты, которые мы используем на занятиях спецкурса, </w:t>
      </w:r>
      <w:r w:rsidR="008806D7">
        <w:rPr>
          <w:rFonts w:ascii="Times New Roman" w:hAnsi="Times New Roman" w:cs="Times New Roman"/>
          <w:bCs/>
          <w:sz w:val="28"/>
          <w:szCs w:val="28"/>
        </w:rPr>
        <w:t>очень тщательно отбираются.</w:t>
      </w:r>
    </w:p>
    <w:p w:rsidR="008655F8" w:rsidRPr="00205076" w:rsidRDefault="003E4608" w:rsidP="003E4608">
      <w:pPr>
        <w:rPr>
          <w:rFonts w:ascii="Times New Roman" w:hAnsi="Times New Roman" w:cs="Times New Roman"/>
          <w:bCs/>
          <w:sz w:val="28"/>
          <w:szCs w:val="28"/>
        </w:rPr>
      </w:pPr>
      <w:r w:rsidRPr="00205076">
        <w:rPr>
          <w:rFonts w:ascii="Times New Roman" w:hAnsi="Times New Roman" w:cs="Times New Roman"/>
          <w:bCs/>
          <w:sz w:val="28"/>
          <w:szCs w:val="28"/>
        </w:rPr>
        <w:t>Это тексты, в которых речь идет о доброте, человечности, милосердии, сов</w:t>
      </w:r>
      <w:r w:rsidR="008655F8" w:rsidRPr="00205076">
        <w:rPr>
          <w:rFonts w:ascii="Times New Roman" w:hAnsi="Times New Roman" w:cs="Times New Roman"/>
          <w:bCs/>
          <w:sz w:val="28"/>
          <w:szCs w:val="28"/>
        </w:rPr>
        <w:t>ести, о любви к Родине.</w:t>
      </w:r>
    </w:p>
    <w:p w:rsidR="003E4608" w:rsidRPr="00205076" w:rsidRDefault="008655F8" w:rsidP="003E4608">
      <w:pPr>
        <w:rPr>
          <w:rFonts w:ascii="Times New Roman" w:hAnsi="Times New Roman" w:cs="Times New Roman"/>
          <w:bCs/>
          <w:sz w:val="28"/>
          <w:szCs w:val="28"/>
        </w:rPr>
      </w:pPr>
      <w:r w:rsidRPr="00205076">
        <w:rPr>
          <w:rFonts w:ascii="Times New Roman" w:hAnsi="Times New Roman" w:cs="Times New Roman"/>
          <w:bCs/>
          <w:sz w:val="28"/>
          <w:szCs w:val="28"/>
        </w:rPr>
        <w:lastRenderedPageBreak/>
        <w:t>Они побуждают уча</w:t>
      </w:r>
      <w:r w:rsidR="003E4608" w:rsidRPr="00205076">
        <w:rPr>
          <w:rFonts w:ascii="Times New Roman" w:hAnsi="Times New Roman" w:cs="Times New Roman"/>
          <w:bCs/>
          <w:sz w:val="28"/>
          <w:szCs w:val="28"/>
        </w:rPr>
        <w:t>щихся не только думать, но формировать нравственную позицию.</w:t>
      </w:r>
      <w:r w:rsidR="003E4608" w:rsidRPr="00205076">
        <w:rPr>
          <w:rFonts w:ascii="Times New Roman" w:hAnsi="Times New Roman" w:cs="Times New Roman"/>
          <w:bCs/>
          <w:sz w:val="28"/>
          <w:szCs w:val="28"/>
        </w:rPr>
        <w:br/>
      </w:r>
      <w:r w:rsidR="003E4608" w:rsidRPr="00205076">
        <w:rPr>
          <w:rFonts w:ascii="Times New Roman" w:hAnsi="Times New Roman" w:cs="Times New Roman"/>
          <w:bCs/>
          <w:sz w:val="28"/>
          <w:szCs w:val="28"/>
        </w:rPr>
        <w:br/>
        <w:t xml:space="preserve">   Очень часто использую притчи. Они несут огромный нравственный потенциал. Близки по глубокой нравственности к притчам и стихи в прозе И.С. Тургенева. Я использовала такие: «Два богача», «Мы ещё повоюем», «Воробей». Можно использовать и «Рассказы детям» Л.Н. Толстого.</w:t>
      </w:r>
      <w:r w:rsidR="003E4608" w:rsidRPr="00205076">
        <w:rPr>
          <w:rFonts w:ascii="Times New Roman" w:hAnsi="Times New Roman" w:cs="Times New Roman"/>
          <w:bCs/>
          <w:sz w:val="28"/>
          <w:szCs w:val="28"/>
        </w:rPr>
        <w:br/>
      </w:r>
    </w:p>
    <w:p w:rsidR="003E4608" w:rsidRPr="00A4058E" w:rsidRDefault="003E4608" w:rsidP="003E46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58E">
        <w:rPr>
          <w:rFonts w:ascii="Times New Roman" w:hAnsi="Times New Roman" w:cs="Times New Roman"/>
          <w:b/>
          <w:bCs/>
          <w:sz w:val="28"/>
          <w:szCs w:val="28"/>
        </w:rPr>
        <w:t>Работа с текстом строится в три этапа:</w:t>
      </w:r>
    </w:p>
    <w:p w:rsidR="009B4A1F" w:rsidRPr="00205076" w:rsidRDefault="009B4A1F" w:rsidP="009B4A1F">
      <w:pPr>
        <w:rPr>
          <w:rFonts w:ascii="Times New Roman" w:hAnsi="Times New Roman" w:cs="Times New Roman"/>
          <w:bCs/>
          <w:sz w:val="28"/>
          <w:szCs w:val="28"/>
        </w:rPr>
      </w:pPr>
      <w:r w:rsidRPr="00205076">
        <w:rPr>
          <w:rFonts w:ascii="Times New Roman" w:hAnsi="Times New Roman" w:cs="Times New Roman"/>
          <w:bCs/>
          <w:sz w:val="28"/>
          <w:szCs w:val="28"/>
        </w:rPr>
        <w:t xml:space="preserve">1. Работа с текстом до чтения </w:t>
      </w:r>
    </w:p>
    <w:p w:rsidR="009B4A1F" w:rsidRPr="00205076" w:rsidRDefault="009B4A1F" w:rsidP="009B4A1F">
      <w:pPr>
        <w:rPr>
          <w:rFonts w:ascii="Times New Roman" w:hAnsi="Times New Roman" w:cs="Times New Roman"/>
          <w:bCs/>
          <w:sz w:val="28"/>
          <w:szCs w:val="28"/>
        </w:rPr>
      </w:pPr>
      <w:r w:rsidRPr="00205076">
        <w:rPr>
          <w:rFonts w:ascii="Times New Roman" w:hAnsi="Times New Roman" w:cs="Times New Roman"/>
          <w:bCs/>
          <w:sz w:val="28"/>
          <w:szCs w:val="28"/>
        </w:rPr>
        <w:t xml:space="preserve"> Использую прием  антиципации -</w:t>
      </w:r>
      <w:r w:rsidRPr="00205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05076">
        <w:rPr>
          <w:rFonts w:ascii="Times New Roman" w:hAnsi="Times New Roman" w:cs="Times New Roman"/>
          <w:bCs/>
          <w:sz w:val="28"/>
          <w:szCs w:val="28"/>
        </w:rPr>
        <w:t xml:space="preserve">предвосхищения, предугадывания  предстоящего чтения; </w:t>
      </w:r>
    </w:p>
    <w:p w:rsidR="009B4A1F" w:rsidRPr="00205076" w:rsidRDefault="009B4A1F" w:rsidP="009B4A1F">
      <w:pPr>
        <w:rPr>
          <w:rFonts w:ascii="Times New Roman" w:hAnsi="Times New Roman" w:cs="Times New Roman"/>
          <w:bCs/>
          <w:sz w:val="28"/>
          <w:szCs w:val="28"/>
        </w:rPr>
      </w:pPr>
      <w:r w:rsidRPr="00205076">
        <w:rPr>
          <w:rFonts w:ascii="Times New Roman" w:hAnsi="Times New Roman" w:cs="Times New Roman"/>
          <w:bCs/>
          <w:sz w:val="28"/>
          <w:szCs w:val="28"/>
        </w:rPr>
        <w:t>2. Работа с текстом во время чтения  (т.е. медленное движение за автором по строчкам, диалог с автором).</w:t>
      </w:r>
    </w:p>
    <w:p w:rsidR="009B4A1F" w:rsidRPr="00205076" w:rsidRDefault="009B4A1F" w:rsidP="009B4A1F">
      <w:pPr>
        <w:rPr>
          <w:rFonts w:ascii="Times New Roman" w:hAnsi="Times New Roman" w:cs="Times New Roman"/>
          <w:bCs/>
          <w:sz w:val="28"/>
          <w:szCs w:val="28"/>
        </w:rPr>
      </w:pPr>
      <w:r w:rsidRPr="00205076">
        <w:rPr>
          <w:rFonts w:ascii="Times New Roman" w:hAnsi="Times New Roman" w:cs="Times New Roman"/>
          <w:bCs/>
          <w:sz w:val="28"/>
          <w:szCs w:val="28"/>
        </w:rPr>
        <w:t>3. Работа с текстом после чтения.  После чтения   ставим проблемный вопрос к тексту в целом. Дети отвечают на вопрос, происходит беседа, помогающая понять авторский замысел, «спрятанный между строк».</w:t>
      </w:r>
    </w:p>
    <w:p w:rsidR="00E62851" w:rsidRPr="00205076" w:rsidRDefault="009B4A1F" w:rsidP="00350B26">
      <w:pPr>
        <w:rPr>
          <w:rFonts w:ascii="Times New Roman" w:hAnsi="Times New Roman" w:cs="Times New Roman"/>
          <w:bCs/>
          <w:sz w:val="28"/>
          <w:szCs w:val="28"/>
        </w:rPr>
      </w:pPr>
      <w:r w:rsidRPr="00205076">
        <w:rPr>
          <w:rFonts w:ascii="Times New Roman" w:hAnsi="Times New Roman" w:cs="Times New Roman"/>
          <w:bCs/>
          <w:sz w:val="28"/>
          <w:szCs w:val="28"/>
        </w:rPr>
        <w:t xml:space="preserve">Обязательно включаю </w:t>
      </w:r>
      <w:r w:rsidR="003E4608" w:rsidRPr="00205076">
        <w:rPr>
          <w:rFonts w:ascii="Times New Roman" w:hAnsi="Times New Roman" w:cs="Times New Roman"/>
          <w:bCs/>
          <w:sz w:val="28"/>
          <w:szCs w:val="28"/>
        </w:rPr>
        <w:t>творческие задания к тексту.</w:t>
      </w:r>
      <w:r w:rsidR="000F67FE">
        <w:rPr>
          <w:rFonts w:ascii="Times New Roman" w:hAnsi="Times New Roman" w:cs="Times New Roman"/>
          <w:bCs/>
          <w:sz w:val="28"/>
          <w:szCs w:val="28"/>
        </w:rPr>
        <w:t xml:space="preserve"> Это обычно создание собственных текстов: рассказ от лица героя, собственный рассказ о слове младшим братьям и сестрам, продолжение прочитанной истории и т.д.</w:t>
      </w:r>
    </w:p>
    <w:p w:rsidR="00350B26" w:rsidRPr="00205076" w:rsidRDefault="008655F8" w:rsidP="00350B26">
      <w:pPr>
        <w:rPr>
          <w:rFonts w:ascii="Times New Roman" w:hAnsi="Times New Roman" w:cs="Times New Roman"/>
          <w:i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Сейчас я</w:t>
      </w:r>
      <w:r w:rsidR="000F67FE">
        <w:rPr>
          <w:rFonts w:ascii="Times New Roman" w:hAnsi="Times New Roman" w:cs="Times New Roman"/>
          <w:sz w:val="28"/>
          <w:szCs w:val="28"/>
        </w:rPr>
        <w:t xml:space="preserve"> предлагаю на ваш суд фрагмент занятия, включающий работу с текстом.</w:t>
      </w:r>
      <w:r w:rsidR="00350B26" w:rsidRPr="00205076">
        <w:rPr>
          <w:rFonts w:ascii="Times New Roman" w:hAnsi="Times New Roman" w:cs="Times New Roman"/>
          <w:sz w:val="28"/>
          <w:szCs w:val="28"/>
        </w:rPr>
        <w:t xml:space="preserve"> </w:t>
      </w:r>
      <w:r w:rsidRPr="00205076">
        <w:rPr>
          <w:rFonts w:ascii="Times New Roman" w:hAnsi="Times New Roman" w:cs="Times New Roman"/>
          <w:i/>
          <w:sz w:val="28"/>
          <w:szCs w:val="28"/>
        </w:rPr>
        <w:t>(Фрагмент занятия)</w:t>
      </w:r>
    </w:p>
    <w:p w:rsidR="00EB0E83" w:rsidRPr="00EB0E83" w:rsidRDefault="00390FE3" w:rsidP="00EB0E83">
      <w:pPr>
        <w:rPr>
          <w:rFonts w:ascii="Times New Roman" w:hAnsi="Times New Roman" w:cs="Times New Roman"/>
          <w:b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</w:t>
      </w:r>
      <w:r w:rsidR="00EB0E83" w:rsidRPr="00EB0E83">
        <w:rPr>
          <w:rFonts w:ascii="Times New Roman" w:hAnsi="Times New Roman" w:cs="Times New Roman"/>
          <w:b/>
          <w:sz w:val="28"/>
          <w:szCs w:val="28"/>
        </w:rPr>
        <w:t>7. Работа с текстом.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b/>
          <w:sz w:val="28"/>
          <w:szCs w:val="28"/>
        </w:rPr>
        <w:t>Существует много рассказов и притч о совести. Давайте познакомимся с одной из них.</w:t>
      </w:r>
    </w:p>
    <w:p w:rsidR="00EB0E83" w:rsidRPr="00EB0E83" w:rsidRDefault="00EB0E83" w:rsidP="00EB0E83">
      <w:pPr>
        <w:rPr>
          <w:rFonts w:ascii="Times New Roman" w:hAnsi="Times New Roman" w:cs="Times New Roman"/>
          <w:b/>
          <w:sz w:val="28"/>
          <w:szCs w:val="28"/>
        </w:rPr>
      </w:pPr>
      <w:r w:rsidRPr="00EB0E83">
        <w:rPr>
          <w:rFonts w:ascii="Times New Roman" w:hAnsi="Times New Roman" w:cs="Times New Roman"/>
          <w:b/>
          <w:sz w:val="28"/>
          <w:szCs w:val="28"/>
        </w:rPr>
        <w:t>1) Прочитайте заголовок притчи. Как вы думаете, о чем или о ком пойдет речь?</w:t>
      </w:r>
    </w:p>
    <w:p w:rsidR="00EB0E83" w:rsidRPr="00EB0E83" w:rsidRDefault="00EB0E83" w:rsidP="00EB0E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0E83">
        <w:rPr>
          <w:rFonts w:ascii="Times New Roman" w:hAnsi="Times New Roman" w:cs="Times New Roman"/>
          <w:sz w:val="28"/>
          <w:szCs w:val="28"/>
        </w:rPr>
        <w:t xml:space="preserve"> </w:t>
      </w:r>
      <w:r w:rsidRPr="00EB0E83">
        <w:rPr>
          <w:rFonts w:ascii="Times New Roman" w:hAnsi="Times New Roman" w:cs="Times New Roman"/>
          <w:b/>
          <w:sz w:val="28"/>
          <w:szCs w:val="28"/>
        </w:rPr>
        <w:t>(Сл.14)</w:t>
      </w:r>
      <w:r w:rsidRPr="00EB0E83">
        <w:rPr>
          <w:rFonts w:ascii="Times New Roman" w:hAnsi="Times New Roman" w:cs="Times New Roman"/>
          <w:b/>
          <w:i/>
          <w:sz w:val="28"/>
          <w:szCs w:val="28"/>
        </w:rPr>
        <w:t>«Осколки в сердце»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sz w:val="28"/>
          <w:szCs w:val="28"/>
        </w:rPr>
        <w:t>(Выслушиваем варианты ответов детей)</w:t>
      </w:r>
    </w:p>
    <w:p w:rsidR="00EB0E83" w:rsidRPr="00EB0E83" w:rsidRDefault="00EB0E83" w:rsidP="00EB0E83">
      <w:pPr>
        <w:rPr>
          <w:rFonts w:ascii="Times New Roman" w:hAnsi="Times New Roman" w:cs="Times New Roman"/>
          <w:b/>
          <w:sz w:val="28"/>
          <w:szCs w:val="28"/>
        </w:rPr>
      </w:pPr>
      <w:r w:rsidRPr="00EB0E83">
        <w:rPr>
          <w:rFonts w:ascii="Times New Roman" w:hAnsi="Times New Roman" w:cs="Times New Roman"/>
          <w:b/>
          <w:sz w:val="28"/>
          <w:szCs w:val="28"/>
        </w:rPr>
        <w:t>2) Познакомимся с содержанием и проверим, правильны ли были наши предположения.(Сл.15)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sz w:val="28"/>
          <w:szCs w:val="28"/>
        </w:rPr>
        <w:lastRenderedPageBreak/>
        <w:t xml:space="preserve">  Однажды молодой человек шел по улице и увидел слепого с кружкой мелочи у ног. То ли настроение у человека было дурное, то ли еще что, только бросил он в эту кружку осколки битого стекла — и пошел себе дальше.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sz w:val="28"/>
          <w:szCs w:val="28"/>
        </w:rPr>
        <w:t>Прошло 50 лет. Человек этот добился в жизни всего. И дети, и внуки, и деньги, и хороший дом, и всеобщее уважение — все у него уже было. Только этот эпизод из далекой молодости не давал ему покоя. Мучила его совесть, грызла, не давала спать. И вот на склоне лет он решил найти слепого и покаяться. Приехал в город, где родился и вырос, а слепой так и сидит на том же месте с той же кружкой.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sz w:val="28"/>
          <w:szCs w:val="28"/>
        </w:rPr>
        <w:t>- Помнишь, много лет назад кто-то кинул тебе в кружку битое стекло — это был я. Прости меня, — сказал человек.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sz w:val="28"/>
          <w:szCs w:val="28"/>
        </w:rPr>
        <w:t>- Те осколки я выбросил в тот же день, а ты носил их в своем сердце 50 лет, - ответил слепой.</w:t>
      </w:r>
    </w:p>
    <w:p w:rsidR="00EB0E83" w:rsidRPr="00EB0E83" w:rsidRDefault="00EB0E83" w:rsidP="00EB0E83">
      <w:pPr>
        <w:rPr>
          <w:rFonts w:ascii="Times New Roman" w:hAnsi="Times New Roman" w:cs="Times New Roman"/>
          <w:b/>
          <w:sz w:val="28"/>
          <w:szCs w:val="28"/>
        </w:rPr>
      </w:pPr>
      <w:r w:rsidRPr="00EB0E83">
        <w:rPr>
          <w:rFonts w:ascii="Times New Roman" w:hAnsi="Times New Roman" w:cs="Times New Roman"/>
          <w:b/>
          <w:sz w:val="28"/>
          <w:szCs w:val="28"/>
        </w:rPr>
        <w:t>Совпали ли ваши предположения с тем, о чем вы узнали в рассказе?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sz w:val="28"/>
          <w:szCs w:val="28"/>
        </w:rPr>
        <w:t>-   Почему герой рассказа бросил осколки в кружку слепого?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sz w:val="28"/>
          <w:szCs w:val="28"/>
        </w:rPr>
        <w:t>-   Когда у молодого человека появились муки совести?</w:t>
      </w:r>
    </w:p>
    <w:p w:rsidR="00EB0E83" w:rsidRPr="00EB0E83" w:rsidRDefault="00EB0E83" w:rsidP="00EB0E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B0E83">
        <w:rPr>
          <w:rFonts w:ascii="Times New Roman" w:hAnsi="Times New Roman" w:cs="Times New Roman"/>
          <w:sz w:val="28"/>
          <w:szCs w:val="28"/>
        </w:rPr>
        <w:t>- Какими словами выразил слепой мучительные угрызения совести молодого человека? </w:t>
      </w:r>
      <w:r w:rsidRPr="00EB0E83">
        <w:rPr>
          <w:rFonts w:ascii="Times New Roman" w:hAnsi="Times New Roman" w:cs="Times New Roman"/>
          <w:i/>
          <w:iCs/>
          <w:sz w:val="28"/>
          <w:szCs w:val="28"/>
        </w:rPr>
        <w:t>(Эти осколки ты носил в своем сердце 50 лет.)</w:t>
      </w:r>
    </w:p>
    <w:p w:rsidR="00EB0E83" w:rsidRPr="00EB0E83" w:rsidRDefault="00EB0E83" w:rsidP="00EB0E83">
      <w:pPr>
        <w:rPr>
          <w:rFonts w:ascii="Times New Roman" w:hAnsi="Times New Roman" w:cs="Times New Roman"/>
          <w:iCs/>
          <w:sz w:val="28"/>
          <w:szCs w:val="28"/>
        </w:rPr>
      </w:pPr>
      <w:r w:rsidRPr="00EB0E83">
        <w:rPr>
          <w:rFonts w:ascii="Times New Roman" w:hAnsi="Times New Roman" w:cs="Times New Roman"/>
          <w:iCs/>
          <w:sz w:val="28"/>
          <w:szCs w:val="28"/>
        </w:rPr>
        <w:t xml:space="preserve">- Простил ли слепой молодого человека? Почему? </w:t>
      </w:r>
    </w:p>
    <w:p w:rsidR="00EB0E83" w:rsidRPr="00EB0E83" w:rsidRDefault="00EB0E83" w:rsidP="00EB0E83">
      <w:pPr>
        <w:rPr>
          <w:rFonts w:ascii="Times New Roman" w:hAnsi="Times New Roman" w:cs="Times New Roman"/>
          <w:iCs/>
          <w:sz w:val="28"/>
          <w:szCs w:val="28"/>
        </w:rPr>
      </w:pPr>
      <w:r w:rsidRPr="00EB0E83">
        <w:rPr>
          <w:rFonts w:ascii="Times New Roman" w:hAnsi="Times New Roman" w:cs="Times New Roman"/>
          <w:iCs/>
          <w:sz w:val="28"/>
          <w:szCs w:val="28"/>
        </w:rPr>
        <w:t>- Кто из героев у вас вызывает сочувствие?</w:t>
      </w:r>
    </w:p>
    <w:p w:rsidR="00EB0E83" w:rsidRPr="00EB0E83" w:rsidRDefault="00EB0E83" w:rsidP="00EB0E83">
      <w:pPr>
        <w:rPr>
          <w:rFonts w:ascii="Times New Roman" w:hAnsi="Times New Roman" w:cs="Times New Roman"/>
          <w:sz w:val="28"/>
          <w:szCs w:val="28"/>
        </w:rPr>
      </w:pPr>
      <w:r w:rsidRPr="00EB0E83">
        <w:rPr>
          <w:rFonts w:ascii="Times New Roman" w:hAnsi="Times New Roman" w:cs="Times New Roman"/>
          <w:iCs/>
          <w:sz w:val="28"/>
          <w:szCs w:val="28"/>
        </w:rPr>
        <w:t xml:space="preserve"> - Как вы понимаете название этого произведения?</w:t>
      </w:r>
    </w:p>
    <w:p w:rsidR="00EB0E83" w:rsidRPr="00EB0E83" w:rsidRDefault="00EB0E83" w:rsidP="00EB0E8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B0E8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Задание: </w:t>
      </w:r>
    </w:p>
    <w:p w:rsidR="00EB0E83" w:rsidRPr="00A4058E" w:rsidRDefault="00EB0E83" w:rsidP="008655F8">
      <w:pPr>
        <w:rPr>
          <w:rFonts w:ascii="Times New Roman" w:hAnsi="Times New Roman" w:cs="Times New Roman"/>
          <w:b/>
          <w:sz w:val="28"/>
          <w:szCs w:val="28"/>
        </w:rPr>
      </w:pPr>
      <w:r w:rsidRPr="00EB0E83">
        <w:rPr>
          <w:rFonts w:ascii="Times New Roman" w:hAnsi="Times New Roman" w:cs="Times New Roman"/>
          <w:b/>
          <w:i/>
          <w:iCs/>
          <w:sz w:val="28"/>
          <w:szCs w:val="28"/>
        </w:rPr>
        <w:t>Передайте содержание рассказа от лица молодого человека, от лица слепого. Передайте чувства, эмоции героев.</w:t>
      </w:r>
    </w:p>
    <w:p w:rsidR="00390FE3" w:rsidRPr="00205076" w:rsidRDefault="00390FE3" w:rsidP="008655F8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Такие занятия не прошли даром  для моих шестиклассников. Об этом можно судить по их рассуждениям на уроках литературы. </w:t>
      </w:r>
    </w:p>
    <w:p w:rsidR="00390FE3" w:rsidRPr="00205076" w:rsidRDefault="00443DCD" w:rsidP="008655F8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t xml:space="preserve">   </w:t>
      </w:r>
      <w:r w:rsidR="00390FE3" w:rsidRPr="00205076">
        <w:rPr>
          <w:rFonts w:ascii="Times New Roman" w:hAnsi="Times New Roman" w:cs="Times New Roman"/>
          <w:sz w:val="28"/>
          <w:szCs w:val="28"/>
        </w:rPr>
        <w:t xml:space="preserve">Приятно, что и дети, и их родители высоко оценили данный спецкурс. Когда мы изучали </w:t>
      </w:r>
      <w:r w:rsidRPr="00205076">
        <w:rPr>
          <w:rFonts w:ascii="Times New Roman" w:hAnsi="Times New Roman" w:cs="Times New Roman"/>
          <w:sz w:val="28"/>
          <w:szCs w:val="28"/>
        </w:rPr>
        <w:t xml:space="preserve">пожелания родителей  на следующий год, родители предлагали продолжить занятия </w:t>
      </w:r>
      <w:r w:rsidR="008806D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205076">
        <w:rPr>
          <w:rFonts w:ascii="Times New Roman" w:hAnsi="Times New Roman" w:cs="Times New Roman"/>
          <w:sz w:val="28"/>
          <w:szCs w:val="28"/>
        </w:rPr>
        <w:t>спецкурса</w:t>
      </w:r>
      <w:r w:rsidR="008806D7">
        <w:rPr>
          <w:rFonts w:ascii="Times New Roman" w:hAnsi="Times New Roman" w:cs="Times New Roman"/>
          <w:sz w:val="28"/>
          <w:szCs w:val="28"/>
        </w:rPr>
        <w:t xml:space="preserve"> </w:t>
      </w:r>
      <w:r w:rsidRPr="00205076">
        <w:rPr>
          <w:rFonts w:ascii="Times New Roman" w:hAnsi="Times New Roman" w:cs="Times New Roman"/>
          <w:sz w:val="28"/>
          <w:szCs w:val="28"/>
        </w:rPr>
        <w:t xml:space="preserve"> и</w:t>
      </w:r>
      <w:r w:rsidR="008806D7">
        <w:rPr>
          <w:rFonts w:ascii="Times New Roman" w:hAnsi="Times New Roman" w:cs="Times New Roman"/>
          <w:sz w:val="28"/>
          <w:szCs w:val="28"/>
        </w:rPr>
        <w:t xml:space="preserve"> </w:t>
      </w:r>
      <w:r w:rsidRPr="00205076">
        <w:rPr>
          <w:rFonts w:ascii="Times New Roman" w:hAnsi="Times New Roman" w:cs="Times New Roman"/>
          <w:sz w:val="28"/>
          <w:szCs w:val="28"/>
        </w:rPr>
        <w:t xml:space="preserve"> в 7 классе.</w:t>
      </w:r>
    </w:p>
    <w:p w:rsidR="00CB7023" w:rsidRDefault="00443DCD">
      <w:pPr>
        <w:rPr>
          <w:rFonts w:ascii="Times New Roman" w:hAnsi="Times New Roman" w:cs="Times New Roman"/>
          <w:sz w:val="28"/>
          <w:szCs w:val="28"/>
        </w:rPr>
      </w:pPr>
      <w:r w:rsidRPr="00205076">
        <w:rPr>
          <w:rFonts w:ascii="Times New Roman" w:hAnsi="Times New Roman" w:cs="Times New Roman"/>
          <w:sz w:val="28"/>
          <w:szCs w:val="28"/>
        </w:rPr>
        <w:lastRenderedPageBreak/>
        <w:t xml:space="preserve">  И в заключение х</w:t>
      </w:r>
      <w:r w:rsidR="008655F8" w:rsidRPr="00205076">
        <w:rPr>
          <w:rFonts w:ascii="Times New Roman" w:hAnsi="Times New Roman" w:cs="Times New Roman"/>
          <w:sz w:val="28"/>
          <w:szCs w:val="28"/>
        </w:rPr>
        <w:t>очется   привести   высказывание известного русского юриста и общественного деятеля Ф. Кони: «Слово – одно из величайших орудий человека. Бессильное само по себе, оно становится могучим и неотразимым, сказанное умело, искренне, вовремя. Оно способно увлекать за собой самого говорящего и ослеплять его и окружающих своим блеском».</w:t>
      </w:r>
    </w:p>
    <w:sectPr w:rsidR="00CB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E8" w:rsidRDefault="00C406E8" w:rsidP="00EB0E83">
      <w:pPr>
        <w:spacing w:after="0" w:line="240" w:lineRule="auto"/>
      </w:pPr>
      <w:r>
        <w:separator/>
      </w:r>
    </w:p>
  </w:endnote>
  <w:endnote w:type="continuationSeparator" w:id="0">
    <w:p w:rsidR="00C406E8" w:rsidRDefault="00C406E8" w:rsidP="00EB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E8" w:rsidRDefault="00C406E8" w:rsidP="00EB0E83">
      <w:pPr>
        <w:spacing w:after="0" w:line="240" w:lineRule="auto"/>
      </w:pPr>
      <w:r>
        <w:separator/>
      </w:r>
    </w:p>
  </w:footnote>
  <w:footnote w:type="continuationSeparator" w:id="0">
    <w:p w:rsidR="00C406E8" w:rsidRDefault="00C406E8" w:rsidP="00EB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8BD"/>
    <w:multiLevelType w:val="hybridMultilevel"/>
    <w:tmpl w:val="57A6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1F9"/>
    <w:multiLevelType w:val="hybridMultilevel"/>
    <w:tmpl w:val="4026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7A1D"/>
    <w:multiLevelType w:val="hybridMultilevel"/>
    <w:tmpl w:val="99A6E9A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433B6AF8"/>
    <w:multiLevelType w:val="hybridMultilevel"/>
    <w:tmpl w:val="4044CB4A"/>
    <w:lvl w:ilvl="0" w:tplc="F910644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69454E0D"/>
    <w:multiLevelType w:val="hybridMultilevel"/>
    <w:tmpl w:val="4F12E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1A"/>
    <w:rsid w:val="00000FED"/>
    <w:rsid w:val="000F67FE"/>
    <w:rsid w:val="00205076"/>
    <w:rsid w:val="0025521A"/>
    <w:rsid w:val="0026408C"/>
    <w:rsid w:val="002F6BE5"/>
    <w:rsid w:val="00350B26"/>
    <w:rsid w:val="00390FE3"/>
    <w:rsid w:val="003E4608"/>
    <w:rsid w:val="003F3C8C"/>
    <w:rsid w:val="00443DCD"/>
    <w:rsid w:val="004B0519"/>
    <w:rsid w:val="006D7063"/>
    <w:rsid w:val="008655F8"/>
    <w:rsid w:val="008806D7"/>
    <w:rsid w:val="008847E3"/>
    <w:rsid w:val="009B4A1F"/>
    <w:rsid w:val="00A4058E"/>
    <w:rsid w:val="00AC78ED"/>
    <w:rsid w:val="00AE03EA"/>
    <w:rsid w:val="00C406E8"/>
    <w:rsid w:val="00C72988"/>
    <w:rsid w:val="00CB7023"/>
    <w:rsid w:val="00CB748D"/>
    <w:rsid w:val="00E62851"/>
    <w:rsid w:val="00E70A38"/>
    <w:rsid w:val="00EB0E83"/>
    <w:rsid w:val="00F2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4A394-04D0-4121-99D2-15A778B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E8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E83"/>
  </w:style>
  <w:style w:type="paragraph" w:styleId="a6">
    <w:name w:val="footer"/>
    <w:basedOn w:val="a"/>
    <w:link w:val="a7"/>
    <w:uiPriority w:val="99"/>
    <w:unhideWhenUsed/>
    <w:rsid w:val="00EB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5305">
          <w:marLeft w:val="0"/>
          <w:marRight w:val="0"/>
          <w:marTop w:val="0"/>
          <w:marBottom w:val="0"/>
          <w:divBdr>
            <w:top w:val="single" w:sz="48" w:space="0" w:color="EFEFE3"/>
            <w:left w:val="none" w:sz="0" w:space="0" w:color="auto"/>
            <w:bottom w:val="none" w:sz="0" w:space="0" w:color="auto"/>
            <w:right w:val="single" w:sz="6" w:space="0" w:color="7F7F96"/>
          </w:divBdr>
          <w:divsChild>
            <w:div w:id="15530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7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670">
          <w:marLeft w:val="0"/>
          <w:marRight w:val="0"/>
          <w:marTop w:val="0"/>
          <w:marBottom w:val="0"/>
          <w:divBdr>
            <w:top w:val="single" w:sz="48" w:space="0" w:color="EFEFE3"/>
            <w:left w:val="none" w:sz="0" w:space="0" w:color="auto"/>
            <w:bottom w:val="none" w:sz="0" w:space="0" w:color="auto"/>
            <w:right w:val="single" w:sz="6" w:space="0" w:color="7F7F96"/>
          </w:divBdr>
          <w:divsChild>
            <w:div w:id="604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14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1173">
          <w:marLeft w:val="0"/>
          <w:marRight w:val="0"/>
          <w:marTop w:val="0"/>
          <w:marBottom w:val="0"/>
          <w:divBdr>
            <w:top w:val="single" w:sz="48" w:space="0" w:color="EFEFE3"/>
            <w:left w:val="none" w:sz="0" w:space="0" w:color="auto"/>
            <w:bottom w:val="none" w:sz="0" w:space="0" w:color="auto"/>
            <w:right w:val="single" w:sz="6" w:space="0" w:color="7F7F96"/>
          </w:divBdr>
          <w:divsChild>
            <w:div w:id="1697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1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2</cp:revision>
  <dcterms:created xsi:type="dcterms:W3CDTF">2016-12-18T16:59:00Z</dcterms:created>
  <dcterms:modified xsi:type="dcterms:W3CDTF">2016-12-18T16:59:00Z</dcterms:modified>
</cp:coreProperties>
</file>