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B2" w:rsidRDefault="006B13B2">
      <w:pPr>
        <w:rPr>
          <w:rFonts w:ascii="Times New Roman" w:hAnsi="Times New Roman" w:cs="Times New Roman"/>
          <w:b/>
          <w:sz w:val="28"/>
          <w:szCs w:val="28"/>
        </w:rPr>
      </w:pPr>
      <w:r w:rsidRPr="006B13B2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t xml:space="preserve"> </w:t>
      </w:r>
      <w:r w:rsidRPr="006B13B2">
        <w:rPr>
          <w:rFonts w:ascii="Times New Roman" w:hAnsi="Times New Roman" w:cs="Times New Roman"/>
          <w:b/>
          <w:sz w:val="28"/>
          <w:szCs w:val="28"/>
        </w:rPr>
        <w:t xml:space="preserve">обучающего семинара </w:t>
      </w:r>
    </w:p>
    <w:p w:rsidR="00D4160E" w:rsidRDefault="006B13B2">
      <w:pPr>
        <w:rPr>
          <w:rFonts w:ascii="Times New Roman" w:hAnsi="Times New Roman" w:cs="Times New Roman"/>
          <w:b/>
          <w:sz w:val="28"/>
          <w:szCs w:val="28"/>
        </w:rPr>
      </w:pPr>
      <w:r w:rsidRPr="006B13B2">
        <w:rPr>
          <w:rFonts w:ascii="Times New Roman" w:hAnsi="Times New Roman" w:cs="Times New Roman"/>
          <w:b/>
          <w:sz w:val="28"/>
          <w:szCs w:val="28"/>
        </w:rPr>
        <w:t xml:space="preserve">«Основные подходы к формированию </w:t>
      </w:r>
      <w:proofErr w:type="spellStart"/>
      <w:r w:rsidR="00E5022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E5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B2">
        <w:rPr>
          <w:rFonts w:ascii="Times New Roman" w:hAnsi="Times New Roman" w:cs="Times New Roman"/>
          <w:b/>
          <w:sz w:val="28"/>
          <w:szCs w:val="28"/>
        </w:rPr>
        <w:t>УУД»</w:t>
      </w:r>
    </w:p>
    <w:p w:rsidR="006B13B2" w:rsidRDefault="006B1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 проведения: 29 марта 2018г., с 10:00 до 12:30,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B13B2" w:rsidRDefault="006B1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 и участники семинара, организаторы: Голохвастова М.А., директор школы,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Л.В., учитель физики, руководители временных творческих групп (Селянинова Г.И., Лисовая Е.Г.), педагоги школы и района.</w:t>
      </w:r>
    </w:p>
    <w:p w:rsidR="006B13B2" w:rsidRPr="006F249A" w:rsidRDefault="006B13B2" w:rsidP="006B13B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F249A">
        <w:rPr>
          <w:rFonts w:ascii="Times New Roman" w:hAnsi="Times New Roman" w:cs="Times New Roman"/>
          <w:b/>
          <w:sz w:val="28"/>
          <w:szCs w:val="28"/>
          <w:lang w:val="ru-RU" w:eastAsia="ru-RU"/>
        </w:rPr>
        <w:t>Цель</w:t>
      </w:r>
      <w:r w:rsidRPr="006F249A">
        <w:rPr>
          <w:b/>
          <w:sz w:val="28"/>
          <w:szCs w:val="28"/>
          <w:lang w:val="ru-RU" w:eastAsia="ru-RU"/>
        </w:rPr>
        <w:t xml:space="preserve"> </w:t>
      </w:r>
      <w:r w:rsidRPr="006F249A">
        <w:rPr>
          <w:rFonts w:ascii="Times New Roman" w:hAnsi="Times New Roman" w:cs="Times New Roman"/>
          <w:b/>
          <w:sz w:val="28"/>
          <w:szCs w:val="28"/>
          <w:lang w:val="ru-RU" w:eastAsia="ru-RU"/>
        </w:rPr>
        <w:t>семинара:</w:t>
      </w:r>
    </w:p>
    <w:p w:rsidR="006B13B2" w:rsidRDefault="006B13B2" w:rsidP="006B13B2">
      <w:pPr>
        <w:pStyle w:val="a4"/>
        <w:numPr>
          <w:ilvl w:val="0"/>
          <w:numId w:val="1"/>
        </w:numPr>
        <w:shd w:val="clear" w:color="auto" w:fill="FFFFFF"/>
        <w:spacing w:line="432" w:lineRule="atLeast"/>
        <w:rPr>
          <w:sz w:val="28"/>
          <w:szCs w:val="28"/>
        </w:rPr>
      </w:pPr>
      <w:r w:rsidRPr="00DA441A">
        <w:rPr>
          <w:sz w:val="28"/>
          <w:szCs w:val="28"/>
        </w:rPr>
        <w:t>Развитие методической компетентности педагогов в области</w:t>
      </w:r>
      <w:r>
        <w:rPr>
          <w:sz w:val="28"/>
          <w:szCs w:val="28"/>
        </w:rPr>
        <w:t xml:space="preserve"> </w:t>
      </w:r>
      <w:r w:rsidRPr="00DA441A">
        <w:rPr>
          <w:sz w:val="28"/>
          <w:szCs w:val="28"/>
        </w:rPr>
        <w:t>формирования УУД</w:t>
      </w:r>
      <w:r>
        <w:rPr>
          <w:sz w:val="28"/>
          <w:szCs w:val="28"/>
        </w:rPr>
        <w:t xml:space="preserve"> </w:t>
      </w:r>
      <w:r w:rsidR="00EA04B6">
        <w:rPr>
          <w:sz w:val="28"/>
          <w:szCs w:val="28"/>
        </w:rPr>
        <w:t>у</w:t>
      </w:r>
      <w:r>
        <w:rPr>
          <w:sz w:val="28"/>
          <w:szCs w:val="28"/>
        </w:rPr>
        <w:t xml:space="preserve"> учащихся</w:t>
      </w:r>
      <w:r w:rsidR="00EA04B6">
        <w:rPr>
          <w:sz w:val="28"/>
          <w:szCs w:val="28"/>
        </w:rPr>
        <w:t xml:space="preserve"> при организации и проведения контрольных мероприятий</w:t>
      </w:r>
      <w:r>
        <w:rPr>
          <w:sz w:val="28"/>
          <w:szCs w:val="28"/>
        </w:rPr>
        <w:t>;</w:t>
      </w:r>
    </w:p>
    <w:p w:rsidR="006B13B2" w:rsidRDefault="006B13B2" w:rsidP="006B13B2">
      <w:pPr>
        <w:pStyle w:val="a4"/>
        <w:numPr>
          <w:ilvl w:val="0"/>
          <w:numId w:val="1"/>
        </w:numPr>
        <w:shd w:val="clear" w:color="auto" w:fill="FFFFFF"/>
        <w:spacing w:line="432" w:lineRule="atLeast"/>
        <w:rPr>
          <w:sz w:val="28"/>
          <w:szCs w:val="28"/>
        </w:rPr>
      </w:pPr>
      <w:r>
        <w:rPr>
          <w:sz w:val="28"/>
          <w:szCs w:val="28"/>
        </w:rPr>
        <w:t>Обучение приемам</w:t>
      </w:r>
      <w:r w:rsidR="00EA04B6">
        <w:rPr>
          <w:sz w:val="28"/>
          <w:szCs w:val="28"/>
        </w:rPr>
        <w:t xml:space="preserve"> подготовки дидактических материалов для формирования образовательных результатов у учащихся;</w:t>
      </w:r>
    </w:p>
    <w:p w:rsidR="00EA04B6" w:rsidRDefault="00EA04B6" w:rsidP="006B13B2">
      <w:pPr>
        <w:pStyle w:val="a4"/>
        <w:numPr>
          <w:ilvl w:val="0"/>
          <w:numId w:val="1"/>
        </w:numPr>
        <w:shd w:val="clear" w:color="auto" w:fill="FFFFFF"/>
        <w:spacing w:line="432" w:lineRule="atLeast"/>
        <w:rPr>
          <w:sz w:val="28"/>
          <w:szCs w:val="28"/>
        </w:rPr>
      </w:pPr>
      <w:r>
        <w:rPr>
          <w:sz w:val="28"/>
          <w:szCs w:val="28"/>
        </w:rPr>
        <w:t>Обучение работе с текстом с целью составления описательных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сравнительных таблиц и генерации вывода на основе сравнительной таблицы.</w:t>
      </w:r>
    </w:p>
    <w:tbl>
      <w:tblPr>
        <w:tblStyle w:val="a5"/>
        <w:tblW w:w="14714" w:type="dxa"/>
        <w:tblInd w:w="420" w:type="dxa"/>
        <w:tblLook w:val="04A0"/>
      </w:tblPr>
      <w:tblGrid>
        <w:gridCol w:w="1331"/>
        <w:gridCol w:w="3460"/>
        <w:gridCol w:w="1843"/>
        <w:gridCol w:w="3559"/>
        <w:gridCol w:w="4521"/>
      </w:tblGrid>
      <w:tr w:rsidR="00CC3166" w:rsidRPr="00372A60" w:rsidTr="00372A60">
        <w:tc>
          <w:tcPr>
            <w:tcW w:w="1331" w:type="dxa"/>
          </w:tcPr>
          <w:p w:rsidR="00EA04B6" w:rsidRPr="00372A60" w:rsidRDefault="00EA04B6" w:rsidP="00EA04B6">
            <w:pPr>
              <w:pStyle w:val="a4"/>
              <w:spacing w:line="432" w:lineRule="atLeast"/>
            </w:pPr>
            <w:r w:rsidRPr="00372A60">
              <w:t>№ этапа семинара</w:t>
            </w:r>
          </w:p>
        </w:tc>
        <w:tc>
          <w:tcPr>
            <w:tcW w:w="3460" w:type="dxa"/>
          </w:tcPr>
          <w:p w:rsidR="00EA04B6" w:rsidRPr="00372A60" w:rsidRDefault="00EA04B6" w:rsidP="00EA04B6">
            <w:pPr>
              <w:pStyle w:val="a4"/>
              <w:spacing w:line="432" w:lineRule="atLeast"/>
            </w:pPr>
            <w:r w:rsidRPr="00372A60">
              <w:t>Название этапа</w:t>
            </w:r>
          </w:p>
        </w:tc>
        <w:tc>
          <w:tcPr>
            <w:tcW w:w="1843" w:type="dxa"/>
          </w:tcPr>
          <w:p w:rsidR="00EA04B6" w:rsidRPr="00372A60" w:rsidRDefault="00EA04B6" w:rsidP="00EA04B6">
            <w:pPr>
              <w:pStyle w:val="a4"/>
              <w:spacing w:line="432" w:lineRule="atLeast"/>
            </w:pPr>
            <w:r w:rsidRPr="00372A60">
              <w:t>Время</w:t>
            </w:r>
          </w:p>
        </w:tc>
        <w:tc>
          <w:tcPr>
            <w:tcW w:w="3559" w:type="dxa"/>
          </w:tcPr>
          <w:p w:rsidR="00EA04B6" w:rsidRPr="00372A60" w:rsidRDefault="00CC3166" w:rsidP="00EA04B6">
            <w:pPr>
              <w:pStyle w:val="a4"/>
              <w:spacing w:line="432" w:lineRule="atLeast"/>
            </w:pPr>
            <w:r>
              <w:t>Ф</w:t>
            </w:r>
            <w:r w:rsidR="00EA04B6" w:rsidRPr="00372A60">
              <w:t>орма</w:t>
            </w:r>
          </w:p>
        </w:tc>
        <w:tc>
          <w:tcPr>
            <w:tcW w:w="4521" w:type="dxa"/>
          </w:tcPr>
          <w:p w:rsidR="00EA04B6" w:rsidRPr="00372A60" w:rsidRDefault="00EA04B6" w:rsidP="00EA04B6">
            <w:pPr>
              <w:pStyle w:val="a4"/>
              <w:spacing w:line="432" w:lineRule="atLeast"/>
            </w:pPr>
            <w:r w:rsidRPr="00372A60">
              <w:t>Ответственные</w:t>
            </w:r>
          </w:p>
        </w:tc>
      </w:tr>
      <w:tr w:rsidR="00CC3166" w:rsidRPr="00372A60" w:rsidTr="00372A60">
        <w:tc>
          <w:tcPr>
            <w:tcW w:w="1331" w:type="dxa"/>
          </w:tcPr>
          <w:p w:rsidR="00EA04B6" w:rsidRPr="00372A60" w:rsidRDefault="00EA04B6" w:rsidP="00EA04B6">
            <w:pPr>
              <w:pStyle w:val="a4"/>
              <w:spacing w:line="432" w:lineRule="atLeast"/>
            </w:pPr>
            <w:r w:rsidRPr="00372A60">
              <w:t>1</w:t>
            </w:r>
          </w:p>
        </w:tc>
        <w:tc>
          <w:tcPr>
            <w:tcW w:w="3460" w:type="dxa"/>
          </w:tcPr>
          <w:p w:rsidR="00EA04B6" w:rsidRPr="00372A60" w:rsidRDefault="00057729" w:rsidP="00EA04B6">
            <w:pPr>
              <w:pStyle w:val="a4"/>
              <w:spacing w:line="432" w:lineRule="atLeast"/>
            </w:pPr>
            <w:r w:rsidRPr="00372A60">
              <w:t>Встреча гостей, завтрак</w:t>
            </w:r>
          </w:p>
        </w:tc>
        <w:tc>
          <w:tcPr>
            <w:tcW w:w="1843" w:type="dxa"/>
          </w:tcPr>
          <w:p w:rsidR="00EA04B6" w:rsidRPr="00372A60" w:rsidRDefault="004B7211" w:rsidP="00EA04B6">
            <w:pPr>
              <w:pStyle w:val="a4"/>
              <w:spacing w:line="432" w:lineRule="atLeast"/>
            </w:pPr>
            <w:r>
              <w:t>10:00-10:3</w:t>
            </w:r>
            <w:r w:rsidR="00057729" w:rsidRPr="00372A60">
              <w:t>0</w:t>
            </w:r>
          </w:p>
        </w:tc>
        <w:tc>
          <w:tcPr>
            <w:tcW w:w="3559" w:type="dxa"/>
          </w:tcPr>
          <w:p w:rsidR="00EA04B6" w:rsidRPr="00372A60" w:rsidRDefault="00EA04B6" w:rsidP="00EA04B6">
            <w:pPr>
              <w:pStyle w:val="a4"/>
              <w:spacing w:line="432" w:lineRule="atLeast"/>
            </w:pPr>
          </w:p>
        </w:tc>
        <w:tc>
          <w:tcPr>
            <w:tcW w:w="4521" w:type="dxa"/>
          </w:tcPr>
          <w:p w:rsidR="00EA04B6" w:rsidRPr="00372A60" w:rsidRDefault="00057729" w:rsidP="00EA04B6">
            <w:pPr>
              <w:pStyle w:val="a4"/>
              <w:spacing w:line="432" w:lineRule="atLeast"/>
            </w:pPr>
            <w:proofErr w:type="spellStart"/>
            <w:r w:rsidRPr="00372A60">
              <w:t>Кочанова</w:t>
            </w:r>
            <w:proofErr w:type="spellEnd"/>
            <w:r w:rsidRPr="00372A60">
              <w:t xml:space="preserve"> Л.</w:t>
            </w:r>
            <w:proofErr w:type="gramStart"/>
            <w:r w:rsidRPr="00372A60">
              <w:t>В</w:t>
            </w:r>
            <w:proofErr w:type="gramEnd"/>
            <w:r w:rsidRPr="00372A60">
              <w:t xml:space="preserve">, </w:t>
            </w:r>
            <w:proofErr w:type="gramStart"/>
            <w:r w:rsidRPr="00372A60">
              <w:t>учитель</w:t>
            </w:r>
            <w:proofErr w:type="gramEnd"/>
            <w:r w:rsidRPr="00372A60">
              <w:t xml:space="preserve"> физики; </w:t>
            </w:r>
            <w:proofErr w:type="spellStart"/>
            <w:r w:rsidRPr="00372A60">
              <w:t>Кушнина</w:t>
            </w:r>
            <w:proofErr w:type="spellEnd"/>
            <w:r w:rsidRPr="00372A60">
              <w:t xml:space="preserve"> О.В., учитель технологии</w:t>
            </w:r>
          </w:p>
        </w:tc>
      </w:tr>
      <w:tr w:rsidR="00CC3166" w:rsidRPr="00372A60" w:rsidTr="00372A60">
        <w:tc>
          <w:tcPr>
            <w:tcW w:w="1331" w:type="dxa"/>
          </w:tcPr>
          <w:p w:rsidR="00EA04B6" w:rsidRPr="00372A60" w:rsidRDefault="00057729" w:rsidP="00EA04B6">
            <w:pPr>
              <w:pStyle w:val="a4"/>
              <w:spacing w:line="432" w:lineRule="atLeast"/>
            </w:pPr>
            <w:r w:rsidRPr="00372A60">
              <w:t>2.</w:t>
            </w:r>
          </w:p>
        </w:tc>
        <w:tc>
          <w:tcPr>
            <w:tcW w:w="3460" w:type="dxa"/>
          </w:tcPr>
          <w:p w:rsidR="00EA04B6" w:rsidRPr="00372A60" w:rsidRDefault="00057729" w:rsidP="00EA04B6">
            <w:pPr>
              <w:pStyle w:val="a4"/>
              <w:spacing w:line="432" w:lineRule="atLeast"/>
            </w:pPr>
            <w:r w:rsidRPr="00372A60">
              <w:t>Теоретическая часть семинара</w:t>
            </w:r>
            <w:r w:rsidR="00372A60" w:rsidRPr="00372A60">
              <w:t xml:space="preserve"> «Основные подходы к </w:t>
            </w:r>
            <w:r w:rsidR="00372A60" w:rsidRPr="00372A60">
              <w:lastRenderedPageBreak/>
              <w:t xml:space="preserve">формированию УУД». Из опыта работы краевой </w:t>
            </w:r>
            <w:proofErr w:type="spellStart"/>
            <w:r w:rsidR="00372A60" w:rsidRPr="00372A60">
              <w:t>апробационной</w:t>
            </w:r>
            <w:proofErr w:type="spellEnd"/>
            <w:r w:rsidR="00372A60" w:rsidRPr="00372A60">
              <w:t xml:space="preserve"> площадки</w:t>
            </w:r>
          </w:p>
        </w:tc>
        <w:tc>
          <w:tcPr>
            <w:tcW w:w="1843" w:type="dxa"/>
          </w:tcPr>
          <w:p w:rsidR="00EA04B6" w:rsidRPr="00372A60" w:rsidRDefault="004B7211" w:rsidP="004B7211">
            <w:pPr>
              <w:pStyle w:val="a4"/>
              <w:spacing w:line="432" w:lineRule="atLeast"/>
            </w:pPr>
            <w:r>
              <w:lastRenderedPageBreak/>
              <w:t>10:35-11:00</w:t>
            </w:r>
          </w:p>
        </w:tc>
        <w:tc>
          <w:tcPr>
            <w:tcW w:w="3559" w:type="dxa"/>
          </w:tcPr>
          <w:p w:rsidR="00EA04B6" w:rsidRPr="00372A60" w:rsidRDefault="00057729" w:rsidP="00EA04B6">
            <w:pPr>
              <w:pStyle w:val="a4"/>
              <w:spacing w:line="432" w:lineRule="atLeast"/>
            </w:pPr>
            <w:r w:rsidRPr="00372A60">
              <w:t>Устное сообщение</w:t>
            </w:r>
          </w:p>
        </w:tc>
        <w:tc>
          <w:tcPr>
            <w:tcW w:w="4521" w:type="dxa"/>
          </w:tcPr>
          <w:p w:rsidR="00EA04B6" w:rsidRPr="00372A60" w:rsidRDefault="00372A60" w:rsidP="00EA04B6">
            <w:pPr>
              <w:pStyle w:val="a4"/>
              <w:spacing w:line="432" w:lineRule="atLeast"/>
            </w:pPr>
            <w:proofErr w:type="spellStart"/>
            <w:r w:rsidRPr="00372A60">
              <w:t>Кочанова</w:t>
            </w:r>
            <w:proofErr w:type="spellEnd"/>
            <w:r w:rsidRPr="00372A60">
              <w:t xml:space="preserve"> Л.В.</w:t>
            </w:r>
          </w:p>
        </w:tc>
      </w:tr>
      <w:tr w:rsidR="00372A60" w:rsidRPr="00372A60" w:rsidTr="00372A60">
        <w:tc>
          <w:tcPr>
            <w:tcW w:w="1331" w:type="dxa"/>
          </w:tcPr>
          <w:p w:rsidR="00372A60" w:rsidRPr="00372A60" w:rsidRDefault="00372A60" w:rsidP="00EA04B6">
            <w:pPr>
              <w:pStyle w:val="a4"/>
              <w:spacing w:line="432" w:lineRule="atLeast"/>
            </w:pPr>
            <w:r>
              <w:lastRenderedPageBreak/>
              <w:t>3</w:t>
            </w:r>
          </w:p>
        </w:tc>
        <w:tc>
          <w:tcPr>
            <w:tcW w:w="3460" w:type="dxa"/>
          </w:tcPr>
          <w:p w:rsidR="00372A60" w:rsidRPr="00372A60" w:rsidRDefault="00372A60" w:rsidP="00CC3166">
            <w:pPr>
              <w:pStyle w:val="a4"/>
              <w:spacing w:line="432" w:lineRule="atLeast"/>
            </w:pPr>
            <w:r>
              <w:t xml:space="preserve"> </w:t>
            </w:r>
            <w:r w:rsidR="00CC3166">
              <w:rPr>
                <w:sz w:val="28"/>
                <w:szCs w:val="28"/>
              </w:rPr>
              <w:t>Направление</w:t>
            </w:r>
            <w:r w:rsidR="004B7211">
              <w:rPr>
                <w:sz w:val="28"/>
                <w:szCs w:val="28"/>
              </w:rPr>
              <w:t xml:space="preserve"> </w:t>
            </w:r>
            <w:r w:rsidR="00CC3166" w:rsidRPr="00CC3166">
              <w:t>"</w:t>
            </w:r>
            <w:r w:rsidR="00CC3166" w:rsidRPr="00CC3166">
              <w:rPr>
                <w:rStyle w:val="a6"/>
              </w:rPr>
              <w:t>Смысловое чтение»</w:t>
            </w:r>
            <w:r w:rsidR="00CC3166">
              <w:t xml:space="preserve">. </w:t>
            </w:r>
            <w:r>
              <w:t xml:space="preserve">«Приемы подбора текстов для формирования УУД». </w:t>
            </w:r>
            <w:proofErr w:type="spellStart"/>
            <w:r>
              <w:t>Метапредметный</w:t>
            </w:r>
            <w:proofErr w:type="spellEnd"/>
            <w:r w:rsidR="00CC3166">
              <w:t xml:space="preserve"> результат</w:t>
            </w:r>
            <w:proofErr w:type="gramStart"/>
            <w:r w:rsidR="00CC3166">
              <w:t>:</w:t>
            </w:r>
            <w:r>
              <w:t>«</w:t>
            </w:r>
            <w:proofErr w:type="gramEnd"/>
            <w:r w:rsidR="00CC3166" w:rsidRPr="00CC3166">
              <w:t xml:space="preserve">умение </w:t>
            </w:r>
            <w:r w:rsidR="00CC3166">
              <w:rPr>
                <w:rStyle w:val="a6"/>
                <w:sz w:val="28"/>
                <w:szCs w:val="28"/>
              </w:rPr>
              <w:t xml:space="preserve"> </w:t>
            </w:r>
            <w:r w:rsidR="00CC3166" w:rsidRPr="00CC3166">
              <w:rPr>
                <w:rStyle w:val="a6"/>
                <w:b w:val="0"/>
              </w:rPr>
              <w:t xml:space="preserve">преобразовать информацию  в </w:t>
            </w:r>
            <w:proofErr w:type="spellStart"/>
            <w:r w:rsidR="00CC3166" w:rsidRPr="00CC3166">
              <w:rPr>
                <w:rStyle w:val="a6"/>
                <w:b w:val="0"/>
              </w:rPr>
              <w:t>несплошные</w:t>
            </w:r>
            <w:proofErr w:type="spellEnd"/>
            <w:r w:rsidR="00CC3166" w:rsidRPr="00CC3166">
              <w:rPr>
                <w:rStyle w:val="a6"/>
                <w:b w:val="0"/>
              </w:rPr>
              <w:t xml:space="preserve"> формы представления информации (таблицы) и генерация выводов на основе полученной информации</w:t>
            </w:r>
            <w:r w:rsidRPr="00CC3166">
              <w:rPr>
                <w:b/>
              </w:rPr>
              <w:t>»</w:t>
            </w:r>
          </w:p>
        </w:tc>
        <w:tc>
          <w:tcPr>
            <w:tcW w:w="1843" w:type="dxa"/>
          </w:tcPr>
          <w:p w:rsidR="00372A60" w:rsidRPr="00372A60" w:rsidRDefault="004B7211" w:rsidP="004B7211">
            <w:pPr>
              <w:pStyle w:val="a4"/>
              <w:spacing w:line="432" w:lineRule="atLeast"/>
            </w:pPr>
            <w:r>
              <w:t>11:05</w:t>
            </w:r>
            <w:r w:rsidR="00372A60">
              <w:t>-11:</w:t>
            </w:r>
            <w:r>
              <w:t>35</w:t>
            </w:r>
          </w:p>
        </w:tc>
        <w:tc>
          <w:tcPr>
            <w:tcW w:w="3559" w:type="dxa"/>
          </w:tcPr>
          <w:p w:rsidR="00372A60" w:rsidRPr="00372A60" w:rsidRDefault="00372A60" w:rsidP="00EA04B6">
            <w:pPr>
              <w:pStyle w:val="a4"/>
              <w:spacing w:line="432" w:lineRule="atLeast"/>
            </w:pPr>
            <w:r>
              <w:t>Мастер-класс</w:t>
            </w:r>
          </w:p>
        </w:tc>
        <w:tc>
          <w:tcPr>
            <w:tcW w:w="4521" w:type="dxa"/>
          </w:tcPr>
          <w:p w:rsidR="00372A60" w:rsidRPr="00372A60" w:rsidRDefault="00CC3166" w:rsidP="00EA04B6">
            <w:pPr>
              <w:pStyle w:val="a4"/>
              <w:spacing w:line="432" w:lineRule="atLeast"/>
            </w:pPr>
            <w:r>
              <w:t>Селянинова Г.И.,</w:t>
            </w:r>
            <w:r w:rsidR="004B7211">
              <w:t xml:space="preserve"> учитель русского языка и литературы,</w:t>
            </w:r>
            <w:r>
              <w:t xml:space="preserve"> </w:t>
            </w:r>
            <w:proofErr w:type="spellStart"/>
            <w:r>
              <w:t>Тюфякова</w:t>
            </w:r>
            <w:proofErr w:type="spellEnd"/>
            <w:r>
              <w:t xml:space="preserve"> И.Н.</w:t>
            </w:r>
            <w:r w:rsidR="004B7211">
              <w:t>, учитель биологии</w:t>
            </w:r>
          </w:p>
        </w:tc>
      </w:tr>
      <w:tr w:rsidR="004B7211" w:rsidRPr="00372A60" w:rsidTr="00372A60">
        <w:tc>
          <w:tcPr>
            <w:tcW w:w="1331" w:type="dxa"/>
          </w:tcPr>
          <w:p w:rsidR="004B7211" w:rsidRDefault="004B7211" w:rsidP="00EA04B6">
            <w:pPr>
              <w:pStyle w:val="a4"/>
              <w:spacing w:line="432" w:lineRule="atLeast"/>
            </w:pPr>
            <w:r>
              <w:t>4.</w:t>
            </w:r>
          </w:p>
        </w:tc>
        <w:tc>
          <w:tcPr>
            <w:tcW w:w="3460" w:type="dxa"/>
          </w:tcPr>
          <w:p w:rsidR="004B7211" w:rsidRPr="00CC3166" w:rsidRDefault="004B7211" w:rsidP="004B7211">
            <w:pPr>
              <w:pStyle w:val="a4"/>
              <w:spacing w:line="432" w:lineRule="atLeast"/>
            </w:pPr>
            <w:r w:rsidRPr="00CC3166">
              <w:t>Направление</w:t>
            </w:r>
            <w:r>
              <w:t xml:space="preserve"> «</w:t>
            </w:r>
            <w:r w:rsidRPr="00CC3166">
              <w:rPr>
                <w:rStyle w:val="a6"/>
              </w:rPr>
              <w:t>Смысловое чтение»</w:t>
            </w:r>
            <w:r>
              <w:rPr>
                <w:rStyle w:val="a6"/>
              </w:rPr>
              <w:t xml:space="preserve">. «Особенности описательной и сравнительной таблицы. Опосредованное и прямое извлечение информации из </w:t>
            </w:r>
            <w:r>
              <w:rPr>
                <w:rStyle w:val="a6"/>
              </w:rPr>
              <w:lastRenderedPageBreak/>
              <w:t>таблицы»</w:t>
            </w:r>
          </w:p>
        </w:tc>
        <w:tc>
          <w:tcPr>
            <w:tcW w:w="1843" w:type="dxa"/>
          </w:tcPr>
          <w:p w:rsidR="004B7211" w:rsidRPr="00372A60" w:rsidRDefault="004B7211" w:rsidP="004B7211">
            <w:pPr>
              <w:pStyle w:val="a4"/>
              <w:spacing w:line="432" w:lineRule="atLeast"/>
            </w:pPr>
            <w:r>
              <w:lastRenderedPageBreak/>
              <w:t>11:35-12:05</w:t>
            </w:r>
          </w:p>
        </w:tc>
        <w:tc>
          <w:tcPr>
            <w:tcW w:w="3559" w:type="dxa"/>
          </w:tcPr>
          <w:p w:rsidR="004B7211" w:rsidRPr="00372A60" w:rsidRDefault="004B7211" w:rsidP="00603BAC">
            <w:pPr>
              <w:pStyle w:val="a4"/>
              <w:spacing w:line="432" w:lineRule="atLeast"/>
            </w:pPr>
            <w:r>
              <w:t>Мастер-класс</w:t>
            </w:r>
          </w:p>
        </w:tc>
        <w:tc>
          <w:tcPr>
            <w:tcW w:w="4521" w:type="dxa"/>
          </w:tcPr>
          <w:p w:rsidR="004B7211" w:rsidRDefault="004B7211" w:rsidP="00EA04B6">
            <w:pPr>
              <w:pStyle w:val="a4"/>
              <w:spacing w:line="432" w:lineRule="atLeast"/>
            </w:pPr>
            <w:proofErr w:type="spellStart"/>
            <w:r>
              <w:t>Кочанова</w:t>
            </w:r>
            <w:proofErr w:type="spellEnd"/>
            <w:r>
              <w:t xml:space="preserve"> Л.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учитель</w:t>
            </w:r>
            <w:proofErr w:type="gramEnd"/>
            <w:r>
              <w:t xml:space="preserve"> физики</w:t>
            </w:r>
          </w:p>
        </w:tc>
      </w:tr>
      <w:tr w:rsidR="00050CD1" w:rsidRPr="00372A60" w:rsidTr="00372A60">
        <w:tc>
          <w:tcPr>
            <w:tcW w:w="1331" w:type="dxa"/>
          </w:tcPr>
          <w:p w:rsidR="00050CD1" w:rsidRDefault="00050CD1" w:rsidP="00EA04B6">
            <w:pPr>
              <w:pStyle w:val="a4"/>
              <w:spacing w:line="432" w:lineRule="atLeast"/>
            </w:pPr>
            <w:r>
              <w:lastRenderedPageBreak/>
              <w:t>5</w:t>
            </w:r>
          </w:p>
        </w:tc>
        <w:tc>
          <w:tcPr>
            <w:tcW w:w="3460" w:type="dxa"/>
          </w:tcPr>
          <w:p w:rsidR="00050CD1" w:rsidRPr="00CC3166" w:rsidRDefault="00050CD1" w:rsidP="004B7211">
            <w:pPr>
              <w:pStyle w:val="a4"/>
              <w:spacing w:line="432" w:lineRule="atLeast"/>
            </w:pPr>
            <w:r>
              <w:t xml:space="preserve">Направление </w:t>
            </w:r>
            <w:r w:rsidRPr="004B7211">
              <w:t>«Ф</w:t>
            </w:r>
            <w:r w:rsidRPr="004B7211">
              <w:rPr>
                <w:rStyle w:val="a6"/>
                <w:sz w:val="28"/>
                <w:szCs w:val="28"/>
              </w:rPr>
              <w:t>ормирование</w:t>
            </w:r>
            <w:r w:rsidRPr="00C17223">
              <w:rPr>
                <w:rStyle w:val="a6"/>
                <w:sz w:val="28"/>
                <w:szCs w:val="28"/>
              </w:rPr>
              <w:t xml:space="preserve"> ло</w:t>
            </w:r>
            <w:r>
              <w:rPr>
                <w:rStyle w:val="a6"/>
                <w:sz w:val="28"/>
                <w:szCs w:val="28"/>
              </w:rPr>
              <w:t xml:space="preserve">гических познавательных УУД в </w:t>
            </w:r>
            <w:r w:rsidRPr="00C17223">
              <w:rPr>
                <w:rStyle w:val="a6"/>
                <w:sz w:val="28"/>
                <w:szCs w:val="28"/>
              </w:rPr>
              <w:t>7</w:t>
            </w:r>
            <w:r>
              <w:rPr>
                <w:rStyle w:val="a6"/>
                <w:sz w:val="28"/>
                <w:szCs w:val="28"/>
              </w:rPr>
              <w:t>-8</w:t>
            </w:r>
            <w:r w:rsidRPr="00C17223">
              <w:rPr>
                <w:rStyle w:val="a6"/>
                <w:sz w:val="28"/>
                <w:szCs w:val="28"/>
              </w:rPr>
              <w:t xml:space="preserve"> классах "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Метапредметный</w:t>
            </w:r>
            <w:proofErr w:type="spellEnd"/>
            <w:r>
              <w:rPr>
                <w:sz w:val="28"/>
                <w:szCs w:val="28"/>
              </w:rPr>
              <w:t xml:space="preserve"> результат:  </w:t>
            </w:r>
            <w:r w:rsidRPr="00C17223">
              <w:rPr>
                <w:sz w:val="28"/>
                <w:szCs w:val="28"/>
              </w:rPr>
              <w:t xml:space="preserve"> классифицировать, самостоятельно выбирать основания и </w:t>
            </w:r>
            <w:r w:rsidRPr="00975E29">
              <w:rPr>
                <w:sz w:val="28"/>
                <w:szCs w:val="28"/>
              </w:rPr>
              <w:t>критерии для классификации</w:t>
            </w:r>
          </w:p>
        </w:tc>
        <w:tc>
          <w:tcPr>
            <w:tcW w:w="1843" w:type="dxa"/>
          </w:tcPr>
          <w:p w:rsidR="00050CD1" w:rsidRPr="00372A60" w:rsidRDefault="00050CD1" w:rsidP="00603BAC">
            <w:pPr>
              <w:pStyle w:val="a4"/>
              <w:spacing w:line="432" w:lineRule="atLeast"/>
            </w:pPr>
            <w:r>
              <w:t>11:35-12:05</w:t>
            </w:r>
          </w:p>
        </w:tc>
        <w:tc>
          <w:tcPr>
            <w:tcW w:w="3559" w:type="dxa"/>
          </w:tcPr>
          <w:p w:rsidR="00050CD1" w:rsidRPr="00372A60" w:rsidRDefault="00050CD1" w:rsidP="00603BAC">
            <w:pPr>
              <w:pStyle w:val="a4"/>
              <w:spacing w:line="432" w:lineRule="atLeast"/>
            </w:pPr>
            <w:r>
              <w:t>Мастер-класс</w:t>
            </w:r>
          </w:p>
        </w:tc>
        <w:tc>
          <w:tcPr>
            <w:tcW w:w="4521" w:type="dxa"/>
          </w:tcPr>
          <w:p w:rsidR="00050CD1" w:rsidRDefault="00050CD1" w:rsidP="00EA04B6">
            <w:pPr>
              <w:pStyle w:val="a4"/>
              <w:spacing w:line="432" w:lineRule="atLeast"/>
            </w:pPr>
            <w:r>
              <w:t>Лисовая Е.Г., учитель химии</w:t>
            </w:r>
          </w:p>
        </w:tc>
      </w:tr>
      <w:tr w:rsidR="00050CD1" w:rsidRPr="00372A60" w:rsidTr="00372A60">
        <w:tc>
          <w:tcPr>
            <w:tcW w:w="1331" w:type="dxa"/>
          </w:tcPr>
          <w:p w:rsidR="00050CD1" w:rsidRDefault="00050CD1" w:rsidP="00EA04B6">
            <w:pPr>
              <w:pStyle w:val="a4"/>
              <w:spacing w:line="432" w:lineRule="atLeast"/>
            </w:pPr>
            <w:r>
              <w:t>6</w:t>
            </w:r>
          </w:p>
        </w:tc>
        <w:tc>
          <w:tcPr>
            <w:tcW w:w="3460" w:type="dxa"/>
          </w:tcPr>
          <w:p w:rsidR="00050CD1" w:rsidRDefault="00050CD1" w:rsidP="004B7211">
            <w:pPr>
              <w:pStyle w:val="a4"/>
              <w:spacing w:line="432" w:lineRule="atLeast"/>
            </w:pPr>
            <w:r>
              <w:t>Рефлексия</w:t>
            </w:r>
          </w:p>
        </w:tc>
        <w:tc>
          <w:tcPr>
            <w:tcW w:w="1843" w:type="dxa"/>
          </w:tcPr>
          <w:p w:rsidR="00050CD1" w:rsidRDefault="00050CD1" w:rsidP="00603BAC">
            <w:pPr>
              <w:pStyle w:val="a4"/>
              <w:spacing w:line="432" w:lineRule="atLeast"/>
            </w:pPr>
            <w:r>
              <w:t>12:10-12:30</w:t>
            </w:r>
          </w:p>
        </w:tc>
        <w:tc>
          <w:tcPr>
            <w:tcW w:w="3559" w:type="dxa"/>
          </w:tcPr>
          <w:p w:rsidR="00050CD1" w:rsidRDefault="00050CD1" w:rsidP="00603BAC">
            <w:pPr>
              <w:pStyle w:val="a4"/>
              <w:spacing w:line="432" w:lineRule="atLeast"/>
            </w:pPr>
            <w:r>
              <w:t>Круглый стол</w:t>
            </w:r>
          </w:p>
        </w:tc>
        <w:tc>
          <w:tcPr>
            <w:tcW w:w="4521" w:type="dxa"/>
          </w:tcPr>
          <w:p w:rsidR="00050CD1" w:rsidRDefault="00050CD1" w:rsidP="00EA04B6">
            <w:pPr>
              <w:pStyle w:val="a4"/>
              <w:spacing w:line="432" w:lineRule="atLeast"/>
            </w:pPr>
            <w:proofErr w:type="spellStart"/>
            <w:r>
              <w:t>Кочанова</w:t>
            </w:r>
            <w:proofErr w:type="spellEnd"/>
            <w:r>
              <w:t xml:space="preserve"> Л.В., учитель физики</w:t>
            </w:r>
          </w:p>
        </w:tc>
      </w:tr>
    </w:tbl>
    <w:p w:rsidR="00EA04B6" w:rsidRDefault="00CC3166" w:rsidP="00EA04B6">
      <w:pPr>
        <w:pStyle w:val="a4"/>
        <w:shd w:val="clear" w:color="auto" w:fill="FFFFFF"/>
        <w:spacing w:line="432" w:lineRule="atLeast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6B13B2" w:rsidRDefault="006B13B2" w:rsidP="006B13B2">
      <w:pPr>
        <w:pStyle w:val="a4"/>
        <w:shd w:val="clear" w:color="auto" w:fill="FFFFFF"/>
        <w:spacing w:line="432" w:lineRule="atLeast"/>
        <w:rPr>
          <w:sz w:val="28"/>
          <w:szCs w:val="28"/>
        </w:rPr>
      </w:pPr>
    </w:p>
    <w:p w:rsidR="006B13B2" w:rsidRPr="00DA441A" w:rsidRDefault="006B13B2" w:rsidP="006B13B2">
      <w:pPr>
        <w:pStyle w:val="a4"/>
        <w:shd w:val="clear" w:color="auto" w:fill="FFFFFF"/>
        <w:spacing w:line="43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6B13B2" w:rsidRDefault="006B13B2"/>
    <w:sectPr w:rsidR="006B13B2" w:rsidSect="00372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FF9"/>
    <w:multiLevelType w:val="hybridMultilevel"/>
    <w:tmpl w:val="97DC4DB6"/>
    <w:lvl w:ilvl="0" w:tplc="9E12906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3B2"/>
    <w:rsid w:val="00050CD1"/>
    <w:rsid w:val="00057729"/>
    <w:rsid w:val="002404D5"/>
    <w:rsid w:val="00372A60"/>
    <w:rsid w:val="004B7211"/>
    <w:rsid w:val="006B13B2"/>
    <w:rsid w:val="00CC3166"/>
    <w:rsid w:val="00D4160E"/>
    <w:rsid w:val="00E50227"/>
    <w:rsid w:val="00EA04B6"/>
    <w:rsid w:val="00EE47DE"/>
    <w:rsid w:val="00F6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3B2"/>
    <w:pPr>
      <w:spacing w:after="0" w:line="240" w:lineRule="auto"/>
    </w:pPr>
    <w:rPr>
      <w:lang w:val="en-US" w:bidi="en-US"/>
    </w:rPr>
  </w:style>
  <w:style w:type="paragraph" w:styleId="a4">
    <w:name w:val="Normal (Web)"/>
    <w:basedOn w:val="a"/>
    <w:uiPriority w:val="99"/>
    <w:unhideWhenUsed/>
    <w:rsid w:val="006B13B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A0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C31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2</cp:revision>
  <dcterms:created xsi:type="dcterms:W3CDTF">2018-03-26T09:38:00Z</dcterms:created>
  <dcterms:modified xsi:type="dcterms:W3CDTF">2018-03-26T09:38:00Z</dcterms:modified>
</cp:coreProperties>
</file>