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89" w:rsidRPr="009E7F80" w:rsidRDefault="008E5FF3" w:rsidP="009E7F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F80">
        <w:rPr>
          <w:rFonts w:ascii="Times New Roman" w:hAnsi="Times New Roman" w:cs="Times New Roman"/>
          <w:b/>
          <w:bCs/>
          <w:sz w:val="28"/>
          <w:szCs w:val="28"/>
        </w:rPr>
        <w:t>Контрольное мероприятие</w:t>
      </w:r>
      <w:r w:rsidRPr="009E7F80">
        <w:rPr>
          <w:rFonts w:ascii="Times New Roman" w:hAnsi="Times New Roman" w:cs="Times New Roman"/>
          <w:sz w:val="28"/>
          <w:szCs w:val="28"/>
        </w:rPr>
        <w:t xml:space="preserve"> </w:t>
      </w:r>
      <w:r w:rsidRPr="009E7F80">
        <w:rPr>
          <w:rFonts w:ascii="Times New Roman" w:hAnsi="Times New Roman" w:cs="Times New Roman"/>
          <w:b/>
          <w:bCs/>
          <w:sz w:val="28"/>
          <w:szCs w:val="28"/>
        </w:rPr>
        <w:t xml:space="preserve">оценивания </w:t>
      </w:r>
      <w:proofErr w:type="spellStart"/>
      <w:r w:rsidR="005B13A1">
        <w:rPr>
          <w:rFonts w:ascii="Times New Roman" w:hAnsi="Times New Roman" w:cs="Times New Roman"/>
          <w:b/>
          <w:bCs/>
          <w:sz w:val="28"/>
          <w:szCs w:val="28"/>
        </w:rPr>
        <w:t>метапредметного</w:t>
      </w:r>
      <w:proofErr w:type="spellEnd"/>
      <w:r w:rsidR="005B13A1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 «У</w:t>
      </w:r>
      <w:r w:rsidRPr="009E7F80">
        <w:rPr>
          <w:rFonts w:ascii="Times New Roman" w:hAnsi="Times New Roman" w:cs="Times New Roman"/>
          <w:b/>
          <w:bCs/>
          <w:sz w:val="28"/>
          <w:szCs w:val="28"/>
        </w:rPr>
        <w:t>мени</w:t>
      </w:r>
      <w:r w:rsidR="00AA2E3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E7F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2989" w:rsidRPr="009E7F80">
        <w:rPr>
          <w:rFonts w:ascii="Times New Roman" w:hAnsi="Times New Roman" w:cs="Times New Roman"/>
          <w:b/>
          <w:bCs/>
          <w:sz w:val="28"/>
          <w:szCs w:val="28"/>
        </w:rPr>
        <w:t>устанавливать причинно-следственные связи</w:t>
      </w:r>
      <w:r w:rsidR="005B13A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E5FF3" w:rsidRPr="009E7F80" w:rsidRDefault="008E5FF3" w:rsidP="009E7F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3A1" w:rsidRPr="005B13A1" w:rsidRDefault="005B13A1" w:rsidP="009E7F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13A1">
        <w:rPr>
          <w:rFonts w:ascii="Times New Roman" w:hAnsi="Times New Roman" w:cs="Times New Roman"/>
          <w:b/>
          <w:i/>
          <w:sz w:val="28"/>
          <w:szCs w:val="28"/>
        </w:rPr>
        <w:t>Авторы:</w:t>
      </w:r>
    </w:p>
    <w:p w:rsidR="00A54F62" w:rsidRPr="008B540C" w:rsidRDefault="00A54F62" w:rsidP="008B540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40C">
        <w:rPr>
          <w:rFonts w:ascii="Times New Roman" w:hAnsi="Times New Roman" w:cs="Times New Roman"/>
          <w:i/>
          <w:sz w:val="28"/>
          <w:szCs w:val="28"/>
        </w:rPr>
        <w:t>М</w:t>
      </w:r>
      <w:r w:rsidR="005B13A1" w:rsidRPr="008B540C">
        <w:rPr>
          <w:rFonts w:ascii="Times New Roman" w:hAnsi="Times New Roman" w:cs="Times New Roman"/>
          <w:i/>
          <w:sz w:val="28"/>
          <w:szCs w:val="28"/>
        </w:rPr>
        <w:t>БОУ</w:t>
      </w:r>
      <w:r w:rsidRPr="008B540C">
        <w:rPr>
          <w:rFonts w:ascii="Times New Roman" w:hAnsi="Times New Roman" w:cs="Times New Roman"/>
          <w:i/>
          <w:sz w:val="28"/>
          <w:szCs w:val="28"/>
        </w:rPr>
        <w:t xml:space="preserve"> «Переборская основная общеобразовательная школа»</w:t>
      </w:r>
    </w:p>
    <w:p w:rsidR="008E5FF3" w:rsidRPr="005B13A1" w:rsidRDefault="00377376" w:rsidP="005B13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3A1">
        <w:rPr>
          <w:rFonts w:ascii="Times New Roman" w:hAnsi="Times New Roman" w:cs="Times New Roman"/>
          <w:i/>
          <w:sz w:val="28"/>
          <w:szCs w:val="28"/>
        </w:rPr>
        <w:t>Лузина Ольга Геннадьевна</w:t>
      </w:r>
      <w:r w:rsidR="005B13A1" w:rsidRPr="005B13A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E5FF3" w:rsidRPr="005B13A1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Pr="005B13A1">
        <w:rPr>
          <w:rFonts w:ascii="Times New Roman" w:hAnsi="Times New Roman" w:cs="Times New Roman"/>
          <w:i/>
          <w:sz w:val="28"/>
          <w:szCs w:val="28"/>
        </w:rPr>
        <w:t>математики</w:t>
      </w:r>
      <w:r w:rsidR="008E5FF3" w:rsidRPr="005B13A1">
        <w:rPr>
          <w:rFonts w:ascii="Times New Roman" w:hAnsi="Times New Roman" w:cs="Times New Roman"/>
          <w:i/>
          <w:sz w:val="28"/>
          <w:szCs w:val="28"/>
        </w:rPr>
        <w:t>,</w:t>
      </w:r>
    </w:p>
    <w:p w:rsidR="008E5FF3" w:rsidRPr="005B13A1" w:rsidRDefault="00377376" w:rsidP="005B13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3A1">
        <w:rPr>
          <w:rFonts w:ascii="Times New Roman" w:hAnsi="Times New Roman" w:cs="Times New Roman"/>
          <w:i/>
          <w:sz w:val="28"/>
          <w:szCs w:val="28"/>
        </w:rPr>
        <w:t>Михайлова Надежда Геннадьевна</w:t>
      </w:r>
      <w:r w:rsidR="005B13A1" w:rsidRPr="005B13A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E5FF3" w:rsidRPr="005B13A1">
        <w:rPr>
          <w:rFonts w:ascii="Times New Roman" w:hAnsi="Times New Roman" w:cs="Times New Roman"/>
          <w:i/>
          <w:sz w:val="28"/>
          <w:szCs w:val="28"/>
        </w:rPr>
        <w:t xml:space="preserve"> учитель </w:t>
      </w:r>
      <w:r w:rsidRPr="005B13A1">
        <w:rPr>
          <w:rFonts w:ascii="Times New Roman" w:hAnsi="Times New Roman" w:cs="Times New Roman"/>
          <w:i/>
          <w:sz w:val="28"/>
          <w:szCs w:val="28"/>
        </w:rPr>
        <w:t>математики,</w:t>
      </w:r>
    </w:p>
    <w:p w:rsidR="00377376" w:rsidRPr="005B13A1" w:rsidRDefault="00377376" w:rsidP="005B13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3A1">
        <w:rPr>
          <w:rFonts w:ascii="Times New Roman" w:hAnsi="Times New Roman" w:cs="Times New Roman"/>
          <w:i/>
          <w:sz w:val="28"/>
          <w:szCs w:val="28"/>
        </w:rPr>
        <w:t xml:space="preserve">Кобелева </w:t>
      </w:r>
      <w:proofErr w:type="spellStart"/>
      <w:r w:rsidRPr="005B13A1">
        <w:rPr>
          <w:rFonts w:ascii="Times New Roman" w:hAnsi="Times New Roman" w:cs="Times New Roman"/>
          <w:i/>
          <w:sz w:val="28"/>
          <w:szCs w:val="28"/>
        </w:rPr>
        <w:t>Гульсина</w:t>
      </w:r>
      <w:proofErr w:type="spellEnd"/>
      <w:r w:rsidRPr="005B13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B13A1">
        <w:rPr>
          <w:rFonts w:ascii="Times New Roman" w:hAnsi="Times New Roman" w:cs="Times New Roman"/>
          <w:i/>
          <w:sz w:val="28"/>
          <w:szCs w:val="28"/>
        </w:rPr>
        <w:t>Ахматовна</w:t>
      </w:r>
      <w:proofErr w:type="spellEnd"/>
      <w:r w:rsidRPr="005B13A1">
        <w:rPr>
          <w:rFonts w:ascii="Times New Roman" w:hAnsi="Times New Roman" w:cs="Times New Roman"/>
          <w:i/>
          <w:sz w:val="28"/>
          <w:szCs w:val="28"/>
        </w:rPr>
        <w:t>, учитель географии</w:t>
      </w:r>
    </w:p>
    <w:p w:rsidR="008E5FF3" w:rsidRPr="005B13A1" w:rsidRDefault="008E5FF3" w:rsidP="009E7F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13A1" w:rsidRPr="009E7F80" w:rsidRDefault="005B13A1" w:rsidP="005B13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A1">
        <w:rPr>
          <w:rFonts w:ascii="Times New Roman" w:hAnsi="Times New Roman" w:cs="Times New Roman"/>
          <w:b/>
          <w:bCs/>
          <w:i/>
          <w:sz w:val="28"/>
          <w:szCs w:val="28"/>
        </w:rPr>
        <w:t>Объект оценивания</w:t>
      </w:r>
      <w:r w:rsidRPr="009E7F8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E7F80">
        <w:rPr>
          <w:rFonts w:ascii="Times New Roman" w:hAnsi="Times New Roman" w:cs="Times New Roman"/>
          <w:sz w:val="28"/>
          <w:szCs w:val="28"/>
        </w:rPr>
        <w:t xml:space="preserve"> Предложение  в виде: </w:t>
      </w:r>
    </w:p>
    <w:p w:rsidR="005B13A1" w:rsidRPr="009E7F80" w:rsidRDefault="005B13A1" w:rsidP="005B13A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E7F80">
        <w:rPr>
          <w:rFonts w:ascii="Times New Roman" w:hAnsi="Times New Roman" w:cs="Times New Roman"/>
          <w:b/>
          <w:sz w:val="28"/>
          <w:szCs w:val="28"/>
        </w:rPr>
        <w:t>Если</w:t>
      </w:r>
      <w:r w:rsidRPr="009E7F80">
        <w:rPr>
          <w:rFonts w:ascii="Times New Roman" w:hAnsi="Times New Roman" w:cs="Times New Roman"/>
          <w:sz w:val="28"/>
          <w:szCs w:val="28"/>
        </w:rPr>
        <w:t xml:space="preserve"> (…</w:t>
      </w:r>
      <w:r w:rsidRPr="009E7F80">
        <w:rPr>
          <w:rFonts w:ascii="Times New Roman" w:hAnsi="Times New Roman" w:cs="Times New Roman"/>
          <w:i/>
          <w:sz w:val="28"/>
          <w:szCs w:val="28"/>
        </w:rPr>
        <w:t>причина</w:t>
      </w:r>
      <w:r w:rsidRPr="009E7F80">
        <w:rPr>
          <w:rFonts w:ascii="Times New Roman" w:hAnsi="Times New Roman" w:cs="Times New Roman"/>
          <w:sz w:val="28"/>
          <w:szCs w:val="28"/>
        </w:rPr>
        <w:t>…)   и    (…</w:t>
      </w:r>
      <w:r w:rsidRPr="009E7F80">
        <w:rPr>
          <w:rFonts w:ascii="Times New Roman" w:hAnsi="Times New Roman" w:cs="Times New Roman"/>
          <w:i/>
          <w:sz w:val="28"/>
          <w:szCs w:val="28"/>
        </w:rPr>
        <w:t>причина</w:t>
      </w:r>
      <w:r w:rsidRPr="009E7F80">
        <w:rPr>
          <w:rFonts w:ascii="Times New Roman" w:hAnsi="Times New Roman" w:cs="Times New Roman"/>
          <w:sz w:val="28"/>
          <w:szCs w:val="28"/>
        </w:rPr>
        <w:t xml:space="preserve">…),   </w:t>
      </w:r>
      <w:r w:rsidRPr="009E7F80">
        <w:rPr>
          <w:rFonts w:ascii="Times New Roman" w:hAnsi="Times New Roman" w:cs="Times New Roman"/>
          <w:b/>
          <w:sz w:val="28"/>
          <w:szCs w:val="28"/>
        </w:rPr>
        <w:t>то</w:t>
      </w:r>
      <w:r w:rsidRPr="009E7F80">
        <w:rPr>
          <w:rFonts w:ascii="Times New Roman" w:hAnsi="Times New Roman" w:cs="Times New Roman"/>
          <w:sz w:val="28"/>
          <w:szCs w:val="28"/>
        </w:rPr>
        <w:t xml:space="preserve">    </w:t>
      </w:r>
      <w:r w:rsidRPr="009E7F80">
        <w:rPr>
          <w:rFonts w:ascii="Times New Roman" w:hAnsi="Times New Roman" w:cs="Times New Roman"/>
          <w:color w:val="000000" w:themeColor="text1"/>
          <w:sz w:val="28"/>
          <w:szCs w:val="28"/>
        </w:rPr>
        <w:t>(…следствие…).</w:t>
      </w:r>
      <w:r w:rsidRPr="009E7F8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B13A1" w:rsidRDefault="005B13A1" w:rsidP="009E7F80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379A" w:rsidRDefault="005B13A1" w:rsidP="00C0379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3A1">
        <w:rPr>
          <w:rFonts w:ascii="Times New Roman" w:hAnsi="Times New Roman" w:cs="Times New Roman"/>
          <w:b/>
          <w:bCs/>
          <w:i/>
          <w:sz w:val="28"/>
          <w:szCs w:val="28"/>
        </w:rPr>
        <w:t>Процедура оценивания:</w:t>
      </w:r>
      <w:r w:rsidR="00C0379A" w:rsidRPr="009E7F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379A" w:rsidRDefault="00C0379A" w:rsidP="00C037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F80">
        <w:rPr>
          <w:rFonts w:ascii="Times New Roman" w:hAnsi="Times New Roman" w:cs="Times New Roman"/>
          <w:bCs/>
          <w:sz w:val="28"/>
          <w:szCs w:val="28"/>
        </w:rPr>
        <w:t xml:space="preserve">Перед работой учащиеся получают устный инструктаж и письменное техническое задание. </w:t>
      </w:r>
    </w:p>
    <w:p w:rsidR="00B612E9" w:rsidRPr="00C0379A" w:rsidRDefault="008C3F5F" w:rsidP="00C0379A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79A">
        <w:rPr>
          <w:rFonts w:ascii="Times New Roman" w:hAnsi="Times New Roman" w:cs="Times New Roman"/>
          <w:bCs/>
          <w:sz w:val="28"/>
          <w:szCs w:val="28"/>
        </w:rPr>
        <w:t xml:space="preserve">Учащиеся с педагогом разбирают  определение понятия «причинно – следственная связь», при необходимости рассматривают пример.  </w:t>
      </w:r>
    </w:p>
    <w:p w:rsidR="00B612E9" w:rsidRPr="00C0379A" w:rsidRDefault="008C3F5F" w:rsidP="00C0379A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79A">
        <w:rPr>
          <w:rFonts w:ascii="Times New Roman" w:hAnsi="Times New Roman" w:cs="Times New Roman"/>
          <w:bCs/>
          <w:sz w:val="28"/>
          <w:szCs w:val="28"/>
        </w:rPr>
        <w:t>Каждому учащемуся выдается лист с техническим заданием,  текст «Загадка бамбука»,  критерии оценивания.</w:t>
      </w:r>
    </w:p>
    <w:p w:rsidR="00B612E9" w:rsidRPr="00C0379A" w:rsidRDefault="008C3F5F" w:rsidP="00C0379A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79A">
        <w:rPr>
          <w:rFonts w:ascii="Times New Roman" w:hAnsi="Times New Roman" w:cs="Times New Roman"/>
          <w:bCs/>
          <w:sz w:val="28"/>
          <w:szCs w:val="28"/>
        </w:rPr>
        <w:t>По просьбе учащихся педагог может устно пояснить критерии начисления баллов.</w:t>
      </w:r>
    </w:p>
    <w:p w:rsidR="00B612E9" w:rsidRPr="00C0379A" w:rsidRDefault="008C3F5F" w:rsidP="00C0379A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79A">
        <w:rPr>
          <w:rFonts w:ascii="Times New Roman" w:hAnsi="Times New Roman" w:cs="Times New Roman"/>
          <w:bCs/>
          <w:sz w:val="28"/>
          <w:szCs w:val="28"/>
        </w:rPr>
        <w:t>Учащиеся подписывают листы (фамилия, имя, класс)</w:t>
      </w:r>
      <w:r w:rsidR="00C0379A">
        <w:rPr>
          <w:rFonts w:ascii="Times New Roman" w:hAnsi="Times New Roman" w:cs="Times New Roman"/>
          <w:bCs/>
          <w:sz w:val="28"/>
          <w:szCs w:val="28"/>
        </w:rPr>
        <w:t>.</w:t>
      </w:r>
      <w:r w:rsidRPr="00C037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12E9" w:rsidRPr="00C0379A" w:rsidRDefault="008C3F5F" w:rsidP="00C0379A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79A">
        <w:rPr>
          <w:rFonts w:ascii="Times New Roman" w:hAnsi="Times New Roman" w:cs="Times New Roman"/>
          <w:bCs/>
          <w:sz w:val="28"/>
          <w:szCs w:val="28"/>
        </w:rPr>
        <w:t xml:space="preserve">Задание учащиеся выполняют самостоятельно  в течение  10 минут. </w:t>
      </w:r>
    </w:p>
    <w:p w:rsidR="00B612E9" w:rsidRPr="00C0379A" w:rsidRDefault="008C3F5F" w:rsidP="00C0379A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79A">
        <w:rPr>
          <w:rFonts w:ascii="Times New Roman" w:hAnsi="Times New Roman" w:cs="Times New Roman"/>
          <w:bCs/>
          <w:sz w:val="28"/>
          <w:szCs w:val="28"/>
        </w:rPr>
        <w:t>Проверка и оценивание выполненных работ проводится педагогом.  После подведения итогов педагог знакомит учащихся с результатами процедуры.</w:t>
      </w:r>
    </w:p>
    <w:p w:rsidR="005B13A1" w:rsidRDefault="00C0379A" w:rsidP="00C037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Максимальное количество баллов – 6. Уровень умения определяется по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866"/>
        <w:gridCol w:w="1714"/>
        <w:gridCol w:w="1892"/>
        <w:gridCol w:w="1897"/>
      </w:tblGrid>
      <w:tr w:rsidR="005B13A1" w:rsidRPr="005B13A1" w:rsidTr="005B13A1">
        <w:trPr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Низкий</w:t>
            </w:r>
          </w:p>
        </w:tc>
        <w:tc>
          <w:tcPr>
            <w:tcW w:w="1714" w:type="dxa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Ниже среднего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Высокий</w:t>
            </w:r>
          </w:p>
        </w:tc>
      </w:tr>
      <w:tr w:rsidR="005B13A1" w:rsidRPr="005B13A1" w:rsidTr="005B13A1">
        <w:trPr>
          <w:trHeight w:val="73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5B13A1" w:rsidRPr="005B13A1" w:rsidRDefault="005B13A1" w:rsidP="005B13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балла</w:t>
            </w:r>
          </w:p>
        </w:tc>
        <w:tc>
          <w:tcPr>
            <w:tcW w:w="1714" w:type="dxa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балла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балла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</w:tbl>
    <w:p w:rsidR="00ED730F" w:rsidRPr="00ED730F" w:rsidRDefault="00ED730F" w:rsidP="009E7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8"/>
          <w:szCs w:val="28"/>
        </w:rPr>
      </w:pPr>
    </w:p>
    <w:p w:rsidR="00DA733D" w:rsidRDefault="008D5233" w:rsidP="009E7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233">
        <w:rPr>
          <w:rFonts w:ascii="Times New Roman" w:hAnsi="Times New Roman" w:cs="Times New Roman"/>
          <w:bCs/>
          <w:sz w:val="28"/>
          <w:szCs w:val="28"/>
        </w:rPr>
        <w:t xml:space="preserve">На следующем </w:t>
      </w:r>
      <w:r>
        <w:rPr>
          <w:rFonts w:ascii="Times New Roman" w:hAnsi="Times New Roman" w:cs="Times New Roman"/>
          <w:bCs/>
          <w:sz w:val="28"/>
          <w:szCs w:val="28"/>
        </w:rPr>
        <w:t>занятии учащиеся получают результаты своей работы и совместно с педагогом проводят анализ (по критериям оценивания).</w:t>
      </w:r>
    </w:p>
    <w:p w:rsidR="008D5233" w:rsidRPr="008D5233" w:rsidRDefault="008D5233" w:rsidP="009E7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272D" w:rsidRPr="00ED272D" w:rsidRDefault="00DA733D" w:rsidP="009E7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D272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Техническое задание: </w:t>
      </w:r>
      <w:r w:rsidR="00B560B9" w:rsidRPr="00ED272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8D5233" w:rsidRPr="008D5233" w:rsidRDefault="008D5233" w:rsidP="008D52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233">
        <w:rPr>
          <w:rFonts w:ascii="Times New Roman" w:hAnsi="Times New Roman" w:cs="Times New Roman"/>
          <w:sz w:val="28"/>
          <w:szCs w:val="28"/>
        </w:rPr>
        <w:t>1.</w:t>
      </w:r>
      <w:r w:rsidRPr="008D5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5233">
        <w:rPr>
          <w:rFonts w:ascii="Times New Roman" w:hAnsi="Times New Roman" w:cs="Times New Roman"/>
          <w:sz w:val="28"/>
          <w:szCs w:val="28"/>
        </w:rPr>
        <w:t>Прочитай текст «Загадка бамбука».</w:t>
      </w:r>
    </w:p>
    <w:p w:rsidR="008D5233" w:rsidRPr="008D5233" w:rsidRDefault="008D5233" w:rsidP="008D52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233">
        <w:rPr>
          <w:rFonts w:ascii="Times New Roman" w:hAnsi="Times New Roman" w:cs="Times New Roman"/>
          <w:sz w:val="28"/>
          <w:szCs w:val="28"/>
        </w:rPr>
        <w:t>2. Используя выданный текст</w:t>
      </w:r>
      <w:r w:rsidR="008B540C">
        <w:rPr>
          <w:rFonts w:ascii="Times New Roman" w:hAnsi="Times New Roman" w:cs="Times New Roman"/>
          <w:sz w:val="28"/>
          <w:szCs w:val="28"/>
        </w:rPr>
        <w:t>,</w:t>
      </w:r>
      <w:r w:rsidRPr="008D5233">
        <w:rPr>
          <w:rFonts w:ascii="Times New Roman" w:hAnsi="Times New Roman" w:cs="Times New Roman"/>
          <w:sz w:val="28"/>
          <w:szCs w:val="28"/>
        </w:rPr>
        <w:t xml:space="preserve"> определи 2 причины для  следствия  «доносятся стоны и крики».  </w:t>
      </w:r>
    </w:p>
    <w:p w:rsidR="008D5233" w:rsidRPr="008D5233" w:rsidRDefault="008D5233" w:rsidP="008D52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233">
        <w:rPr>
          <w:rFonts w:ascii="Times New Roman" w:hAnsi="Times New Roman" w:cs="Times New Roman"/>
          <w:sz w:val="28"/>
          <w:szCs w:val="28"/>
        </w:rPr>
        <w:t xml:space="preserve">Ответ запиши в форме предложения по шаблону:   </w:t>
      </w:r>
    </w:p>
    <w:p w:rsidR="008D5233" w:rsidRPr="008D5233" w:rsidRDefault="008D5233" w:rsidP="008D52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233">
        <w:rPr>
          <w:rFonts w:ascii="Times New Roman" w:hAnsi="Times New Roman" w:cs="Times New Roman"/>
          <w:sz w:val="28"/>
          <w:szCs w:val="28"/>
        </w:rPr>
        <w:t xml:space="preserve"> </w:t>
      </w:r>
      <w:r w:rsidRPr="008D5233">
        <w:rPr>
          <w:rFonts w:ascii="Times New Roman" w:hAnsi="Times New Roman" w:cs="Times New Roman"/>
          <w:b/>
          <w:bCs/>
          <w:sz w:val="28"/>
          <w:szCs w:val="28"/>
        </w:rPr>
        <w:t>Если</w:t>
      </w:r>
      <w:r w:rsidRPr="008D5233">
        <w:rPr>
          <w:rFonts w:ascii="Times New Roman" w:hAnsi="Times New Roman" w:cs="Times New Roman"/>
          <w:sz w:val="28"/>
          <w:szCs w:val="28"/>
        </w:rPr>
        <w:t xml:space="preserve"> (…</w:t>
      </w:r>
      <w:r w:rsidRPr="008D5233">
        <w:rPr>
          <w:rFonts w:ascii="Times New Roman" w:hAnsi="Times New Roman" w:cs="Times New Roman"/>
          <w:i/>
          <w:iCs/>
          <w:sz w:val="28"/>
          <w:szCs w:val="28"/>
        </w:rPr>
        <w:t>причина</w:t>
      </w:r>
      <w:r w:rsidRPr="008D5233">
        <w:rPr>
          <w:rFonts w:ascii="Times New Roman" w:hAnsi="Times New Roman" w:cs="Times New Roman"/>
          <w:sz w:val="28"/>
          <w:szCs w:val="28"/>
        </w:rPr>
        <w:t>…)   и    (…</w:t>
      </w:r>
      <w:r w:rsidRPr="008D5233">
        <w:rPr>
          <w:rFonts w:ascii="Times New Roman" w:hAnsi="Times New Roman" w:cs="Times New Roman"/>
          <w:i/>
          <w:iCs/>
          <w:sz w:val="28"/>
          <w:szCs w:val="28"/>
        </w:rPr>
        <w:t>причина</w:t>
      </w:r>
      <w:r w:rsidRPr="008D5233">
        <w:rPr>
          <w:rFonts w:ascii="Times New Roman" w:hAnsi="Times New Roman" w:cs="Times New Roman"/>
          <w:sz w:val="28"/>
          <w:szCs w:val="28"/>
        </w:rPr>
        <w:t xml:space="preserve">…),   </w:t>
      </w:r>
      <w:r w:rsidRPr="008D5233">
        <w:rPr>
          <w:rFonts w:ascii="Times New Roman" w:hAnsi="Times New Roman" w:cs="Times New Roman"/>
          <w:b/>
          <w:bCs/>
          <w:sz w:val="28"/>
          <w:szCs w:val="28"/>
        </w:rPr>
        <w:t>то</w:t>
      </w:r>
      <w:r w:rsidRPr="008D5233">
        <w:rPr>
          <w:rFonts w:ascii="Times New Roman" w:hAnsi="Times New Roman" w:cs="Times New Roman"/>
          <w:sz w:val="28"/>
          <w:szCs w:val="28"/>
        </w:rPr>
        <w:t xml:space="preserve">       (…следствие…).</w:t>
      </w:r>
    </w:p>
    <w:p w:rsidR="008D5233" w:rsidRDefault="008D5233" w:rsidP="008D52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233">
        <w:rPr>
          <w:rFonts w:ascii="Times New Roman" w:hAnsi="Times New Roman" w:cs="Times New Roman"/>
          <w:sz w:val="28"/>
          <w:szCs w:val="28"/>
        </w:rPr>
        <w:t>3. Работу выполняй самостоятельно в течение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D523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D5233" w:rsidRDefault="008D5233" w:rsidP="008D52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F5F" w:rsidRPr="008B540C" w:rsidRDefault="008C3F5F" w:rsidP="006F11A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F11A0" w:rsidRPr="006F11A0" w:rsidRDefault="006F11A0" w:rsidP="006F11A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11A0">
        <w:rPr>
          <w:rFonts w:ascii="Times New Roman" w:hAnsi="Times New Roman" w:cs="Times New Roman"/>
          <w:b/>
          <w:i/>
          <w:sz w:val="28"/>
          <w:szCs w:val="28"/>
        </w:rPr>
        <w:lastRenderedPageBreak/>
        <w:t>Характеристика текста:</w:t>
      </w:r>
    </w:p>
    <w:p w:rsidR="006F11A0" w:rsidRPr="009E7F80" w:rsidRDefault="006F11A0" w:rsidP="006F11A0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7F80">
        <w:rPr>
          <w:rFonts w:ascii="Times New Roman" w:hAnsi="Times New Roman"/>
          <w:sz w:val="28"/>
          <w:szCs w:val="28"/>
        </w:rPr>
        <w:t>Текст содержит информацию для определения 2-х возможных причин для одного следствия</w:t>
      </w:r>
      <w:r w:rsidRPr="009E7F80">
        <w:rPr>
          <w:rFonts w:ascii="Times New Roman" w:hAnsi="Times New Roman"/>
          <w:bCs/>
          <w:sz w:val="28"/>
          <w:szCs w:val="28"/>
        </w:rPr>
        <w:t>.</w:t>
      </w:r>
    </w:p>
    <w:p w:rsidR="006F11A0" w:rsidRPr="009E7F80" w:rsidRDefault="006F11A0" w:rsidP="006F11A0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7F80">
        <w:rPr>
          <w:rFonts w:ascii="Times New Roman" w:hAnsi="Times New Roman"/>
          <w:sz w:val="28"/>
          <w:szCs w:val="28"/>
        </w:rPr>
        <w:t>Текст содержит избыточную информацию (присутствуют и не заданные для определения виды связей).</w:t>
      </w:r>
    </w:p>
    <w:p w:rsidR="00ED730F" w:rsidRDefault="00ED730F" w:rsidP="008D52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D9F" w:rsidRPr="00266D9F" w:rsidRDefault="00266D9F" w:rsidP="00266D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66D9F">
        <w:rPr>
          <w:rFonts w:ascii="Times New Roman" w:hAnsi="Times New Roman" w:cs="Times New Roman"/>
          <w:b/>
          <w:sz w:val="28"/>
          <w:szCs w:val="28"/>
        </w:rPr>
        <w:t>Текст «Загадка бамбука»</w:t>
      </w:r>
    </w:p>
    <w:p w:rsidR="00266D9F" w:rsidRPr="00266D9F" w:rsidRDefault="00266D9F" w:rsidP="00266D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D9F">
        <w:rPr>
          <w:rFonts w:ascii="Times New Roman" w:hAnsi="Times New Roman" w:cs="Times New Roman"/>
          <w:sz w:val="28"/>
          <w:szCs w:val="28"/>
        </w:rPr>
        <w:t>У большинства бамбуков стебли растут очень близко, образуя куст высотой в трёх – пяти, а то и в десятиэтажный дом! За сутки он может вырасти на 90 сантиметров! Ствол растёт в полный рост всего за 40 дней. А вот толщина стебля в 30 сантиметров – предел.</w:t>
      </w:r>
    </w:p>
    <w:p w:rsidR="00266D9F" w:rsidRPr="00266D9F" w:rsidRDefault="00266D9F" w:rsidP="00266D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D9F">
        <w:rPr>
          <w:rFonts w:ascii="Times New Roman" w:hAnsi="Times New Roman" w:cs="Times New Roman"/>
          <w:sz w:val="28"/>
          <w:szCs w:val="28"/>
        </w:rPr>
        <w:t xml:space="preserve">        В один прекрасный день стволы неожиданно рушатся. Виною – цветение бамбука. А когда зацветёт – никто не знает. За одним бамбуком наблюдали 115 лет, а он так и не зацвёл! Самое удивительное, что погибает не только растение, которое зацвело, а вся бамбуковая роща. Гибнут даже растения, увезённые в другую страну! Но есть бамбуки, которые сохраняют жизнь и после цветения.</w:t>
      </w:r>
    </w:p>
    <w:p w:rsidR="00266D9F" w:rsidRPr="00266D9F" w:rsidRDefault="00266D9F" w:rsidP="00266D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D9F">
        <w:rPr>
          <w:rFonts w:ascii="Times New Roman" w:hAnsi="Times New Roman" w:cs="Times New Roman"/>
          <w:sz w:val="28"/>
          <w:szCs w:val="28"/>
        </w:rPr>
        <w:t xml:space="preserve">      Люди, впервые оказавшиеся возле зарослей бамбука, сильно пугаются стонов и криков, доносящихся из бамбуковой рощи. Даже у опытных путешественников по коже бегают мурашки! А оказывается, это просто с рёвом прорастают молодые побеги бамбука и трутся друг о друга под порывом ветра стволы. А если бамбук засох, к этим стонам добавляются скрип, лязг и вой от сухих стволов. Можно только представить, какая какофония несётся из рощи!</w:t>
      </w:r>
    </w:p>
    <w:p w:rsidR="006F11A0" w:rsidRPr="008D5233" w:rsidRDefault="006F11A0" w:rsidP="008D52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F62" w:rsidRPr="00AA2E36" w:rsidRDefault="00A54F62" w:rsidP="009E7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A2E36"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оценивания:</w:t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3369"/>
        <w:gridCol w:w="4708"/>
        <w:gridCol w:w="1494"/>
      </w:tblGrid>
      <w:tr w:rsidR="00ED730F" w:rsidRPr="00ED730F" w:rsidTr="00ED730F">
        <w:tc>
          <w:tcPr>
            <w:tcW w:w="3369" w:type="dxa"/>
            <w:vAlign w:val="center"/>
          </w:tcPr>
          <w:p w:rsidR="00B612E9" w:rsidRPr="00ED730F" w:rsidRDefault="00ED730F" w:rsidP="00ED730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оценивания</w:t>
            </w:r>
          </w:p>
        </w:tc>
        <w:tc>
          <w:tcPr>
            <w:tcW w:w="4708" w:type="dxa"/>
            <w:vAlign w:val="center"/>
          </w:tcPr>
          <w:p w:rsidR="00B612E9" w:rsidRPr="00ED730F" w:rsidRDefault="00ED730F" w:rsidP="00ED730F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Параметры</w:t>
            </w:r>
          </w:p>
        </w:tc>
        <w:tc>
          <w:tcPr>
            <w:tcW w:w="1494" w:type="dxa"/>
            <w:vAlign w:val="center"/>
          </w:tcPr>
          <w:p w:rsidR="00B612E9" w:rsidRPr="00ED730F" w:rsidRDefault="00ED730F" w:rsidP="00ED730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Баллы</w:t>
            </w:r>
          </w:p>
        </w:tc>
      </w:tr>
      <w:tr w:rsidR="00ED730F" w:rsidRPr="00ED730F" w:rsidTr="003604F9">
        <w:tc>
          <w:tcPr>
            <w:tcW w:w="3369" w:type="dxa"/>
            <w:vMerge w:val="restart"/>
            <w:vAlign w:val="center"/>
          </w:tcPr>
          <w:p w:rsidR="00ED730F" w:rsidRPr="00ED730F" w:rsidRDefault="00ED730F" w:rsidP="00266D9F">
            <w:pPr>
              <w:numPr>
                <w:ilvl w:val="0"/>
                <w:numId w:val="10"/>
              </w:numPr>
              <w:tabs>
                <w:tab w:val="clear" w:pos="720"/>
                <w:tab w:val="left" w:pos="426"/>
                <w:tab w:val="num" w:pos="567"/>
              </w:tabs>
              <w:autoSpaceDE w:val="0"/>
              <w:autoSpaceDN w:val="0"/>
              <w:adjustRightInd w:val="0"/>
              <w:ind w:left="426" w:right="-108" w:hanging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причины</w:t>
            </w:r>
          </w:p>
        </w:tc>
        <w:tc>
          <w:tcPr>
            <w:tcW w:w="4708" w:type="dxa"/>
            <w:vAlign w:val="center"/>
          </w:tcPr>
          <w:p w:rsidR="00ED730F" w:rsidRPr="00ED730F" w:rsidRDefault="00ED730F" w:rsidP="00266D9F">
            <w:pPr>
              <w:tabs>
                <w:tab w:val="left" w:pos="426"/>
                <w:tab w:val="num" w:pos="567"/>
              </w:tabs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Выделены  2 причины</w:t>
            </w:r>
          </w:p>
        </w:tc>
        <w:tc>
          <w:tcPr>
            <w:tcW w:w="1494" w:type="dxa"/>
            <w:vAlign w:val="center"/>
          </w:tcPr>
          <w:p w:rsidR="00ED730F" w:rsidRPr="00ED730F" w:rsidRDefault="00ED730F" w:rsidP="003604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D730F" w:rsidRPr="00ED730F" w:rsidTr="003604F9">
        <w:tc>
          <w:tcPr>
            <w:tcW w:w="3369" w:type="dxa"/>
            <w:vMerge/>
            <w:vAlign w:val="center"/>
          </w:tcPr>
          <w:p w:rsidR="00ED730F" w:rsidRPr="00ED730F" w:rsidRDefault="00ED730F" w:rsidP="00266D9F">
            <w:pPr>
              <w:tabs>
                <w:tab w:val="left" w:pos="426"/>
                <w:tab w:val="num" w:pos="567"/>
              </w:tabs>
              <w:autoSpaceDE w:val="0"/>
              <w:autoSpaceDN w:val="0"/>
              <w:adjustRightInd w:val="0"/>
              <w:ind w:left="426"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08" w:type="dxa"/>
            <w:vAlign w:val="center"/>
          </w:tcPr>
          <w:p w:rsidR="00ED730F" w:rsidRPr="00ED730F" w:rsidRDefault="00ED730F" w:rsidP="00266D9F">
            <w:pPr>
              <w:tabs>
                <w:tab w:val="left" w:pos="426"/>
                <w:tab w:val="num" w:pos="567"/>
              </w:tabs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Выделена  1 причина</w:t>
            </w:r>
          </w:p>
        </w:tc>
        <w:tc>
          <w:tcPr>
            <w:tcW w:w="1494" w:type="dxa"/>
            <w:vAlign w:val="center"/>
          </w:tcPr>
          <w:p w:rsidR="00ED730F" w:rsidRPr="00ED730F" w:rsidRDefault="00ED730F" w:rsidP="003604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D730F" w:rsidRPr="00ED730F" w:rsidTr="003604F9">
        <w:tc>
          <w:tcPr>
            <w:tcW w:w="3369" w:type="dxa"/>
            <w:vMerge/>
            <w:vAlign w:val="center"/>
          </w:tcPr>
          <w:p w:rsidR="00ED730F" w:rsidRPr="00ED730F" w:rsidRDefault="00ED730F" w:rsidP="00266D9F">
            <w:pPr>
              <w:tabs>
                <w:tab w:val="left" w:pos="426"/>
                <w:tab w:val="num" w:pos="567"/>
              </w:tabs>
              <w:autoSpaceDE w:val="0"/>
              <w:autoSpaceDN w:val="0"/>
              <w:adjustRightInd w:val="0"/>
              <w:ind w:left="426"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08" w:type="dxa"/>
            <w:vAlign w:val="center"/>
          </w:tcPr>
          <w:p w:rsidR="00ED730F" w:rsidRPr="00ED730F" w:rsidRDefault="00ED730F" w:rsidP="00266D9F">
            <w:pPr>
              <w:tabs>
                <w:tab w:val="left" w:pos="426"/>
                <w:tab w:val="num" w:pos="567"/>
              </w:tabs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Причины не выделены</w:t>
            </w:r>
          </w:p>
        </w:tc>
        <w:tc>
          <w:tcPr>
            <w:tcW w:w="1494" w:type="dxa"/>
            <w:vAlign w:val="center"/>
          </w:tcPr>
          <w:p w:rsidR="00ED730F" w:rsidRPr="00ED730F" w:rsidRDefault="00ED730F" w:rsidP="003604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ED730F" w:rsidRPr="00ED730F" w:rsidTr="003604F9">
        <w:tc>
          <w:tcPr>
            <w:tcW w:w="3369" w:type="dxa"/>
            <w:vMerge w:val="restart"/>
            <w:vAlign w:val="center"/>
          </w:tcPr>
          <w:p w:rsidR="00ED730F" w:rsidRPr="00ED730F" w:rsidRDefault="00ED730F" w:rsidP="00266D9F">
            <w:pPr>
              <w:tabs>
                <w:tab w:val="left" w:pos="426"/>
                <w:tab w:val="num" w:pos="567"/>
              </w:tabs>
              <w:autoSpaceDE w:val="0"/>
              <w:autoSpaceDN w:val="0"/>
              <w:adjustRightInd w:val="0"/>
              <w:ind w:left="426" w:right="34" w:hanging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2. Структура  предложения</w:t>
            </w:r>
          </w:p>
        </w:tc>
        <w:tc>
          <w:tcPr>
            <w:tcW w:w="4708" w:type="dxa"/>
            <w:vAlign w:val="center"/>
          </w:tcPr>
          <w:p w:rsidR="00ED730F" w:rsidRPr="00ED730F" w:rsidRDefault="00ED730F" w:rsidP="00266D9F">
            <w:pPr>
              <w:tabs>
                <w:tab w:val="left" w:pos="426"/>
                <w:tab w:val="num" w:pos="567"/>
              </w:tabs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Выдержана предложенная структура предложения</w:t>
            </w:r>
          </w:p>
        </w:tc>
        <w:tc>
          <w:tcPr>
            <w:tcW w:w="1494" w:type="dxa"/>
            <w:vAlign w:val="center"/>
          </w:tcPr>
          <w:p w:rsidR="00ED730F" w:rsidRPr="00ED730F" w:rsidRDefault="00ED730F" w:rsidP="003604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D730F" w:rsidRPr="00ED730F" w:rsidTr="003604F9">
        <w:tc>
          <w:tcPr>
            <w:tcW w:w="3369" w:type="dxa"/>
            <w:vMerge/>
            <w:vAlign w:val="center"/>
          </w:tcPr>
          <w:p w:rsidR="00ED730F" w:rsidRPr="00ED730F" w:rsidRDefault="00ED730F" w:rsidP="00266D9F">
            <w:pPr>
              <w:tabs>
                <w:tab w:val="left" w:pos="426"/>
                <w:tab w:val="num" w:pos="567"/>
              </w:tabs>
              <w:autoSpaceDE w:val="0"/>
              <w:autoSpaceDN w:val="0"/>
              <w:adjustRightInd w:val="0"/>
              <w:ind w:left="426"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08" w:type="dxa"/>
            <w:vAlign w:val="center"/>
          </w:tcPr>
          <w:p w:rsidR="00ED730F" w:rsidRPr="00ED730F" w:rsidRDefault="00ED730F" w:rsidP="00266D9F">
            <w:pPr>
              <w:tabs>
                <w:tab w:val="left" w:pos="426"/>
                <w:tab w:val="num" w:pos="567"/>
              </w:tabs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Не выдержана предложенная структура предложения</w:t>
            </w:r>
          </w:p>
        </w:tc>
        <w:tc>
          <w:tcPr>
            <w:tcW w:w="1494" w:type="dxa"/>
            <w:vAlign w:val="center"/>
          </w:tcPr>
          <w:p w:rsidR="00ED730F" w:rsidRPr="00ED730F" w:rsidRDefault="00ED730F" w:rsidP="003604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ED730F" w:rsidRPr="00ED730F" w:rsidTr="003604F9">
        <w:tc>
          <w:tcPr>
            <w:tcW w:w="3369" w:type="dxa"/>
            <w:vMerge w:val="restart"/>
            <w:vAlign w:val="center"/>
          </w:tcPr>
          <w:p w:rsidR="00ED730F" w:rsidRPr="00ED730F" w:rsidRDefault="00ED730F" w:rsidP="00266D9F">
            <w:pPr>
              <w:tabs>
                <w:tab w:val="left" w:pos="426"/>
                <w:tab w:val="num" w:pos="567"/>
              </w:tabs>
              <w:autoSpaceDE w:val="0"/>
              <w:autoSpaceDN w:val="0"/>
              <w:adjustRightInd w:val="0"/>
              <w:ind w:left="426" w:right="-108" w:hanging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3. Соответствие времени </w:t>
            </w:r>
          </w:p>
        </w:tc>
        <w:tc>
          <w:tcPr>
            <w:tcW w:w="4708" w:type="dxa"/>
            <w:vAlign w:val="center"/>
          </w:tcPr>
          <w:p w:rsidR="00ED730F" w:rsidRPr="00ED730F" w:rsidRDefault="00ED730F" w:rsidP="00266D9F">
            <w:pPr>
              <w:tabs>
                <w:tab w:val="left" w:pos="426"/>
                <w:tab w:val="num" w:pos="567"/>
              </w:tabs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Уложился в заданное время</w:t>
            </w:r>
          </w:p>
        </w:tc>
        <w:tc>
          <w:tcPr>
            <w:tcW w:w="1494" w:type="dxa"/>
            <w:vAlign w:val="center"/>
          </w:tcPr>
          <w:p w:rsidR="00ED730F" w:rsidRPr="00ED730F" w:rsidRDefault="00ED730F" w:rsidP="003604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D730F" w:rsidRPr="00ED730F" w:rsidTr="003604F9">
        <w:tc>
          <w:tcPr>
            <w:tcW w:w="3369" w:type="dxa"/>
            <w:vMerge/>
          </w:tcPr>
          <w:p w:rsidR="00ED730F" w:rsidRPr="00ED730F" w:rsidRDefault="00ED730F" w:rsidP="00266D9F">
            <w:pPr>
              <w:tabs>
                <w:tab w:val="left" w:pos="426"/>
                <w:tab w:val="num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08" w:type="dxa"/>
            <w:vAlign w:val="center"/>
          </w:tcPr>
          <w:p w:rsidR="00ED730F" w:rsidRPr="00ED730F" w:rsidRDefault="00ED730F" w:rsidP="00266D9F">
            <w:pPr>
              <w:tabs>
                <w:tab w:val="left" w:pos="426"/>
                <w:tab w:val="num" w:pos="567"/>
              </w:tabs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Не уложился в заданное время</w:t>
            </w:r>
          </w:p>
        </w:tc>
        <w:tc>
          <w:tcPr>
            <w:tcW w:w="1494" w:type="dxa"/>
            <w:vAlign w:val="center"/>
          </w:tcPr>
          <w:p w:rsidR="00ED730F" w:rsidRPr="00ED730F" w:rsidRDefault="00ED730F" w:rsidP="003604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ED730F" w:rsidRPr="00ED730F" w:rsidTr="003604F9">
        <w:tc>
          <w:tcPr>
            <w:tcW w:w="3369" w:type="dxa"/>
          </w:tcPr>
          <w:p w:rsidR="00B612E9" w:rsidRPr="00ED730F" w:rsidRDefault="00ED730F" w:rsidP="00266D9F">
            <w:pPr>
              <w:tabs>
                <w:tab w:val="left" w:pos="426"/>
                <w:tab w:val="num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Всего баллов</w:t>
            </w:r>
          </w:p>
        </w:tc>
        <w:tc>
          <w:tcPr>
            <w:tcW w:w="4708" w:type="dxa"/>
          </w:tcPr>
          <w:p w:rsidR="00B612E9" w:rsidRPr="00ED730F" w:rsidRDefault="00ED730F" w:rsidP="00266D9F">
            <w:pPr>
              <w:tabs>
                <w:tab w:val="left" w:pos="426"/>
                <w:tab w:val="num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94" w:type="dxa"/>
            <w:vAlign w:val="center"/>
          </w:tcPr>
          <w:p w:rsidR="00B612E9" w:rsidRPr="00ED730F" w:rsidRDefault="00ED730F" w:rsidP="003604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30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5B13A1" w:rsidRDefault="005B13A1" w:rsidP="005B13A1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04D5" w:rsidRPr="009E7F80" w:rsidRDefault="00AB04D5" w:rsidP="009E7F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AB04D5" w:rsidRPr="009E7F80" w:rsidSect="009E7F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4AA"/>
    <w:multiLevelType w:val="hybridMultilevel"/>
    <w:tmpl w:val="77C06F3E"/>
    <w:lvl w:ilvl="0" w:tplc="39DACC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A3C33"/>
    <w:multiLevelType w:val="hybridMultilevel"/>
    <w:tmpl w:val="4386C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D37B6"/>
    <w:multiLevelType w:val="hybridMultilevel"/>
    <w:tmpl w:val="47A0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7DD7"/>
    <w:multiLevelType w:val="hybridMultilevel"/>
    <w:tmpl w:val="0178C7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D726FA4"/>
    <w:multiLevelType w:val="hybridMultilevel"/>
    <w:tmpl w:val="608423AA"/>
    <w:lvl w:ilvl="0" w:tplc="41ACEB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17975EE"/>
    <w:multiLevelType w:val="hybridMultilevel"/>
    <w:tmpl w:val="EE605C54"/>
    <w:lvl w:ilvl="0" w:tplc="7B6AF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859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561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845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62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583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268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524F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E60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E40C1"/>
    <w:multiLevelType w:val="hybridMultilevel"/>
    <w:tmpl w:val="8002616E"/>
    <w:lvl w:ilvl="0" w:tplc="32124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86A4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EA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844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6E4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4A0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E2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60F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488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F528A"/>
    <w:multiLevelType w:val="hybridMultilevel"/>
    <w:tmpl w:val="B01CAF74"/>
    <w:lvl w:ilvl="0" w:tplc="D5CA4C0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59F0137E"/>
    <w:multiLevelType w:val="hybridMultilevel"/>
    <w:tmpl w:val="D36A1988"/>
    <w:lvl w:ilvl="0" w:tplc="F8880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EDE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EC53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62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024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6A9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EB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B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C3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895EF5"/>
    <w:multiLevelType w:val="hybridMultilevel"/>
    <w:tmpl w:val="8A6254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62"/>
    <w:rsid w:val="00006B37"/>
    <w:rsid w:val="00014264"/>
    <w:rsid w:val="00032989"/>
    <w:rsid w:val="00057FC7"/>
    <w:rsid w:val="00067696"/>
    <w:rsid w:val="000E0971"/>
    <w:rsid w:val="000F2C2C"/>
    <w:rsid w:val="00101651"/>
    <w:rsid w:val="001206B3"/>
    <w:rsid w:val="001F47EE"/>
    <w:rsid w:val="00210FE9"/>
    <w:rsid w:val="00266D9F"/>
    <w:rsid w:val="00293FFC"/>
    <w:rsid w:val="002E6E7D"/>
    <w:rsid w:val="00302EA1"/>
    <w:rsid w:val="0034523E"/>
    <w:rsid w:val="0035179B"/>
    <w:rsid w:val="003604F9"/>
    <w:rsid w:val="0037447C"/>
    <w:rsid w:val="00377376"/>
    <w:rsid w:val="003F7D71"/>
    <w:rsid w:val="00581B5C"/>
    <w:rsid w:val="005B13A1"/>
    <w:rsid w:val="005F046C"/>
    <w:rsid w:val="0063278D"/>
    <w:rsid w:val="00651A5B"/>
    <w:rsid w:val="00661D27"/>
    <w:rsid w:val="00697C7E"/>
    <w:rsid w:val="006F11A0"/>
    <w:rsid w:val="007C1D6D"/>
    <w:rsid w:val="008154B1"/>
    <w:rsid w:val="008B540C"/>
    <w:rsid w:val="008C3F5F"/>
    <w:rsid w:val="008D5233"/>
    <w:rsid w:val="008E5FF3"/>
    <w:rsid w:val="009B5B09"/>
    <w:rsid w:val="009E7F80"/>
    <w:rsid w:val="00A54F62"/>
    <w:rsid w:val="00A7621B"/>
    <w:rsid w:val="00AA2E36"/>
    <w:rsid w:val="00AB04D5"/>
    <w:rsid w:val="00AF7012"/>
    <w:rsid w:val="00B1675C"/>
    <w:rsid w:val="00B25084"/>
    <w:rsid w:val="00B560B9"/>
    <w:rsid w:val="00B612E9"/>
    <w:rsid w:val="00B74602"/>
    <w:rsid w:val="00C0379A"/>
    <w:rsid w:val="00D1318B"/>
    <w:rsid w:val="00DA733D"/>
    <w:rsid w:val="00DE1412"/>
    <w:rsid w:val="00DF33DF"/>
    <w:rsid w:val="00E87B09"/>
    <w:rsid w:val="00EB11B6"/>
    <w:rsid w:val="00ED272D"/>
    <w:rsid w:val="00ED730F"/>
    <w:rsid w:val="00F8303B"/>
    <w:rsid w:val="00F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206B3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206B3"/>
    <w:pPr>
      <w:ind w:left="720"/>
      <w:contextualSpacing/>
    </w:pPr>
  </w:style>
  <w:style w:type="table" w:styleId="a4">
    <w:name w:val="Table Grid"/>
    <w:basedOn w:val="a1"/>
    <w:uiPriority w:val="59"/>
    <w:rsid w:val="00ED7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206B3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206B3"/>
    <w:pPr>
      <w:ind w:left="720"/>
      <w:contextualSpacing/>
    </w:pPr>
  </w:style>
  <w:style w:type="table" w:styleId="a4">
    <w:name w:val="Table Grid"/>
    <w:basedOn w:val="a1"/>
    <w:uiPriority w:val="59"/>
    <w:rsid w:val="00ED7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225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67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58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50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6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41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8ABA-9431-4006-B9A1-BFD0A8FB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МП2</dc:creator>
  <cp:lastModifiedBy>МП2</cp:lastModifiedBy>
  <cp:revision>31</cp:revision>
  <dcterms:created xsi:type="dcterms:W3CDTF">2016-05-17T16:02:00Z</dcterms:created>
  <dcterms:modified xsi:type="dcterms:W3CDTF">2016-10-17T01:54:00Z</dcterms:modified>
</cp:coreProperties>
</file>