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44" w:rsidRPr="007A0A80" w:rsidRDefault="007A0A80" w:rsidP="007A0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A80">
        <w:rPr>
          <w:rFonts w:ascii="Times New Roman" w:hAnsi="Times New Roman" w:cs="Times New Roman"/>
          <w:b/>
          <w:sz w:val="24"/>
          <w:szCs w:val="24"/>
        </w:rPr>
        <w:t>Контрольно-оценочное задание</w:t>
      </w:r>
    </w:p>
    <w:p w:rsidR="007A0A80" w:rsidRDefault="007A0A80" w:rsidP="007A0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A80">
        <w:rPr>
          <w:rFonts w:ascii="Times New Roman" w:hAnsi="Times New Roman" w:cs="Times New Roman"/>
          <w:sz w:val="24"/>
          <w:szCs w:val="24"/>
        </w:rPr>
        <w:t>«Русская чайная машина»</w:t>
      </w:r>
    </w:p>
    <w:p w:rsidR="007A0A80" w:rsidRDefault="007A0A80" w:rsidP="00456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лет самовару?  Оказывается, не так уж </w:t>
      </w:r>
      <w:r w:rsidR="00BE6BA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много </w:t>
      </w:r>
      <w:r w:rsidR="00BE6BAE">
        <w:rPr>
          <w:rFonts w:ascii="Times New Roman" w:hAnsi="Times New Roman" w:cs="Times New Roman"/>
          <w:sz w:val="24"/>
          <w:szCs w:val="24"/>
        </w:rPr>
        <w:t>– их стали делать в России во второй половине XVIII века. В.И.Даль определил самовар как «водогрейный для чаю сосуд, большей частью медный, с трубою и жаровней внутри». Но самовар – не просто «водогрейный сосуд»</w:t>
      </w:r>
      <w:proofErr w:type="gramStart"/>
      <w:r w:rsidR="00BE6B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E6BAE">
        <w:rPr>
          <w:rFonts w:ascii="Times New Roman" w:hAnsi="Times New Roman" w:cs="Times New Roman"/>
          <w:sz w:val="24"/>
          <w:szCs w:val="24"/>
        </w:rPr>
        <w:t xml:space="preserve"> он – символ уюта, домашнего тепла, семейного очага. Самовар покупали на всю жизнь, порой он переходил от родителей к детям, его оберегали. За ним ухаживали. Стоили самовары довольно дорого – ведь их делали мастера высокой квалификации.</w:t>
      </w:r>
    </w:p>
    <w:p w:rsidR="00D54D69" w:rsidRDefault="00D54D69" w:rsidP="00456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на специальных наковальнях из медных листов формовали фигурное самоварное «тулово» (в него заливалась вода). Потом в «тулово» помещали «кувшин» - жаровую трубу (в неё закладывали топливо). Токарь полировал самовар, слесарь делал кран и ручку, сборщик подгонял отдельные части и чистил деревянные ручки.</w:t>
      </w:r>
    </w:p>
    <w:p w:rsidR="00D54D69" w:rsidRDefault="00D54D69" w:rsidP="00456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самоварной столицей стала Тула.</w:t>
      </w:r>
    </w:p>
    <w:p w:rsidR="00456768" w:rsidRDefault="00456768" w:rsidP="00456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768" w:rsidRDefault="00456768" w:rsidP="0045676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задание:</w:t>
      </w:r>
    </w:p>
    <w:p w:rsidR="00456768" w:rsidRDefault="00456768" w:rsidP="004567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6768">
        <w:rPr>
          <w:rFonts w:ascii="Times New Roman" w:hAnsi="Times New Roman" w:cs="Times New Roman"/>
          <w:sz w:val="24"/>
          <w:szCs w:val="24"/>
        </w:rPr>
        <w:t>Прочитай текст.</w:t>
      </w:r>
    </w:p>
    <w:p w:rsidR="00456768" w:rsidRDefault="008F7288" w:rsidP="008F728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7288">
        <w:rPr>
          <w:rFonts w:ascii="Times New Roman" w:hAnsi="Times New Roman" w:cs="Times New Roman"/>
          <w:sz w:val="24"/>
          <w:szCs w:val="24"/>
        </w:rPr>
        <w:t>Из текста выбери слова, соподчиненные ключевому слову, запиши их в колонку № 3.</w:t>
      </w:r>
    </w:p>
    <w:p w:rsidR="008F7288" w:rsidRPr="008F7288" w:rsidRDefault="008F7288" w:rsidP="008F72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7288">
        <w:rPr>
          <w:rFonts w:ascii="Times New Roman" w:hAnsi="Times New Roman" w:cs="Times New Roman"/>
          <w:sz w:val="24"/>
          <w:szCs w:val="24"/>
        </w:rPr>
        <w:t>При выборе соподчиненных слов обрати внимание на основани</w:t>
      </w:r>
      <w:proofErr w:type="gramStart"/>
      <w:r w:rsidRPr="008F728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F7288">
        <w:rPr>
          <w:rFonts w:ascii="Times New Roman" w:hAnsi="Times New Roman" w:cs="Times New Roman"/>
          <w:sz w:val="24"/>
          <w:szCs w:val="24"/>
        </w:rPr>
        <w:t xml:space="preserve"> для выбора  (колонка № 2). </w:t>
      </w:r>
    </w:p>
    <w:p w:rsidR="008F7288" w:rsidRPr="008F7288" w:rsidRDefault="008F7288" w:rsidP="008F7288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F7288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tbl>
      <w:tblPr>
        <w:tblStyle w:val="a4"/>
        <w:tblW w:w="0" w:type="auto"/>
        <w:tblLook w:val="04A0"/>
      </w:tblPr>
      <w:tblGrid>
        <w:gridCol w:w="2393"/>
        <w:gridCol w:w="2393"/>
        <w:gridCol w:w="2835"/>
      </w:tblGrid>
      <w:tr w:rsidR="008F7288" w:rsidTr="008F7288">
        <w:tc>
          <w:tcPr>
            <w:tcW w:w="2393" w:type="dxa"/>
          </w:tcPr>
          <w:p w:rsidR="008F7288" w:rsidRDefault="008F7288" w:rsidP="0045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слово</w:t>
            </w:r>
          </w:p>
        </w:tc>
        <w:tc>
          <w:tcPr>
            <w:tcW w:w="2393" w:type="dxa"/>
          </w:tcPr>
          <w:p w:rsidR="008F7288" w:rsidRDefault="008F7288" w:rsidP="0045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выбора соподчинённых слов</w:t>
            </w:r>
          </w:p>
        </w:tc>
        <w:tc>
          <w:tcPr>
            <w:tcW w:w="2835" w:type="dxa"/>
          </w:tcPr>
          <w:p w:rsidR="008F7288" w:rsidRDefault="008F7288" w:rsidP="008F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Соподчинённые слова (слова, связанные по смыслу с ключевым словом)</w:t>
            </w:r>
          </w:p>
        </w:tc>
      </w:tr>
      <w:tr w:rsidR="008F7288" w:rsidTr="008F7288">
        <w:tc>
          <w:tcPr>
            <w:tcW w:w="2393" w:type="dxa"/>
          </w:tcPr>
          <w:p w:rsidR="008F7288" w:rsidRDefault="008F7288" w:rsidP="008F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F7288" w:rsidRDefault="008F7288" w:rsidP="008F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7288" w:rsidRDefault="008F7288" w:rsidP="008F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288" w:rsidTr="008F7288">
        <w:tc>
          <w:tcPr>
            <w:tcW w:w="2393" w:type="dxa"/>
          </w:tcPr>
          <w:p w:rsidR="008F7288" w:rsidRDefault="008F7288" w:rsidP="008F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288" w:rsidRDefault="008F7288" w:rsidP="008F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Водогрейный сосуд</w:t>
            </w:r>
          </w:p>
          <w:p w:rsidR="008F7288" w:rsidRDefault="008F7288" w:rsidP="008F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F7288" w:rsidRDefault="008F7288" w:rsidP="008F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288" w:rsidRDefault="008F7288" w:rsidP="008F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</w:p>
        </w:tc>
        <w:tc>
          <w:tcPr>
            <w:tcW w:w="2835" w:type="dxa"/>
          </w:tcPr>
          <w:p w:rsidR="008F7288" w:rsidRDefault="008F7288" w:rsidP="008F7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768" w:rsidRPr="00456768" w:rsidRDefault="00456768" w:rsidP="00456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288" w:rsidRPr="008F7288" w:rsidRDefault="008F7288" w:rsidP="008F7288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 2</w:t>
      </w:r>
    </w:p>
    <w:tbl>
      <w:tblPr>
        <w:tblStyle w:val="a4"/>
        <w:tblW w:w="0" w:type="auto"/>
        <w:tblLook w:val="04A0"/>
      </w:tblPr>
      <w:tblGrid>
        <w:gridCol w:w="2393"/>
        <w:gridCol w:w="2393"/>
        <w:gridCol w:w="2835"/>
      </w:tblGrid>
      <w:tr w:rsidR="008F7288" w:rsidTr="0059418E">
        <w:tc>
          <w:tcPr>
            <w:tcW w:w="2393" w:type="dxa"/>
          </w:tcPr>
          <w:p w:rsidR="008F7288" w:rsidRDefault="008F7288" w:rsidP="0059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Ключевое слово</w:t>
            </w:r>
          </w:p>
        </w:tc>
        <w:tc>
          <w:tcPr>
            <w:tcW w:w="2393" w:type="dxa"/>
          </w:tcPr>
          <w:p w:rsidR="008F7288" w:rsidRDefault="008F7288" w:rsidP="0059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выбора соподчинённых слов</w:t>
            </w:r>
          </w:p>
        </w:tc>
        <w:tc>
          <w:tcPr>
            <w:tcW w:w="2835" w:type="dxa"/>
          </w:tcPr>
          <w:p w:rsidR="008F7288" w:rsidRDefault="008F7288" w:rsidP="0059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Соподчинённые слова (слова, связанные по смыслу с ключевым словом)</w:t>
            </w:r>
          </w:p>
        </w:tc>
      </w:tr>
      <w:tr w:rsidR="008F7288" w:rsidTr="0059418E">
        <w:tc>
          <w:tcPr>
            <w:tcW w:w="2393" w:type="dxa"/>
          </w:tcPr>
          <w:p w:rsidR="008F7288" w:rsidRDefault="008F7288" w:rsidP="0059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F7288" w:rsidRDefault="008F7288" w:rsidP="0059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7288" w:rsidRDefault="008F7288" w:rsidP="0059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288" w:rsidTr="0059418E">
        <w:tc>
          <w:tcPr>
            <w:tcW w:w="2393" w:type="dxa"/>
          </w:tcPr>
          <w:p w:rsidR="008F7288" w:rsidRDefault="008F7288" w:rsidP="0059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288" w:rsidRDefault="008F7288" w:rsidP="0059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Водогрейный сосуд</w:t>
            </w:r>
          </w:p>
          <w:p w:rsidR="008F7288" w:rsidRDefault="008F7288" w:rsidP="0059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F7288" w:rsidRDefault="008F7288" w:rsidP="0059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288" w:rsidRDefault="008F7288" w:rsidP="0059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835" w:type="dxa"/>
          </w:tcPr>
          <w:p w:rsidR="008F7288" w:rsidRDefault="008F7288" w:rsidP="00594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AF6" w:rsidRDefault="004B0AF6" w:rsidP="004B0AF6">
      <w:pPr>
        <w:rPr>
          <w:rFonts w:ascii="Times New Roman" w:hAnsi="Times New Roman" w:cs="Times New Roman"/>
          <w:b/>
          <w:sz w:val="24"/>
          <w:szCs w:val="24"/>
        </w:rPr>
      </w:pPr>
    </w:p>
    <w:p w:rsidR="004B0AF6" w:rsidRPr="008F7288" w:rsidRDefault="004B0AF6" w:rsidP="004B0AF6">
      <w:pPr>
        <w:rPr>
          <w:rFonts w:ascii="Times New Roman" w:hAnsi="Times New Roman" w:cs="Times New Roman"/>
          <w:b/>
          <w:sz w:val="24"/>
          <w:szCs w:val="24"/>
        </w:rPr>
      </w:pPr>
      <w:r w:rsidRPr="008F7288">
        <w:rPr>
          <w:rFonts w:ascii="Times New Roman" w:hAnsi="Times New Roman" w:cs="Times New Roman"/>
          <w:b/>
          <w:sz w:val="24"/>
          <w:szCs w:val="24"/>
        </w:rPr>
        <w:t>Требования к текстам:</w:t>
      </w:r>
    </w:p>
    <w:p w:rsidR="004B0AF6" w:rsidRPr="008F7288" w:rsidRDefault="004B0AF6" w:rsidP="004B0AF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7288">
        <w:rPr>
          <w:rFonts w:ascii="Times New Roman" w:hAnsi="Times New Roman" w:cs="Times New Roman"/>
          <w:sz w:val="24"/>
          <w:szCs w:val="24"/>
        </w:rPr>
        <w:t>Тексты должно быть небольшого объема (7-12 предложений).</w:t>
      </w:r>
    </w:p>
    <w:p w:rsidR="00D54D69" w:rsidRPr="004B0AF6" w:rsidRDefault="004B0AF6" w:rsidP="004B0AF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7288">
        <w:rPr>
          <w:rFonts w:ascii="Times New Roman" w:hAnsi="Times New Roman" w:cs="Times New Roman"/>
          <w:sz w:val="24"/>
          <w:szCs w:val="24"/>
        </w:rPr>
        <w:t>Тексты должны быть доступными возрасту учащихся.</w:t>
      </w:r>
    </w:p>
    <w:p w:rsidR="008F7288" w:rsidRPr="008F7288" w:rsidRDefault="008F7288" w:rsidP="008F7288">
      <w:pPr>
        <w:rPr>
          <w:rFonts w:ascii="Times New Roman" w:hAnsi="Times New Roman" w:cs="Times New Roman"/>
          <w:b/>
          <w:sz w:val="24"/>
          <w:szCs w:val="24"/>
        </w:rPr>
      </w:pPr>
      <w:r w:rsidRPr="008F7288">
        <w:rPr>
          <w:rFonts w:ascii="Times New Roman" w:hAnsi="Times New Roman" w:cs="Times New Roman"/>
          <w:b/>
          <w:sz w:val="24"/>
          <w:szCs w:val="24"/>
        </w:rPr>
        <w:lastRenderedPageBreak/>
        <w:t>Процедура оценивания</w:t>
      </w:r>
    </w:p>
    <w:p w:rsidR="008F7288" w:rsidRPr="008F7288" w:rsidRDefault="008F7288" w:rsidP="008F728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7288">
        <w:rPr>
          <w:rFonts w:ascii="Times New Roman" w:hAnsi="Times New Roman" w:cs="Times New Roman"/>
          <w:sz w:val="24"/>
          <w:szCs w:val="24"/>
        </w:rPr>
        <w:t xml:space="preserve">Учащиеся работают индивидуально. Текст ученики читают самостоятельно. На заполнение таблицы </w:t>
      </w:r>
      <w:r w:rsidR="004B0AF6">
        <w:rPr>
          <w:rFonts w:ascii="Times New Roman" w:hAnsi="Times New Roman" w:cs="Times New Roman"/>
          <w:sz w:val="24"/>
          <w:szCs w:val="24"/>
        </w:rPr>
        <w:t>отводится 2</w:t>
      </w:r>
      <w:r w:rsidRPr="008F7288">
        <w:rPr>
          <w:rFonts w:ascii="Times New Roman" w:hAnsi="Times New Roman" w:cs="Times New Roman"/>
          <w:sz w:val="24"/>
          <w:szCs w:val="24"/>
        </w:rPr>
        <w:t>0 минут. Результаты работы детей по критериям оценивает учитель. Он же заполняет оценочный лист.</w:t>
      </w:r>
    </w:p>
    <w:p w:rsidR="008F7288" w:rsidRDefault="008F7288" w:rsidP="008F72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объекта</w:t>
      </w:r>
    </w:p>
    <w:p w:rsidR="008F7288" w:rsidRDefault="008F7288" w:rsidP="008F72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F7288" w:rsidTr="008F7288">
        <w:tc>
          <w:tcPr>
            <w:tcW w:w="3190" w:type="dxa"/>
          </w:tcPr>
          <w:p w:rsidR="008F7288" w:rsidRPr="008F7288" w:rsidRDefault="008F7288" w:rsidP="008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8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190" w:type="dxa"/>
          </w:tcPr>
          <w:p w:rsidR="008F7288" w:rsidRPr="008F7288" w:rsidRDefault="008F7288" w:rsidP="008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8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3191" w:type="dxa"/>
          </w:tcPr>
          <w:p w:rsidR="008F7288" w:rsidRPr="008F7288" w:rsidRDefault="008F7288" w:rsidP="008F7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28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F7288" w:rsidTr="008F7288">
        <w:tc>
          <w:tcPr>
            <w:tcW w:w="3190" w:type="dxa"/>
          </w:tcPr>
          <w:p w:rsidR="008F7288" w:rsidRPr="008F7288" w:rsidRDefault="008F7288" w:rsidP="008F72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соподчинённых слов</w:t>
            </w:r>
          </w:p>
        </w:tc>
        <w:tc>
          <w:tcPr>
            <w:tcW w:w="3190" w:type="dxa"/>
          </w:tcPr>
          <w:p w:rsidR="008F7288" w:rsidRDefault="004B0AF6" w:rsidP="004B0A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Выбрал </w:t>
            </w:r>
          </w:p>
          <w:p w:rsidR="004B0AF6" w:rsidRPr="004B0AF6" w:rsidRDefault="004B0AF6" w:rsidP="004B0AF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выбрал</w:t>
            </w:r>
          </w:p>
        </w:tc>
        <w:tc>
          <w:tcPr>
            <w:tcW w:w="3191" w:type="dxa"/>
          </w:tcPr>
          <w:p w:rsidR="008F7288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AF6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7288" w:rsidTr="008F7288">
        <w:tc>
          <w:tcPr>
            <w:tcW w:w="3190" w:type="dxa"/>
          </w:tcPr>
          <w:p w:rsidR="008F7288" w:rsidRPr="008F7288" w:rsidRDefault="008F7288" w:rsidP="008F72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выбранных соподчинённых слов</w:t>
            </w:r>
          </w:p>
        </w:tc>
        <w:tc>
          <w:tcPr>
            <w:tcW w:w="3190" w:type="dxa"/>
          </w:tcPr>
          <w:p w:rsidR="008F7288" w:rsidRDefault="004B0AF6" w:rsidP="004B0A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выбранные слова соответствуют основанию для выбора</w:t>
            </w:r>
          </w:p>
          <w:p w:rsidR="004B0AF6" w:rsidRDefault="004B0AF6" w:rsidP="004B0A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выбранные слова соответствуют основанию для выбора</w:t>
            </w:r>
          </w:p>
          <w:p w:rsidR="004B0AF6" w:rsidRPr="004B0AF6" w:rsidRDefault="004B0AF6" w:rsidP="004B0AF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выбранные слова не соответствуют основанию для выбора</w:t>
            </w:r>
          </w:p>
        </w:tc>
        <w:tc>
          <w:tcPr>
            <w:tcW w:w="3191" w:type="dxa"/>
          </w:tcPr>
          <w:p w:rsidR="008F7288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0AF6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AF6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AF6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AF6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AF6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AF6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AF6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AF6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7288" w:rsidTr="008F7288">
        <w:tc>
          <w:tcPr>
            <w:tcW w:w="3190" w:type="dxa"/>
          </w:tcPr>
          <w:p w:rsidR="008F7288" w:rsidRPr="008F7288" w:rsidRDefault="008F7288" w:rsidP="008F72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8">
              <w:rPr>
                <w:rFonts w:ascii="Times New Roman" w:hAnsi="Times New Roman" w:cs="Times New Roman"/>
                <w:sz w:val="24"/>
                <w:szCs w:val="24"/>
              </w:rPr>
              <w:t>Время выполнения задания</w:t>
            </w:r>
          </w:p>
        </w:tc>
        <w:tc>
          <w:tcPr>
            <w:tcW w:w="3190" w:type="dxa"/>
          </w:tcPr>
          <w:p w:rsidR="008F7288" w:rsidRDefault="004B0AF6" w:rsidP="004B0A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задания потратил до 10 минут</w:t>
            </w:r>
          </w:p>
          <w:p w:rsidR="004B0AF6" w:rsidRPr="004B0AF6" w:rsidRDefault="004B0AF6" w:rsidP="004B0AF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задания потратил от 10 до 20 минут</w:t>
            </w:r>
          </w:p>
        </w:tc>
        <w:tc>
          <w:tcPr>
            <w:tcW w:w="3191" w:type="dxa"/>
          </w:tcPr>
          <w:p w:rsidR="004B0AF6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0AF6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AF6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AF6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288" w:rsidTr="008F7288">
        <w:tc>
          <w:tcPr>
            <w:tcW w:w="3190" w:type="dxa"/>
          </w:tcPr>
          <w:p w:rsidR="008F7288" w:rsidRDefault="008F7288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F7288" w:rsidRDefault="004B0AF6" w:rsidP="004B0A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8F7288" w:rsidRDefault="004B0AF6" w:rsidP="008F7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F7288" w:rsidRPr="008F7288" w:rsidRDefault="008F7288" w:rsidP="008F72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288" w:rsidRDefault="008F7288" w:rsidP="008F7288"/>
    <w:p w:rsidR="00BE6BAE" w:rsidRPr="00BE6BAE" w:rsidRDefault="00BE6BAE" w:rsidP="007A0A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6BAE" w:rsidRPr="00BE6BAE" w:rsidSect="0002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38E4"/>
    <w:multiLevelType w:val="hybridMultilevel"/>
    <w:tmpl w:val="FF06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1518"/>
    <w:multiLevelType w:val="hybridMultilevel"/>
    <w:tmpl w:val="B552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3735F"/>
    <w:multiLevelType w:val="hybridMultilevel"/>
    <w:tmpl w:val="9426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A15B8"/>
    <w:multiLevelType w:val="hybridMultilevel"/>
    <w:tmpl w:val="E3F491BE"/>
    <w:lvl w:ilvl="0" w:tplc="C090C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4D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84D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B2C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22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00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AE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2F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F034F48"/>
    <w:multiLevelType w:val="hybridMultilevel"/>
    <w:tmpl w:val="6810AEE6"/>
    <w:lvl w:ilvl="0" w:tplc="332A1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CB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44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0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61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44B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86B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67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FCD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9E10B11"/>
    <w:multiLevelType w:val="hybridMultilevel"/>
    <w:tmpl w:val="505A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B27F9"/>
    <w:multiLevelType w:val="hybridMultilevel"/>
    <w:tmpl w:val="4ACAAD00"/>
    <w:lvl w:ilvl="0" w:tplc="858A8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A0A80"/>
    <w:rsid w:val="00027144"/>
    <w:rsid w:val="00456768"/>
    <w:rsid w:val="004B0AF6"/>
    <w:rsid w:val="007A0A80"/>
    <w:rsid w:val="008F7288"/>
    <w:rsid w:val="00BE6BAE"/>
    <w:rsid w:val="00D5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68"/>
    <w:pPr>
      <w:ind w:left="720"/>
      <w:contextualSpacing/>
    </w:pPr>
  </w:style>
  <w:style w:type="table" w:styleId="a4">
    <w:name w:val="Table Grid"/>
    <w:basedOn w:val="a1"/>
    <w:uiPriority w:val="59"/>
    <w:rsid w:val="00456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Fizika</cp:lastModifiedBy>
  <cp:revision>2</cp:revision>
  <dcterms:created xsi:type="dcterms:W3CDTF">2016-12-09T06:42:00Z</dcterms:created>
  <dcterms:modified xsi:type="dcterms:W3CDTF">2016-12-09T06:42:00Z</dcterms:modified>
</cp:coreProperties>
</file>