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BF" w:rsidRDefault="0094203F" w:rsidP="00A9148F">
      <w:pPr>
        <w:spacing w:line="276" w:lineRule="auto"/>
        <w:ind w:firstLine="454"/>
        <w:jc w:val="center"/>
        <w:rPr>
          <w:b/>
          <w:sz w:val="28"/>
          <w:szCs w:val="28"/>
          <w:lang w:val="ru-RU"/>
        </w:rPr>
      </w:pPr>
      <w:r w:rsidRPr="00A9148F">
        <w:rPr>
          <w:b/>
          <w:sz w:val="28"/>
          <w:szCs w:val="28"/>
          <w:lang w:val="ru-RU"/>
        </w:rPr>
        <w:t>Графический тест</w:t>
      </w:r>
    </w:p>
    <w:p w:rsidR="009D66BF" w:rsidRDefault="0094203F" w:rsidP="00A9148F">
      <w:pPr>
        <w:spacing w:line="276" w:lineRule="auto"/>
        <w:ind w:firstLine="454"/>
        <w:jc w:val="center"/>
        <w:rPr>
          <w:b/>
          <w:sz w:val="28"/>
          <w:szCs w:val="28"/>
          <w:lang w:val="ru-RU"/>
        </w:rPr>
      </w:pPr>
      <w:r w:rsidRPr="00A9148F">
        <w:rPr>
          <w:b/>
          <w:sz w:val="28"/>
          <w:szCs w:val="28"/>
          <w:lang w:val="ru-RU"/>
        </w:rPr>
        <w:t xml:space="preserve"> как инструмент оценки </w:t>
      </w:r>
      <w:r w:rsidR="009D3703" w:rsidRPr="00A9148F">
        <w:rPr>
          <w:b/>
          <w:sz w:val="28"/>
          <w:szCs w:val="28"/>
          <w:lang w:val="ru-RU"/>
        </w:rPr>
        <w:t>личностных результатов</w:t>
      </w:r>
    </w:p>
    <w:p w:rsidR="009D66BF" w:rsidRDefault="009D66BF" w:rsidP="00A9148F">
      <w:pPr>
        <w:spacing w:line="276" w:lineRule="auto"/>
        <w:ind w:firstLine="454"/>
        <w:jc w:val="center"/>
        <w:rPr>
          <w:b/>
          <w:sz w:val="28"/>
          <w:szCs w:val="28"/>
          <w:lang w:val="ru-RU"/>
        </w:rPr>
      </w:pPr>
    </w:p>
    <w:p w:rsidR="009D66BF" w:rsidRDefault="009D66BF" w:rsidP="009D66BF">
      <w:pPr>
        <w:spacing w:line="276" w:lineRule="auto"/>
        <w:ind w:firstLine="454"/>
        <w:jc w:val="right"/>
        <w:rPr>
          <w:sz w:val="28"/>
          <w:szCs w:val="28"/>
          <w:lang w:val="ru-RU"/>
        </w:rPr>
      </w:pPr>
      <w:proofErr w:type="gramStart"/>
      <w:r w:rsidRPr="009D66B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Автор: з</w:t>
      </w:r>
      <w:r w:rsidRPr="009D66BF">
        <w:rPr>
          <w:sz w:val="28"/>
          <w:szCs w:val="28"/>
          <w:lang w:val="ru-RU"/>
        </w:rPr>
        <w:t>аместитель директора</w:t>
      </w:r>
      <w:proofErr w:type="gramEnd"/>
    </w:p>
    <w:p w:rsidR="009D66BF" w:rsidRDefault="009D66BF" w:rsidP="009D66BF">
      <w:pPr>
        <w:spacing w:line="276" w:lineRule="auto"/>
        <w:ind w:firstLine="454"/>
        <w:jc w:val="right"/>
        <w:rPr>
          <w:sz w:val="28"/>
          <w:szCs w:val="28"/>
          <w:lang w:val="ru-RU"/>
        </w:rPr>
      </w:pPr>
      <w:r w:rsidRPr="009D66BF">
        <w:rPr>
          <w:sz w:val="28"/>
          <w:szCs w:val="28"/>
          <w:lang w:val="ru-RU"/>
        </w:rPr>
        <w:t xml:space="preserve"> по учебной работе МОУ «</w:t>
      </w:r>
      <w:proofErr w:type="spellStart"/>
      <w:r w:rsidRPr="009D66BF">
        <w:rPr>
          <w:sz w:val="28"/>
          <w:szCs w:val="28"/>
          <w:lang w:val="ru-RU"/>
        </w:rPr>
        <w:t>Паршаковская</w:t>
      </w:r>
      <w:proofErr w:type="spellEnd"/>
      <w:r w:rsidRPr="009D66BF">
        <w:rPr>
          <w:sz w:val="28"/>
          <w:szCs w:val="28"/>
          <w:lang w:val="ru-RU"/>
        </w:rPr>
        <w:t xml:space="preserve"> СОШ»</w:t>
      </w:r>
    </w:p>
    <w:p w:rsidR="009D3703" w:rsidRPr="009D66BF" w:rsidRDefault="009D66BF" w:rsidP="009D66BF">
      <w:pPr>
        <w:spacing w:line="276" w:lineRule="auto"/>
        <w:ind w:firstLine="454"/>
        <w:jc w:val="right"/>
        <w:rPr>
          <w:sz w:val="28"/>
          <w:szCs w:val="28"/>
          <w:lang w:val="ru-RU"/>
        </w:rPr>
      </w:pPr>
      <w:bookmarkStart w:id="0" w:name="_GoBack"/>
      <w:bookmarkEnd w:id="0"/>
      <w:r w:rsidRPr="009D66BF">
        <w:rPr>
          <w:sz w:val="28"/>
          <w:szCs w:val="28"/>
          <w:lang w:val="ru-RU"/>
        </w:rPr>
        <w:t xml:space="preserve"> Кичигина В.И.)</w:t>
      </w:r>
      <w:r w:rsidR="00505AD0" w:rsidRPr="009D66BF">
        <w:rPr>
          <w:sz w:val="28"/>
          <w:szCs w:val="28"/>
          <w:lang w:val="ru-RU"/>
        </w:rPr>
        <w:t xml:space="preserve"> </w:t>
      </w:r>
    </w:p>
    <w:p w:rsidR="00A9148F" w:rsidRDefault="00A9148F" w:rsidP="00A9148F">
      <w:pPr>
        <w:spacing w:line="276" w:lineRule="auto"/>
        <w:ind w:firstLine="454"/>
        <w:jc w:val="both"/>
        <w:rPr>
          <w:sz w:val="28"/>
          <w:szCs w:val="28"/>
          <w:lang w:val="ru-RU"/>
        </w:rPr>
      </w:pPr>
    </w:p>
    <w:p w:rsidR="00A9148F" w:rsidRPr="00A9148F" w:rsidRDefault="00273765" w:rsidP="00A9148F">
      <w:pPr>
        <w:spacing w:line="276" w:lineRule="auto"/>
        <w:ind w:firstLine="454"/>
        <w:jc w:val="both"/>
        <w:rPr>
          <w:sz w:val="28"/>
          <w:szCs w:val="28"/>
          <w:lang w:val="ru-RU"/>
        </w:rPr>
      </w:pPr>
      <w:r w:rsidRPr="00A9148F">
        <w:rPr>
          <w:sz w:val="28"/>
          <w:szCs w:val="28"/>
          <w:lang w:val="ru-RU"/>
        </w:rPr>
        <w:t xml:space="preserve">Первый год апробации мы посвятили разработке курсов с этнокультурным содержанием. Программы курсов были разработаны, описаны и планируемые результаты, в </w:t>
      </w:r>
      <w:proofErr w:type="spellStart"/>
      <w:r w:rsidRPr="00A9148F">
        <w:rPr>
          <w:sz w:val="28"/>
          <w:szCs w:val="28"/>
          <w:lang w:val="ru-RU"/>
        </w:rPr>
        <w:t>т.ч</w:t>
      </w:r>
      <w:proofErr w:type="spellEnd"/>
      <w:r w:rsidRPr="00A9148F">
        <w:rPr>
          <w:sz w:val="28"/>
          <w:szCs w:val="28"/>
          <w:lang w:val="ru-RU"/>
        </w:rPr>
        <w:t>., конечно, и личностные. Когда приступили к реализации программ (в 5 и 6</w:t>
      </w:r>
      <w:r w:rsidR="00F123E8" w:rsidRPr="00A9148F">
        <w:rPr>
          <w:sz w:val="28"/>
          <w:szCs w:val="28"/>
          <w:lang w:val="ru-RU"/>
        </w:rPr>
        <w:t xml:space="preserve"> классах</w:t>
      </w:r>
      <w:r w:rsidRPr="00A9148F">
        <w:rPr>
          <w:sz w:val="28"/>
          <w:szCs w:val="28"/>
          <w:lang w:val="ru-RU"/>
        </w:rPr>
        <w:t xml:space="preserve">   провели </w:t>
      </w:r>
      <w:r w:rsidR="00F123E8" w:rsidRPr="00A9148F">
        <w:rPr>
          <w:sz w:val="28"/>
          <w:szCs w:val="28"/>
          <w:lang w:val="ru-RU"/>
        </w:rPr>
        <w:t>3</w:t>
      </w:r>
      <w:r w:rsidRPr="00A9148F">
        <w:rPr>
          <w:sz w:val="28"/>
          <w:szCs w:val="28"/>
          <w:lang w:val="ru-RU"/>
        </w:rPr>
        <w:t xml:space="preserve"> курса: 1) Страноведческий курс «</w:t>
      </w:r>
      <w:proofErr w:type="spellStart"/>
      <w:proofErr w:type="gramStart"/>
      <w:r w:rsidRPr="00A9148F">
        <w:rPr>
          <w:sz w:val="28"/>
          <w:szCs w:val="28"/>
          <w:lang w:val="ru-RU"/>
        </w:rPr>
        <w:t>Финно</w:t>
      </w:r>
      <w:proofErr w:type="spellEnd"/>
      <w:r w:rsidR="00A41DA1" w:rsidRPr="00A9148F">
        <w:rPr>
          <w:sz w:val="28"/>
          <w:szCs w:val="28"/>
          <w:lang w:val="ru-RU"/>
        </w:rPr>
        <w:t xml:space="preserve"> </w:t>
      </w:r>
      <w:r w:rsidRPr="00A9148F">
        <w:rPr>
          <w:sz w:val="28"/>
          <w:szCs w:val="28"/>
          <w:lang w:val="ru-RU"/>
        </w:rPr>
        <w:t>- угорский</w:t>
      </w:r>
      <w:proofErr w:type="gramEnd"/>
      <w:r w:rsidRPr="00A9148F">
        <w:rPr>
          <w:sz w:val="28"/>
          <w:szCs w:val="28"/>
          <w:lang w:val="ru-RU"/>
        </w:rPr>
        <w:t xml:space="preserve"> мир»</w:t>
      </w:r>
      <w:r w:rsidR="00F123E8" w:rsidRPr="00A9148F">
        <w:rPr>
          <w:sz w:val="28"/>
          <w:szCs w:val="28"/>
          <w:lang w:val="ru-RU"/>
        </w:rPr>
        <w:t>,</w:t>
      </w:r>
      <w:r w:rsidRPr="00A9148F">
        <w:rPr>
          <w:sz w:val="28"/>
          <w:szCs w:val="28"/>
          <w:lang w:val="ru-RU"/>
        </w:rPr>
        <w:t xml:space="preserve"> ВСК «Патриот»</w:t>
      </w:r>
      <w:r w:rsidR="00F123E8" w:rsidRPr="00A9148F">
        <w:rPr>
          <w:sz w:val="28"/>
          <w:szCs w:val="28"/>
          <w:lang w:val="ru-RU"/>
        </w:rPr>
        <w:t>, «Коми-</w:t>
      </w:r>
      <w:proofErr w:type="spellStart"/>
      <w:r w:rsidR="00F123E8" w:rsidRPr="00A9148F">
        <w:rPr>
          <w:sz w:val="28"/>
          <w:szCs w:val="28"/>
          <w:lang w:val="ru-RU"/>
        </w:rPr>
        <w:t>язьвинцы</w:t>
      </w:r>
      <w:proofErr w:type="spellEnd"/>
      <w:r w:rsidR="00F123E8" w:rsidRPr="00A9148F">
        <w:rPr>
          <w:sz w:val="28"/>
          <w:szCs w:val="28"/>
          <w:lang w:val="ru-RU"/>
        </w:rPr>
        <w:t xml:space="preserve"> – это мы!», кроме того, в третий раз был реализован проект межшкольного фестиваля для школ с этнокультурным содержанием образования «Территория дружбы»</w:t>
      </w:r>
      <w:r w:rsidRPr="00A9148F">
        <w:rPr>
          <w:sz w:val="28"/>
          <w:szCs w:val="28"/>
          <w:lang w:val="ru-RU"/>
        </w:rPr>
        <w:t>) встал вопрос: продвинулись ли дети в своём</w:t>
      </w:r>
      <w:r w:rsidR="00A41DA1" w:rsidRPr="00A9148F">
        <w:rPr>
          <w:sz w:val="28"/>
          <w:szCs w:val="28"/>
          <w:lang w:val="ru-RU"/>
        </w:rPr>
        <w:t xml:space="preserve"> личностном </w:t>
      </w:r>
      <w:r w:rsidRPr="00A9148F">
        <w:rPr>
          <w:sz w:val="28"/>
          <w:szCs w:val="28"/>
          <w:lang w:val="ru-RU"/>
        </w:rPr>
        <w:t>развитии? Как это отследить?</w:t>
      </w:r>
    </w:p>
    <w:p w:rsidR="00A9148F" w:rsidRPr="00A9148F" w:rsidRDefault="00A9148F" w:rsidP="00A9148F">
      <w:pPr>
        <w:pStyle w:val="-12"/>
        <w:spacing w:after="0" w:line="276" w:lineRule="auto"/>
        <w:ind w:left="0" w:firstLine="45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9148F">
        <w:rPr>
          <w:sz w:val="28"/>
          <w:szCs w:val="28"/>
        </w:rPr>
        <w:t xml:space="preserve">Примерная </w:t>
      </w:r>
      <w:r w:rsidR="00273765" w:rsidRPr="00A9148F">
        <w:rPr>
          <w:sz w:val="28"/>
          <w:szCs w:val="28"/>
        </w:rPr>
        <w:t>основн</w:t>
      </w:r>
      <w:r w:rsidRPr="00A9148F">
        <w:rPr>
          <w:sz w:val="28"/>
          <w:szCs w:val="28"/>
        </w:rPr>
        <w:t>ая</w:t>
      </w:r>
      <w:r w:rsidR="00273765" w:rsidRPr="00A9148F">
        <w:rPr>
          <w:sz w:val="28"/>
          <w:szCs w:val="28"/>
        </w:rPr>
        <w:t xml:space="preserve"> образовательн</w:t>
      </w:r>
      <w:r w:rsidRPr="00A9148F">
        <w:rPr>
          <w:sz w:val="28"/>
          <w:szCs w:val="28"/>
        </w:rPr>
        <w:t>ая</w:t>
      </w:r>
      <w:r w:rsidR="00273765" w:rsidRPr="00A9148F">
        <w:rPr>
          <w:sz w:val="28"/>
          <w:szCs w:val="28"/>
        </w:rPr>
        <w:t xml:space="preserve"> программ</w:t>
      </w:r>
      <w:r w:rsidRPr="00A9148F">
        <w:rPr>
          <w:sz w:val="28"/>
          <w:szCs w:val="28"/>
        </w:rPr>
        <w:t>а</w:t>
      </w:r>
      <w:r w:rsidRPr="00A9148F">
        <w:rPr>
          <w:rFonts w:ascii="Times New Roman" w:hAnsi="Times New Roman"/>
          <w:sz w:val="28"/>
          <w:szCs w:val="28"/>
        </w:rPr>
        <w:t xml:space="preserve"> предусматривает использование следующих методов </w:t>
      </w:r>
      <w:r w:rsidRPr="00A9148F">
        <w:rPr>
          <w:sz w:val="28"/>
          <w:szCs w:val="28"/>
        </w:rPr>
        <w:t>(2.3.12.</w:t>
      </w:r>
      <w:proofErr w:type="gramEnd"/>
      <w:r w:rsidRPr="00A9148F">
        <w:rPr>
          <w:sz w:val="28"/>
          <w:szCs w:val="28"/>
        </w:rPr>
        <w:t> </w:t>
      </w:r>
      <w:proofErr w:type="gramStart"/>
      <w:r w:rsidRPr="00A9148F">
        <w:rPr>
          <w:sz w:val="28"/>
          <w:szCs w:val="28"/>
        </w:rPr>
        <w:t>Методологический инструментарий мониторинга воспитания и социализации обучающихся)</w:t>
      </w:r>
      <w:r w:rsidRPr="00A9148F">
        <w:rPr>
          <w:rFonts w:ascii="Times New Roman" w:hAnsi="Times New Roman"/>
          <w:sz w:val="28"/>
          <w:szCs w:val="28"/>
        </w:rPr>
        <w:t>:</w:t>
      </w:r>
      <w:proofErr w:type="gramEnd"/>
    </w:p>
    <w:p w:rsidR="00A9148F" w:rsidRPr="00A9148F" w:rsidRDefault="00273765" w:rsidP="00A9148F">
      <w:pPr>
        <w:spacing w:line="276" w:lineRule="auto"/>
        <w:ind w:firstLine="454"/>
        <w:jc w:val="both"/>
        <w:rPr>
          <w:sz w:val="28"/>
          <w:szCs w:val="28"/>
          <w:lang w:val="ru-RU"/>
        </w:rPr>
      </w:pPr>
      <w:r w:rsidRPr="00A9148F">
        <w:rPr>
          <w:sz w:val="28"/>
          <w:szCs w:val="28"/>
          <w:lang w:val="ru-RU"/>
        </w:rPr>
        <w:t xml:space="preserve"> </w:t>
      </w:r>
      <w:r w:rsidR="00A9148F" w:rsidRPr="00A9148F">
        <w:rPr>
          <w:b/>
          <w:i/>
          <w:sz w:val="28"/>
          <w:szCs w:val="28"/>
          <w:lang w:val="ru-RU"/>
        </w:rPr>
        <w:t>Тестирование (метод тестов)</w:t>
      </w:r>
      <w:r w:rsidR="00A9148F" w:rsidRPr="00A9148F">
        <w:rPr>
          <w:sz w:val="28"/>
          <w:szCs w:val="28"/>
          <w:lang w:val="ru-RU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</w:t>
      </w:r>
      <w:proofErr w:type="gramStart"/>
      <w:r w:rsidR="00A9148F" w:rsidRPr="00A9148F">
        <w:rPr>
          <w:sz w:val="28"/>
          <w:szCs w:val="28"/>
          <w:lang w:val="ru-RU"/>
        </w:rPr>
        <w:t>обучающимися</w:t>
      </w:r>
      <w:proofErr w:type="gramEnd"/>
      <w:r w:rsidR="00A9148F" w:rsidRPr="00A9148F">
        <w:rPr>
          <w:sz w:val="28"/>
          <w:szCs w:val="28"/>
          <w:lang w:val="ru-RU"/>
        </w:rPr>
        <w:t xml:space="preserve"> ряда специально разработанных заданий.</w:t>
      </w:r>
    </w:p>
    <w:p w:rsidR="00A9148F" w:rsidRPr="00A9148F" w:rsidRDefault="00A9148F" w:rsidP="00A9148F">
      <w:pPr>
        <w:pStyle w:val="-12"/>
        <w:spacing w:after="0" w:line="276" w:lineRule="auto"/>
        <w:ind w:left="0" w:firstLine="454"/>
        <w:jc w:val="both"/>
        <w:rPr>
          <w:rFonts w:ascii="Times New Roman" w:hAnsi="Times New Roman"/>
          <w:bCs/>
          <w:sz w:val="28"/>
          <w:szCs w:val="28"/>
        </w:rPr>
      </w:pPr>
      <w:r w:rsidRPr="00A9148F">
        <w:rPr>
          <w:rFonts w:ascii="Times New Roman" w:hAnsi="Times New Roman"/>
          <w:b/>
          <w:bCs/>
          <w:i/>
          <w:sz w:val="28"/>
          <w:szCs w:val="28"/>
        </w:rPr>
        <w:t>Опрос</w:t>
      </w:r>
      <w:r w:rsidRPr="00A9148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9148F">
        <w:rPr>
          <w:rFonts w:ascii="Times New Roman" w:hAnsi="Times New Roman"/>
          <w:bCs/>
          <w:sz w:val="28"/>
          <w:szCs w:val="28"/>
        </w:rPr>
        <w:t>— получение информации, заключённой в словесных сообщениях обучающихся. Для оценки</w:t>
      </w:r>
      <w:r w:rsidRPr="00A9148F">
        <w:rPr>
          <w:rFonts w:ascii="Times New Roman" w:hAnsi="Times New Roman"/>
          <w:sz w:val="28"/>
          <w:szCs w:val="28"/>
        </w:rPr>
        <w:t xml:space="preserve"> эффективности деятельности образовательного учреждения по воспитанию и социализации </w:t>
      </w:r>
      <w:proofErr w:type="gramStart"/>
      <w:r w:rsidRPr="00A9148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9148F">
        <w:rPr>
          <w:rFonts w:ascii="Times New Roman" w:hAnsi="Times New Roman"/>
          <w:sz w:val="28"/>
          <w:szCs w:val="28"/>
        </w:rPr>
        <w:t xml:space="preserve"> используются </w:t>
      </w:r>
      <w:r w:rsidRPr="00A9148F">
        <w:rPr>
          <w:rFonts w:ascii="Times New Roman" w:hAnsi="Times New Roman"/>
          <w:bCs/>
          <w:sz w:val="28"/>
          <w:szCs w:val="28"/>
        </w:rPr>
        <w:t>следующие виды опроса:</w:t>
      </w:r>
    </w:p>
    <w:p w:rsidR="00A9148F" w:rsidRPr="00A9148F" w:rsidRDefault="00A9148F" w:rsidP="00A9148F">
      <w:pPr>
        <w:pStyle w:val="-12"/>
        <w:spacing w:after="0" w:line="276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A9148F">
        <w:rPr>
          <w:rFonts w:ascii="Times New Roman" w:hAnsi="Times New Roman"/>
          <w:sz w:val="28"/>
          <w:szCs w:val="28"/>
        </w:rPr>
        <w:t>•</w:t>
      </w:r>
      <w:r w:rsidRPr="00A9148F">
        <w:rPr>
          <w:rFonts w:ascii="Times New Roman" w:hAnsi="Times New Roman"/>
          <w:bCs/>
          <w:sz w:val="28"/>
          <w:szCs w:val="28"/>
        </w:rPr>
        <w:t> </w:t>
      </w:r>
      <w:r w:rsidRPr="00A9148F">
        <w:rPr>
          <w:rFonts w:ascii="Times New Roman" w:hAnsi="Times New Roman"/>
          <w:bCs/>
          <w:i/>
          <w:sz w:val="28"/>
          <w:szCs w:val="28"/>
        </w:rPr>
        <w:t>анкетирование</w:t>
      </w:r>
      <w:r w:rsidRPr="00A9148F">
        <w:rPr>
          <w:rFonts w:ascii="Times New Roman" w:hAnsi="Times New Roman"/>
          <w:bCs/>
          <w:sz w:val="28"/>
          <w:szCs w:val="28"/>
        </w:rPr>
        <w:t xml:space="preserve"> — </w:t>
      </w:r>
      <w:r w:rsidRPr="00A9148F">
        <w:rPr>
          <w:rFonts w:ascii="Times New Roman" w:hAnsi="Times New Roman"/>
          <w:sz w:val="28"/>
          <w:szCs w:val="28"/>
        </w:rPr>
        <w:t xml:space="preserve">эмпирический социально-психологический метод получения </w:t>
      </w:r>
      <w:proofErr w:type="gramStart"/>
      <w:r w:rsidRPr="00A9148F">
        <w:rPr>
          <w:rFonts w:ascii="Times New Roman" w:hAnsi="Times New Roman"/>
          <w:sz w:val="28"/>
          <w:szCs w:val="28"/>
        </w:rPr>
        <w:t>информации</w:t>
      </w:r>
      <w:proofErr w:type="gramEnd"/>
      <w:r w:rsidRPr="00A9148F">
        <w:rPr>
          <w:rFonts w:ascii="Times New Roman" w:hAnsi="Times New Roman"/>
          <w:sz w:val="28"/>
          <w:szCs w:val="28"/>
        </w:rPr>
        <w:t xml:space="preserve"> на основании ответов обучающихся на специально подготовленные вопросы анкеты;</w:t>
      </w:r>
    </w:p>
    <w:p w:rsidR="00A9148F" w:rsidRPr="00A9148F" w:rsidRDefault="00A9148F" w:rsidP="00A9148F">
      <w:pPr>
        <w:pStyle w:val="-12"/>
        <w:spacing w:after="0" w:line="276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A9148F">
        <w:rPr>
          <w:rFonts w:ascii="Times New Roman" w:hAnsi="Times New Roman"/>
          <w:sz w:val="28"/>
          <w:szCs w:val="28"/>
        </w:rPr>
        <w:t>•</w:t>
      </w:r>
      <w:r w:rsidRPr="00A9148F">
        <w:rPr>
          <w:rFonts w:ascii="Times New Roman" w:hAnsi="Times New Roman"/>
          <w:bCs/>
          <w:sz w:val="28"/>
          <w:szCs w:val="28"/>
        </w:rPr>
        <w:t> </w:t>
      </w:r>
      <w:r w:rsidRPr="00A9148F">
        <w:rPr>
          <w:rFonts w:ascii="Times New Roman" w:hAnsi="Times New Roman"/>
          <w:bCs/>
          <w:i/>
          <w:sz w:val="28"/>
          <w:szCs w:val="28"/>
        </w:rPr>
        <w:t>интервью —</w:t>
      </w:r>
      <w:r w:rsidRPr="00A9148F">
        <w:rPr>
          <w:rStyle w:val="apple-style-span"/>
          <w:rFonts w:ascii="Times New Roman" w:eastAsia="Times New Roman" w:hAnsi="Times New Roman"/>
          <w:sz w:val="28"/>
          <w:szCs w:val="28"/>
        </w:rPr>
        <w:t xml:space="preserve"> </w:t>
      </w:r>
      <w:r w:rsidRPr="00A9148F">
        <w:rPr>
          <w:rFonts w:ascii="Times New Roman" w:eastAsia="Times New Roman" w:hAnsi="Times New Roman"/>
          <w:sz w:val="28"/>
          <w:szCs w:val="28"/>
        </w:rPr>
        <w:t xml:space="preserve">вербально-коммуникативный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ответов обучающихся или задаваемых </w:t>
      </w:r>
      <w:r w:rsidRPr="00A9148F">
        <w:rPr>
          <w:rFonts w:ascii="Times New Roman" w:eastAsia="Times New Roman" w:hAnsi="Times New Roman"/>
          <w:sz w:val="28"/>
          <w:szCs w:val="28"/>
        </w:rPr>
        <w:lastRenderedPageBreak/>
        <w:t>вопросов, что создаёт благоприятную атмосферу общения и условия для получения более достоверных результатов;</w:t>
      </w:r>
    </w:p>
    <w:p w:rsidR="00A9148F" w:rsidRPr="00A9148F" w:rsidRDefault="00A9148F" w:rsidP="00A9148F">
      <w:pPr>
        <w:pStyle w:val="-12"/>
        <w:spacing w:after="0" w:line="276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A9148F">
        <w:rPr>
          <w:rFonts w:ascii="Times New Roman" w:hAnsi="Times New Roman"/>
          <w:sz w:val="28"/>
          <w:szCs w:val="28"/>
        </w:rPr>
        <w:t>•</w:t>
      </w:r>
      <w:r w:rsidRPr="00A9148F">
        <w:rPr>
          <w:rFonts w:ascii="Times New Roman" w:hAnsi="Times New Roman"/>
          <w:bCs/>
          <w:sz w:val="28"/>
          <w:szCs w:val="28"/>
        </w:rPr>
        <w:t> </w:t>
      </w:r>
      <w:r w:rsidRPr="00A9148F">
        <w:rPr>
          <w:rFonts w:ascii="Times New Roman" w:hAnsi="Times New Roman"/>
          <w:bCs/>
          <w:i/>
          <w:sz w:val="28"/>
          <w:szCs w:val="28"/>
        </w:rPr>
        <w:t>беседа —</w:t>
      </w:r>
      <w:r w:rsidRPr="00A9148F">
        <w:rPr>
          <w:rFonts w:ascii="Times New Roman" w:hAnsi="Times New Roman"/>
          <w:sz w:val="28"/>
          <w:szCs w:val="28"/>
        </w:rPr>
        <w:t xml:space="preserve"> специфический метод исследования, </w:t>
      </w:r>
      <w:r w:rsidRPr="00A9148F">
        <w:rPr>
          <w:rFonts w:ascii="Times New Roman" w:eastAsia="Times New Roman" w:hAnsi="Times New Roman"/>
          <w:sz w:val="28"/>
          <w:szCs w:val="28"/>
        </w:rPr>
        <w:t>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A9148F" w:rsidRPr="00A9148F" w:rsidRDefault="00A9148F" w:rsidP="00A9148F">
      <w:pPr>
        <w:spacing w:line="276" w:lineRule="auto"/>
        <w:ind w:firstLine="454"/>
        <w:jc w:val="both"/>
        <w:rPr>
          <w:sz w:val="28"/>
          <w:szCs w:val="28"/>
          <w:lang w:val="ru-RU"/>
        </w:rPr>
      </w:pPr>
      <w:r w:rsidRPr="00A9148F">
        <w:rPr>
          <w:b/>
          <w:i/>
          <w:sz w:val="28"/>
          <w:szCs w:val="28"/>
          <w:lang w:val="ru-RU"/>
        </w:rPr>
        <w:t>Психолого-педагогическое наблюдение</w:t>
      </w:r>
      <w:r w:rsidRPr="00A9148F">
        <w:rPr>
          <w:i/>
          <w:sz w:val="28"/>
          <w:szCs w:val="28"/>
          <w:lang w:val="ru-RU"/>
        </w:rPr>
        <w:t xml:space="preserve"> </w:t>
      </w:r>
      <w:r w:rsidRPr="00A9148F">
        <w:rPr>
          <w:sz w:val="28"/>
          <w:szCs w:val="28"/>
          <w:lang w:val="ru-RU"/>
        </w:rPr>
        <w:t>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A9148F" w:rsidRPr="00A9148F" w:rsidRDefault="00A9148F" w:rsidP="00A9148F">
      <w:pPr>
        <w:widowControl/>
        <w:autoSpaceDE/>
        <w:adjustRightInd/>
        <w:spacing w:line="276" w:lineRule="auto"/>
        <w:ind w:firstLine="454"/>
        <w:jc w:val="both"/>
        <w:rPr>
          <w:sz w:val="28"/>
          <w:szCs w:val="28"/>
          <w:lang w:val="ru-RU"/>
        </w:rPr>
      </w:pPr>
      <w:proofErr w:type="gramStart"/>
      <w:r w:rsidRPr="00A9148F">
        <w:rPr>
          <w:sz w:val="28"/>
          <w:szCs w:val="28"/>
          <w:lang w:val="ru-RU"/>
        </w:rPr>
        <w:t>•</w:t>
      </w:r>
      <w:r w:rsidRPr="00A9148F">
        <w:rPr>
          <w:bCs/>
          <w:sz w:val="28"/>
          <w:szCs w:val="28"/>
          <w:lang w:val="ru-RU"/>
        </w:rPr>
        <w:t> </w:t>
      </w:r>
      <w:r w:rsidRPr="00A9148F">
        <w:rPr>
          <w:i/>
          <w:sz w:val="28"/>
          <w:szCs w:val="28"/>
          <w:lang w:val="ru-RU"/>
        </w:rPr>
        <w:t>включённое наблюдение</w:t>
      </w:r>
      <w:r w:rsidRPr="00A9148F">
        <w:rPr>
          <w:sz w:val="28"/>
          <w:szCs w:val="28"/>
          <w:lang w:val="ru-RU"/>
        </w:rP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  <w:proofErr w:type="gramEnd"/>
    </w:p>
    <w:p w:rsidR="00A9148F" w:rsidRPr="00A9148F" w:rsidRDefault="00A9148F" w:rsidP="00A9148F">
      <w:pPr>
        <w:widowControl/>
        <w:autoSpaceDE/>
        <w:adjustRightInd/>
        <w:spacing w:line="276" w:lineRule="auto"/>
        <w:ind w:firstLine="454"/>
        <w:jc w:val="both"/>
        <w:rPr>
          <w:sz w:val="28"/>
          <w:szCs w:val="28"/>
          <w:lang w:val="ru-RU"/>
        </w:rPr>
      </w:pPr>
      <w:r w:rsidRPr="00A9148F">
        <w:rPr>
          <w:sz w:val="28"/>
          <w:szCs w:val="28"/>
          <w:lang w:val="ru-RU"/>
        </w:rPr>
        <w:t>•</w:t>
      </w:r>
      <w:r w:rsidRPr="00A9148F">
        <w:rPr>
          <w:bCs/>
          <w:sz w:val="28"/>
          <w:szCs w:val="28"/>
          <w:lang w:val="ru-RU"/>
        </w:rPr>
        <w:t> </w:t>
      </w:r>
      <w:r w:rsidRPr="00A9148F">
        <w:rPr>
          <w:i/>
          <w:sz w:val="28"/>
          <w:szCs w:val="28"/>
          <w:lang w:val="ru-RU"/>
        </w:rPr>
        <w:t>узкоспециальное наблюдение</w:t>
      </w:r>
      <w:r w:rsidRPr="00A9148F">
        <w:rPr>
          <w:sz w:val="28"/>
          <w:szCs w:val="28"/>
          <w:lang w:val="ru-RU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A9148F" w:rsidRPr="00A9148F" w:rsidRDefault="00A9148F" w:rsidP="00A9148F">
      <w:pPr>
        <w:spacing w:line="276" w:lineRule="auto"/>
        <w:ind w:firstLine="454"/>
        <w:jc w:val="both"/>
        <w:rPr>
          <w:b/>
          <w:sz w:val="28"/>
          <w:szCs w:val="28"/>
          <w:lang w:val="ru-RU"/>
        </w:rPr>
      </w:pPr>
      <w:r w:rsidRPr="00A9148F">
        <w:rPr>
          <w:sz w:val="28"/>
          <w:szCs w:val="28"/>
          <w:lang w:val="ru-RU"/>
        </w:rPr>
        <w:t>Особо следует выделить</w:t>
      </w:r>
      <w:r w:rsidRPr="00A9148F">
        <w:rPr>
          <w:b/>
          <w:sz w:val="28"/>
          <w:szCs w:val="28"/>
          <w:lang w:val="ru-RU"/>
        </w:rPr>
        <w:t xml:space="preserve"> психолого-педагогический эксперимент как основной метод исследования воспитания и социализации обучающихся.</w:t>
      </w:r>
      <w:r w:rsidRPr="00A9148F">
        <w:rPr>
          <w:sz w:val="28"/>
          <w:szCs w:val="28"/>
          <w:lang w:val="ru-RU"/>
        </w:rPr>
        <w:t xml:space="preserve"> </w:t>
      </w:r>
    </w:p>
    <w:p w:rsidR="00A9148F" w:rsidRPr="00A9148F" w:rsidRDefault="00A9148F" w:rsidP="00A9148F">
      <w:pPr>
        <w:spacing w:line="276" w:lineRule="auto"/>
        <w:ind w:firstLine="454"/>
        <w:jc w:val="both"/>
        <w:rPr>
          <w:sz w:val="28"/>
          <w:szCs w:val="28"/>
          <w:lang w:val="ru-RU"/>
        </w:rPr>
      </w:pPr>
      <w:r w:rsidRPr="00A9148F">
        <w:rPr>
          <w:sz w:val="28"/>
          <w:szCs w:val="28"/>
          <w:lang w:val="ru-RU"/>
        </w:rP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работы образовательного учреждения по воспитанию и социализации обучающихся.</w:t>
      </w:r>
    </w:p>
    <w:p w:rsidR="00792178" w:rsidRDefault="001928E0" w:rsidP="00A9148F">
      <w:pPr>
        <w:spacing w:line="276" w:lineRule="auto"/>
        <w:ind w:firstLine="454"/>
        <w:jc w:val="both"/>
        <w:rPr>
          <w:sz w:val="28"/>
          <w:szCs w:val="28"/>
          <w:lang w:val="ru-RU"/>
        </w:rPr>
      </w:pPr>
      <w:r w:rsidRPr="00792178">
        <w:rPr>
          <w:b/>
          <w:i/>
          <w:sz w:val="28"/>
          <w:szCs w:val="28"/>
          <w:lang w:val="ru-RU"/>
        </w:rPr>
        <w:t>Первым этапом</w:t>
      </w:r>
      <w:r w:rsidR="00692DA7">
        <w:rPr>
          <w:b/>
          <w:i/>
          <w:sz w:val="28"/>
          <w:szCs w:val="28"/>
          <w:lang w:val="ru-RU"/>
        </w:rPr>
        <w:t xml:space="preserve"> нашей работы</w:t>
      </w:r>
      <w:r>
        <w:rPr>
          <w:sz w:val="28"/>
          <w:szCs w:val="28"/>
          <w:lang w:val="ru-RU"/>
        </w:rPr>
        <w:t xml:space="preserve"> </w:t>
      </w:r>
      <w:r w:rsidR="00692DA7">
        <w:rPr>
          <w:sz w:val="28"/>
          <w:szCs w:val="28"/>
          <w:lang w:val="ru-RU"/>
        </w:rPr>
        <w:t>в этом направлении</w:t>
      </w:r>
      <w:r>
        <w:rPr>
          <w:sz w:val="28"/>
          <w:szCs w:val="28"/>
          <w:lang w:val="ru-RU"/>
        </w:rPr>
        <w:t xml:space="preserve"> было вычленить из многообразия планируемых результатов объект оценки.</w:t>
      </w:r>
      <w:r w:rsidR="00792178">
        <w:rPr>
          <w:sz w:val="28"/>
          <w:szCs w:val="28"/>
          <w:lang w:val="ru-RU"/>
        </w:rPr>
        <w:t xml:space="preserve"> Мы остановились на</w:t>
      </w:r>
      <w:r w:rsidR="00A41DA1">
        <w:rPr>
          <w:sz w:val="28"/>
          <w:szCs w:val="28"/>
          <w:lang w:val="ru-RU"/>
        </w:rPr>
        <w:t xml:space="preserve"> таком результате, как</w:t>
      </w:r>
      <w:r w:rsidR="00792178">
        <w:rPr>
          <w:sz w:val="28"/>
          <w:szCs w:val="28"/>
          <w:lang w:val="ru-RU"/>
        </w:rPr>
        <w:t xml:space="preserve"> идентификаци</w:t>
      </w:r>
      <w:r w:rsidR="00692DA7">
        <w:rPr>
          <w:sz w:val="28"/>
          <w:szCs w:val="28"/>
          <w:lang w:val="ru-RU"/>
        </w:rPr>
        <w:t>я</w:t>
      </w:r>
      <w:r w:rsidR="00792178">
        <w:rPr>
          <w:sz w:val="28"/>
          <w:szCs w:val="28"/>
          <w:lang w:val="ru-RU"/>
        </w:rPr>
        <w:t xml:space="preserve"> себя как гражданина страны, </w:t>
      </w:r>
      <w:r w:rsidR="00792178" w:rsidRPr="005A5B6E">
        <w:rPr>
          <w:b/>
          <w:sz w:val="28"/>
          <w:szCs w:val="28"/>
          <w:lang w:val="ru-RU"/>
        </w:rPr>
        <w:t>идентификация этнической принадлежности</w:t>
      </w:r>
      <w:r w:rsidR="00692DA7">
        <w:rPr>
          <w:b/>
          <w:sz w:val="28"/>
          <w:szCs w:val="28"/>
          <w:lang w:val="ru-RU"/>
        </w:rPr>
        <w:t xml:space="preserve"> (национальная идентичность)</w:t>
      </w:r>
      <w:r w:rsidR="00792178">
        <w:rPr>
          <w:sz w:val="28"/>
          <w:szCs w:val="28"/>
          <w:lang w:val="ru-RU"/>
        </w:rPr>
        <w:t>.</w:t>
      </w:r>
      <w:r w:rsidR="00A22039">
        <w:rPr>
          <w:sz w:val="28"/>
          <w:szCs w:val="28"/>
          <w:lang w:val="ru-RU"/>
        </w:rPr>
        <w:t xml:space="preserve"> Важно понимать, что означает этот термин. Мы принимаем позицию профессора ПГНИУ, доктора исторических наук </w:t>
      </w:r>
      <w:proofErr w:type="spellStart"/>
      <w:r w:rsidR="00A22039">
        <w:rPr>
          <w:sz w:val="28"/>
          <w:szCs w:val="28"/>
          <w:lang w:val="ru-RU"/>
        </w:rPr>
        <w:t>Г.Н.Чагина</w:t>
      </w:r>
      <w:proofErr w:type="spellEnd"/>
      <w:r w:rsidR="00A22039">
        <w:rPr>
          <w:sz w:val="28"/>
          <w:szCs w:val="28"/>
          <w:lang w:val="ru-RU"/>
        </w:rPr>
        <w:t xml:space="preserve">. «Понятие «национальная идентичность» применяем для обозначения потребности людей осознавать свою принадлежность к национальному государству. А национальное государство есть территориальное сообщество, все члены которого признают свою общность, солидарны с ней и подчиняются нормам этого сообщества. Солидарное сообщество предстаёт общностью всех народов, населяющих государство», - пишет он в книге «Святыни и древности </w:t>
      </w:r>
      <w:proofErr w:type="spellStart"/>
      <w:r w:rsidR="00A22039">
        <w:rPr>
          <w:sz w:val="28"/>
          <w:szCs w:val="28"/>
          <w:lang w:val="ru-RU"/>
        </w:rPr>
        <w:t>Ныробской</w:t>
      </w:r>
      <w:proofErr w:type="spellEnd"/>
      <w:r w:rsidR="00A22039">
        <w:rPr>
          <w:sz w:val="28"/>
          <w:szCs w:val="28"/>
          <w:lang w:val="ru-RU"/>
        </w:rPr>
        <w:t xml:space="preserve"> земли», изданной в 2013 г. издательством «Пушка» в Перми.  </w:t>
      </w:r>
    </w:p>
    <w:p w:rsidR="00792178" w:rsidRPr="00A41DA1" w:rsidRDefault="00792178" w:rsidP="00A9148F">
      <w:pPr>
        <w:spacing w:line="276" w:lineRule="auto"/>
        <w:ind w:firstLine="454"/>
        <w:jc w:val="both"/>
        <w:rPr>
          <w:b/>
          <w:i/>
          <w:sz w:val="28"/>
          <w:szCs w:val="28"/>
          <w:lang w:val="ru-RU"/>
        </w:rPr>
      </w:pPr>
      <w:r w:rsidRPr="00A41DA1">
        <w:rPr>
          <w:b/>
          <w:i/>
          <w:sz w:val="28"/>
          <w:szCs w:val="28"/>
          <w:lang w:val="ru-RU"/>
        </w:rPr>
        <w:t xml:space="preserve">Второй этап – что включает в себя это понятие? </w:t>
      </w:r>
    </w:p>
    <w:p w:rsidR="00792178" w:rsidRDefault="0094203F" w:rsidP="00A9148F">
      <w:pPr>
        <w:spacing w:line="276" w:lineRule="auto"/>
        <w:ind w:firstLine="4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</w:t>
      </w:r>
      <w:r w:rsidR="00792178">
        <w:rPr>
          <w:sz w:val="28"/>
          <w:szCs w:val="28"/>
          <w:lang w:val="ru-RU"/>
        </w:rPr>
        <w:t>но включает несколько аспектов:</w:t>
      </w:r>
    </w:p>
    <w:p w:rsidR="00792178" w:rsidRPr="00F123E8" w:rsidRDefault="00792178" w:rsidP="00A9148F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 w:rsidRPr="00F123E8">
        <w:rPr>
          <w:sz w:val="28"/>
          <w:szCs w:val="28"/>
          <w:lang w:val="ru-RU"/>
        </w:rPr>
        <w:t xml:space="preserve">Когнитивный аспект </w:t>
      </w:r>
      <w:proofErr w:type="gramStart"/>
      <w:r w:rsidRPr="00F123E8">
        <w:rPr>
          <w:sz w:val="28"/>
          <w:szCs w:val="28"/>
          <w:lang w:val="ru-RU"/>
        </w:rPr>
        <w:t xml:space="preserve">( </w:t>
      </w:r>
      <w:proofErr w:type="gramEnd"/>
      <w:r w:rsidRPr="00F123E8">
        <w:rPr>
          <w:sz w:val="28"/>
          <w:szCs w:val="28"/>
          <w:lang w:val="ru-RU"/>
        </w:rPr>
        <w:t>я знаю),</w:t>
      </w:r>
    </w:p>
    <w:p w:rsidR="00792178" w:rsidRPr="00F123E8" w:rsidRDefault="00792178" w:rsidP="00A9148F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 w:rsidRPr="00F123E8">
        <w:rPr>
          <w:sz w:val="28"/>
          <w:szCs w:val="28"/>
          <w:lang w:val="ru-RU"/>
        </w:rPr>
        <w:t>Ценностно-эмоциональный аспект (чувство гордости за свою страну, эмоционально-положительное принятие своей этнической принадлежности);</w:t>
      </w:r>
    </w:p>
    <w:p w:rsidR="00792178" w:rsidRPr="00F123E8" w:rsidRDefault="00792178" w:rsidP="00A9148F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u-RU"/>
        </w:rPr>
      </w:pPr>
      <w:proofErr w:type="spellStart"/>
      <w:r w:rsidRPr="00F123E8">
        <w:rPr>
          <w:sz w:val="28"/>
          <w:szCs w:val="28"/>
          <w:lang w:val="ru-RU"/>
        </w:rPr>
        <w:t>Деятельностный</w:t>
      </w:r>
      <w:proofErr w:type="spellEnd"/>
      <w:r w:rsidRPr="00F123E8">
        <w:rPr>
          <w:sz w:val="28"/>
          <w:szCs w:val="28"/>
          <w:lang w:val="ru-RU"/>
        </w:rPr>
        <w:t xml:space="preserve"> аспект</w:t>
      </w:r>
      <w:r w:rsidR="00A41DA1" w:rsidRPr="00F123E8">
        <w:rPr>
          <w:sz w:val="28"/>
          <w:szCs w:val="28"/>
          <w:lang w:val="ru-RU"/>
        </w:rPr>
        <w:t xml:space="preserve"> </w:t>
      </w:r>
      <w:r w:rsidRPr="00F123E8">
        <w:rPr>
          <w:sz w:val="28"/>
          <w:szCs w:val="28"/>
          <w:lang w:val="ru-RU"/>
        </w:rPr>
        <w:t xml:space="preserve">(поведенческий) </w:t>
      </w:r>
      <w:r w:rsidR="005A5B6E" w:rsidRPr="00F123E8">
        <w:rPr>
          <w:sz w:val="28"/>
          <w:szCs w:val="28"/>
          <w:lang w:val="ru-RU"/>
        </w:rPr>
        <w:t>– умение вести диалог на основе равноправных отношений, умение конструктивно взаимодействовать с окружающими</w:t>
      </w:r>
    </w:p>
    <w:p w:rsidR="005A5B6E" w:rsidRDefault="005A5B6E" w:rsidP="00A914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Уровень </w:t>
      </w:r>
      <w:proofErr w:type="spellStart"/>
      <w:r>
        <w:rPr>
          <w:sz w:val="28"/>
          <w:szCs w:val="28"/>
          <w:lang w:val="ru-RU"/>
        </w:rPr>
        <w:t>сформированности</w:t>
      </w:r>
      <w:proofErr w:type="spellEnd"/>
      <w:r>
        <w:rPr>
          <w:sz w:val="28"/>
          <w:szCs w:val="28"/>
          <w:lang w:val="ru-RU"/>
        </w:rPr>
        <w:t xml:space="preserve"> этих аспектов мы и решили отследить. Инструментом для диагностики мы разработали Графический тест, который и хочу вам предложить</w:t>
      </w:r>
      <w:r w:rsidR="009D66BF">
        <w:rPr>
          <w:sz w:val="28"/>
          <w:szCs w:val="28"/>
          <w:lang w:val="ru-RU"/>
        </w:rPr>
        <w:t xml:space="preserve"> (Приложение 1)</w:t>
      </w:r>
      <w:r>
        <w:rPr>
          <w:sz w:val="28"/>
          <w:szCs w:val="28"/>
          <w:lang w:val="ru-RU"/>
        </w:rPr>
        <w:t>.</w:t>
      </w:r>
    </w:p>
    <w:p w:rsidR="009D3703" w:rsidRPr="00DC0EC6" w:rsidRDefault="005A5B6E" w:rsidP="00A9148F">
      <w:pPr>
        <w:spacing w:line="276" w:lineRule="auto"/>
        <w:ind w:firstLine="4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Важным моментом было то, что диагностика должна учитывать возраст детей. </w:t>
      </w:r>
      <w:r w:rsidR="009D3703" w:rsidRPr="005A5B6E">
        <w:rPr>
          <w:sz w:val="28"/>
          <w:szCs w:val="28"/>
          <w:lang w:val="ru-RU"/>
        </w:rPr>
        <w:t xml:space="preserve">Предлагаемая диагностика позволяет на уровне самооценки зафиксировать способы взаимодействия </w:t>
      </w:r>
      <w:r w:rsidRPr="005A5B6E">
        <w:rPr>
          <w:sz w:val="28"/>
          <w:szCs w:val="28"/>
          <w:lang w:val="ru-RU"/>
        </w:rPr>
        <w:t>ребёнка</w:t>
      </w:r>
      <w:r w:rsidR="009D3703" w:rsidRPr="005A5B6E">
        <w:rPr>
          <w:sz w:val="28"/>
          <w:szCs w:val="28"/>
          <w:lang w:val="ru-RU"/>
        </w:rPr>
        <w:t xml:space="preserve"> с окружающим миром</w:t>
      </w:r>
      <w:r w:rsidR="008F6073" w:rsidRPr="005A5B6E">
        <w:rPr>
          <w:sz w:val="28"/>
          <w:szCs w:val="28"/>
          <w:lang w:val="ru-RU"/>
        </w:rPr>
        <w:t xml:space="preserve"> в контексте </w:t>
      </w:r>
      <w:r w:rsidRPr="005A5B6E">
        <w:rPr>
          <w:sz w:val="28"/>
          <w:szCs w:val="28"/>
          <w:lang w:val="ru-RU"/>
        </w:rPr>
        <w:t>заявленной темы</w:t>
      </w:r>
      <w:r w:rsidR="008F6073" w:rsidRPr="005A5B6E">
        <w:rPr>
          <w:sz w:val="28"/>
          <w:szCs w:val="28"/>
          <w:lang w:val="ru-RU"/>
        </w:rPr>
        <w:t>.</w:t>
      </w:r>
      <w:r w:rsidR="009D3703" w:rsidRPr="005A5B6E">
        <w:rPr>
          <w:sz w:val="28"/>
          <w:szCs w:val="28"/>
          <w:lang w:val="ru-RU"/>
        </w:rPr>
        <w:t xml:space="preserve"> </w:t>
      </w:r>
      <w:r w:rsidR="00DC0EC6" w:rsidRPr="00DC0EC6">
        <w:rPr>
          <w:sz w:val="28"/>
          <w:szCs w:val="28"/>
          <w:lang w:val="ru-RU"/>
        </w:rPr>
        <w:t xml:space="preserve">С учетом  различных типов восприятия информации, задания предлагаются как в графическом формате (картинки), так и в </w:t>
      </w:r>
      <w:r w:rsidR="00DC0EC6">
        <w:rPr>
          <w:sz w:val="28"/>
          <w:szCs w:val="28"/>
          <w:lang w:val="ru-RU"/>
        </w:rPr>
        <w:t>текстовом</w:t>
      </w:r>
      <w:r w:rsidR="00DC0EC6" w:rsidRPr="00DC0EC6">
        <w:rPr>
          <w:sz w:val="28"/>
          <w:szCs w:val="28"/>
          <w:lang w:val="ru-RU"/>
        </w:rPr>
        <w:t xml:space="preserve"> - в виде соответствующего утверждения. </w:t>
      </w:r>
      <w:r w:rsidR="009D3703" w:rsidRPr="00DC0EC6">
        <w:rPr>
          <w:sz w:val="28"/>
          <w:szCs w:val="28"/>
          <w:lang w:val="ru-RU"/>
        </w:rPr>
        <w:t xml:space="preserve">Методика построена по принципу самоидентификации с сюжетным героем, который представлен в различных ситуациях взаимодействия с социумом. </w:t>
      </w:r>
      <w:r w:rsidR="009D3703" w:rsidRPr="005A5B6E">
        <w:rPr>
          <w:sz w:val="28"/>
          <w:szCs w:val="28"/>
          <w:lang w:val="ru-RU"/>
        </w:rPr>
        <w:t>Кажд</w:t>
      </w:r>
      <w:r w:rsidRPr="005A5B6E">
        <w:rPr>
          <w:sz w:val="28"/>
          <w:szCs w:val="28"/>
          <w:lang w:val="ru-RU"/>
        </w:rPr>
        <w:t>ый</w:t>
      </w:r>
      <w:r w:rsidR="009D3703" w:rsidRPr="005A5B6E">
        <w:rPr>
          <w:sz w:val="28"/>
          <w:szCs w:val="28"/>
          <w:lang w:val="ru-RU"/>
        </w:rPr>
        <w:t xml:space="preserve"> из </w:t>
      </w:r>
      <w:r w:rsidRPr="005A5B6E">
        <w:rPr>
          <w:sz w:val="28"/>
          <w:szCs w:val="28"/>
          <w:lang w:val="ru-RU"/>
        </w:rPr>
        <w:t>аспектов</w:t>
      </w:r>
      <w:r w:rsidR="009D3703" w:rsidRPr="005A5B6E">
        <w:rPr>
          <w:sz w:val="28"/>
          <w:szCs w:val="28"/>
          <w:lang w:val="ru-RU"/>
        </w:rPr>
        <w:t xml:space="preserve"> </w:t>
      </w:r>
      <w:r w:rsidRPr="005A5B6E">
        <w:rPr>
          <w:sz w:val="28"/>
          <w:szCs w:val="28"/>
          <w:lang w:val="ru-RU"/>
        </w:rPr>
        <w:t xml:space="preserve">когнитивный, ценностно-эмоциональный, поведенческий </w:t>
      </w:r>
      <w:r w:rsidR="009D3703" w:rsidRPr="005A5B6E">
        <w:rPr>
          <w:sz w:val="28"/>
          <w:szCs w:val="28"/>
          <w:lang w:val="ru-RU"/>
        </w:rPr>
        <w:t>пред</w:t>
      </w:r>
      <w:r w:rsidR="00DC0EC6">
        <w:rPr>
          <w:sz w:val="28"/>
          <w:szCs w:val="28"/>
          <w:lang w:val="ru-RU"/>
        </w:rPr>
        <w:t>ставлен двумя вариантами выбора (позитивный / негативный)</w:t>
      </w:r>
      <w:r w:rsidR="009D3703" w:rsidRPr="005A5B6E">
        <w:rPr>
          <w:sz w:val="28"/>
          <w:szCs w:val="28"/>
          <w:lang w:val="ru-RU"/>
        </w:rPr>
        <w:t xml:space="preserve"> </w:t>
      </w:r>
    </w:p>
    <w:p w:rsidR="00DC0EC6" w:rsidRDefault="00A41DA1" w:rsidP="00A9148F">
      <w:pPr>
        <w:pStyle w:val="a3"/>
        <w:spacing w:line="276" w:lineRule="auto"/>
        <w:ind w:firstLine="227"/>
        <w:rPr>
          <w:szCs w:val="28"/>
        </w:rPr>
      </w:pPr>
      <w:r>
        <w:rPr>
          <w:sz w:val="24"/>
        </w:rPr>
        <w:t xml:space="preserve">А) </w:t>
      </w:r>
      <w:r w:rsidR="0094203F">
        <w:rPr>
          <w:sz w:val="24"/>
        </w:rPr>
        <w:t>К</w:t>
      </w:r>
      <w:r w:rsidRPr="00DC0EC6">
        <w:rPr>
          <w:szCs w:val="28"/>
        </w:rPr>
        <w:t>огнитивный аспект</w:t>
      </w:r>
    </w:p>
    <w:p w:rsidR="00DC0EC6" w:rsidRDefault="00A41DA1" w:rsidP="00A9148F">
      <w:pPr>
        <w:pStyle w:val="a3"/>
        <w:spacing w:line="276" w:lineRule="auto"/>
        <w:ind w:firstLine="227"/>
        <w:rPr>
          <w:szCs w:val="28"/>
        </w:rPr>
      </w:pPr>
      <w:r>
        <w:rPr>
          <w:sz w:val="24"/>
        </w:rPr>
        <w:t xml:space="preserve"> </w:t>
      </w:r>
      <w:r w:rsidR="00DC0EC6" w:rsidRPr="00DC0EC6">
        <w:rPr>
          <w:szCs w:val="28"/>
        </w:rPr>
        <w:t>Я</w:t>
      </w:r>
      <w:r w:rsidR="00DC0EC6">
        <w:rPr>
          <w:szCs w:val="28"/>
        </w:rPr>
        <w:t xml:space="preserve"> </w:t>
      </w:r>
      <w:r w:rsidR="00DC0EC6" w:rsidRPr="00DC0EC6">
        <w:rPr>
          <w:szCs w:val="28"/>
        </w:rPr>
        <w:t>знаю мног</w:t>
      </w:r>
      <w:r w:rsidR="00DC0EC6">
        <w:rPr>
          <w:szCs w:val="28"/>
        </w:rPr>
        <w:t>о</w:t>
      </w:r>
      <w:r w:rsidR="00DC0EC6" w:rsidRPr="00DC0EC6">
        <w:rPr>
          <w:szCs w:val="28"/>
        </w:rPr>
        <w:t>национальный состав российского народ</w:t>
      </w:r>
      <w:r w:rsidR="00DC0EC6">
        <w:rPr>
          <w:szCs w:val="28"/>
        </w:rPr>
        <w:t>а</w:t>
      </w:r>
      <w:r w:rsidR="00DC0EC6" w:rsidRPr="00DC0EC6">
        <w:rPr>
          <w:szCs w:val="28"/>
        </w:rPr>
        <w:t>, знаю, кто такие финно-</w:t>
      </w:r>
      <w:proofErr w:type="spellStart"/>
      <w:r w:rsidR="00DC0EC6" w:rsidRPr="00DC0EC6">
        <w:rPr>
          <w:szCs w:val="28"/>
        </w:rPr>
        <w:t>угры</w:t>
      </w:r>
      <w:proofErr w:type="spellEnd"/>
      <w:r w:rsidR="00DC0EC6" w:rsidRPr="00DC0EC6">
        <w:rPr>
          <w:szCs w:val="28"/>
        </w:rPr>
        <w:t>, понимаю пр</w:t>
      </w:r>
      <w:r w:rsidR="00DC0EC6">
        <w:rPr>
          <w:szCs w:val="28"/>
        </w:rPr>
        <w:t>и</w:t>
      </w:r>
      <w:r w:rsidR="00DC0EC6" w:rsidRPr="00DC0EC6">
        <w:rPr>
          <w:szCs w:val="28"/>
        </w:rPr>
        <w:t>надлежность коми-</w:t>
      </w:r>
      <w:proofErr w:type="spellStart"/>
      <w:r w:rsidR="00DC0EC6" w:rsidRPr="00DC0EC6">
        <w:rPr>
          <w:szCs w:val="28"/>
        </w:rPr>
        <w:t>язьвинцев</w:t>
      </w:r>
      <w:proofErr w:type="spellEnd"/>
      <w:r w:rsidR="00DC0EC6" w:rsidRPr="00DC0EC6">
        <w:rPr>
          <w:szCs w:val="28"/>
        </w:rPr>
        <w:t xml:space="preserve"> к финно-угорской семье</w:t>
      </w:r>
      <w:r w:rsidR="00DC0EC6">
        <w:rPr>
          <w:szCs w:val="28"/>
        </w:rPr>
        <w:t xml:space="preserve"> (</w:t>
      </w:r>
      <w:r w:rsidR="00DC0EC6" w:rsidRPr="00DC0EC6">
        <w:rPr>
          <w:i/>
          <w:szCs w:val="28"/>
        </w:rPr>
        <w:t>позитивный</w:t>
      </w:r>
      <w:r w:rsidR="00DC0EC6">
        <w:rPr>
          <w:i/>
          <w:szCs w:val="28"/>
        </w:rPr>
        <w:t xml:space="preserve"> выбор</w:t>
      </w:r>
      <w:r w:rsidR="00DC0EC6" w:rsidRPr="00DC0EC6">
        <w:rPr>
          <w:i/>
          <w:szCs w:val="28"/>
        </w:rPr>
        <w:t>)</w:t>
      </w:r>
      <w:r w:rsidR="00DC0EC6">
        <w:rPr>
          <w:i/>
          <w:szCs w:val="28"/>
        </w:rPr>
        <w:t xml:space="preserve">/ </w:t>
      </w:r>
      <w:r w:rsidR="00DC0EC6" w:rsidRPr="00DC0EC6">
        <w:rPr>
          <w:szCs w:val="28"/>
        </w:rPr>
        <w:t>я не знаю, кто такие финно-угорские народы</w:t>
      </w:r>
      <w:r w:rsidR="00DC0EC6">
        <w:rPr>
          <w:i/>
          <w:szCs w:val="28"/>
        </w:rPr>
        <w:t xml:space="preserve"> (отрицательный выбор); </w:t>
      </w:r>
      <w:proofErr w:type="gramStart"/>
      <w:r w:rsidR="00DC0EC6" w:rsidRPr="00DC0EC6">
        <w:rPr>
          <w:szCs w:val="28"/>
        </w:rPr>
        <w:t>знаю язык / не знаю</w:t>
      </w:r>
      <w:proofErr w:type="gramEnd"/>
      <w:r w:rsidR="00DC0EC6" w:rsidRPr="00DC0EC6">
        <w:rPr>
          <w:szCs w:val="28"/>
        </w:rPr>
        <w:t xml:space="preserve"> язык</w:t>
      </w:r>
      <w:r w:rsidR="00DC0EC6">
        <w:rPr>
          <w:szCs w:val="28"/>
        </w:rPr>
        <w:t>;</w:t>
      </w:r>
    </w:p>
    <w:p w:rsidR="00C17F11" w:rsidRPr="00DC0EC6" w:rsidRDefault="00DC0EC6" w:rsidP="00A9148F">
      <w:pPr>
        <w:pStyle w:val="a3"/>
        <w:spacing w:line="276" w:lineRule="auto"/>
        <w:ind w:firstLine="227"/>
        <w:rPr>
          <w:szCs w:val="28"/>
        </w:rPr>
      </w:pPr>
      <w:r>
        <w:rPr>
          <w:szCs w:val="28"/>
        </w:rPr>
        <w:t xml:space="preserve">Б) </w:t>
      </w:r>
      <w:r>
        <w:rPr>
          <w:i/>
          <w:szCs w:val="28"/>
        </w:rPr>
        <w:t xml:space="preserve"> </w:t>
      </w:r>
      <w:r w:rsidRPr="00DC0EC6">
        <w:rPr>
          <w:szCs w:val="28"/>
        </w:rPr>
        <w:t>Ценностно-эмоциональный аспект</w:t>
      </w:r>
      <w:r>
        <w:rPr>
          <w:szCs w:val="28"/>
        </w:rPr>
        <w:t>: горжусь принадлежностью к малому народ</w:t>
      </w:r>
      <w:proofErr w:type="gramStart"/>
      <w:r>
        <w:rPr>
          <w:szCs w:val="28"/>
        </w:rPr>
        <w:t>у(</w:t>
      </w:r>
      <w:proofErr w:type="gramEnd"/>
      <w:r w:rsidRPr="00DC0EC6">
        <w:rPr>
          <w:i/>
          <w:szCs w:val="28"/>
        </w:rPr>
        <w:t>позитивный</w:t>
      </w:r>
      <w:r>
        <w:rPr>
          <w:i/>
          <w:szCs w:val="28"/>
        </w:rPr>
        <w:t xml:space="preserve"> выбор)</w:t>
      </w:r>
      <w:r>
        <w:rPr>
          <w:szCs w:val="28"/>
        </w:rPr>
        <w:t xml:space="preserve"> / стыдно признавать (здесь же – коми-</w:t>
      </w:r>
      <w:proofErr w:type="spellStart"/>
      <w:r>
        <w:rPr>
          <w:szCs w:val="28"/>
        </w:rPr>
        <w:t>язьвинский</w:t>
      </w:r>
      <w:proofErr w:type="spellEnd"/>
      <w:r>
        <w:rPr>
          <w:szCs w:val="28"/>
        </w:rPr>
        <w:t xml:space="preserve"> язык кажется смешным – насмешливо-пренебрежительное отношение) </w:t>
      </w:r>
      <w:r>
        <w:rPr>
          <w:i/>
          <w:szCs w:val="28"/>
        </w:rPr>
        <w:t>(отрицательный выбор);</w:t>
      </w:r>
    </w:p>
    <w:p w:rsidR="00A41DA1" w:rsidRPr="00DC0EC6" w:rsidRDefault="00DC0EC6" w:rsidP="00A9148F">
      <w:pPr>
        <w:pStyle w:val="a3"/>
        <w:spacing w:line="276" w:lineRule="auto"/>
        <w:ind w:firstLine="227"/>
        <w:rPr>
          <w:szCs w:val="28"/>
        </w:rPr>
      </w:pPr>
      <w:r w:rsidRPr="00692DA7">
        <w:rPr>
          <w:szCs w:val="28"/>
        </w:rPr>
        <w:t>В)</w:t>
      </w:r>
      <w:r>
        <w:rPr>
          <w:b/>
          <w:szCs w:val="28"/>
        </w:rPr>
        <w:t xml:space="preserve"> </w:t>
      </w:r>
      <w:proofErr w:type="spellStart"/>
      <w:r w:rsidRPr="00DC0EC6">
        <w:rPr>
          <w:szCs w:val="28"/>
        </w:rPr>
        <w:t>Деятельностный</w:t>
      </w:r>
      <w:proofErr w:type="spellEnd"/>
      <w:r w:rsidRPr="00DC0EC6">
        <w:rPr>
          <w:szCs w:val="28"/>
        </w:rPr>
        <w:t xml:space="preserve"> аспект (поведенческий)</w:t>
      </w:r>
    </w:p>
    <w:p w:rsidR="00A41DA1" w:rsidRPr="00DC0EC6" w:rsidRDefault="00DC0EC6" w:rsidP="00692DA7">
      <w:pPr>
        <w:pStyle w:val="a3"/>
        <w:spacing w:line="276" w:lineRule="auto"/>
        <w:ind w:firstLine="227"/>
        <w:rPr>
          <w:szCs w:val="28"/>
        </w:rPr>
      </w:pPr>
      <w:r>
        <w:rPr>
          <w:szCs w:val="28"/>
        </w:rPr>
        <w:t>Проявление интереса к жизни своего народа/отсутствие интереса</w:t>
      </w:r>
    </w:p>
    <w:p w:rsidR="00C17F11" w:rsidRPr="001244EC" w:rsidRDefault="009D3703" w:rsidP="00692DA7">
      <w:pPr>
        <w:spacing w:line="276" w:lineRule="auto"/>
        <w:jc w:val="both"/>
        <w:rPr>
          <w:sz w:val="28"/>
          <w:szCs w:val="28"/>
          <w:lang w:val="ru-RU"/>
        </w:rPr>
      </w:pPr>
      <w:r w:rsidRPr="00A41DA1">
        <w:rPr>
          <w:sz w:val="28"/>
          <w:szCs w:val="28"/>
          <w:lang w:val="ru-RU"/>
        </w:rPr>
        <w:t>Предусм</w:t>
      </w:r>
      <w:r w:rsidR="008D4A3F">
        <w:rPr>
          <w:sz w:val="28"/>
          <w:szCs w:val="28"/>
          <w:lang w:val="ru-RU"/>
        </w:rPr>
        <w:t xml:space="preserve">атривается </w:t>
      </w:r>
      <w:r w:rsidRPr="00A41DA1">
        <w:rPr>
          <w:sz w:val="28"/>
          <w:szCs w:val="28"/>
          <w:lang w:val="ru-RU"/>
        </w:rPr>
        <w:t>ситуация – «не идентификации». При этом предлагается как конструктивный выбор «Если тебе ничего не подходит, нарисуй сам», так и негативно отвергающий какое бы то ни было предложение: вариант с надписью «Меня здесь вообще нет». Ре</w:t>
      </w:r>
      <w:r w:rsidR="00A41DA1">
        <w:rPr>
          <w:sz w:val="28"/>
          <w:szCs w:val="28"/>
          <w:lang w:val="ru-RU"/>
        </w:rPr>
        <w:t>бёнку</w:t>
      </w:r>
      <w:r w:rsidRPr="00A41DA1">
        <w:rPr>
          <w:sz w:val="28"/>
          <w:szCs w:val="28"/>
          <w:lang w:val="ru-RU"/>
        </w:rPr>
        <w:t xml:space="preserve"> предлагается отметить, те ситуации и утверждения, которые отражают его взаимодействие с</w:t>
      </w:r>
      <w:r w:rsidR="00C17F11" w:rsidRPr="00A41DA1">
        <w:rPr>
          <w:sz w:val="28"/>
          <w:szCs w:val="28"/>
          <w:lang w:val="ru-RU"/>
        </w:rPr>
        <w:t xml:space="preserve"> окружающими людьми</w:t>
      </w:r>
      <w:proofErr w:type="gramStart"/>
      <w:r w:rsidR="00C17F11" w:rsidRPr="00A41DA1">
        <w:rPr>
          <w:sz w:val="28"/>
          <w:szCs w:val="28"/>
          <w:lang w:val="ru-RU"/>
        </w:rPr>
        <w:t xml:space="preserve"> </w:t>
      </w:r>
      <w:r w:rsidRPr="00A41DA1">
        <w:rPr>
          <w:sz w:val="28"/>
          <w:szCs w:val="28"/>
          <w:lang w:val="ru-RU"/>
        </w:rPr>
        <w:t>.</w:t>
      </w:r>
      <w:proofErr w:type="gramEnd"/>
      <w:r w:rsidRPr="00A41DA1">
        <w:rPr>
          <w:sz w:val="28"/>
          <w:szCs w:val="28"/>
          <w:lang w:val="ru-RU"/>
        </w:rPr>
        <w:t xml:space="preserve"> Простая формулировка задания является доступной для школьника любого возраста:</w:t>
      </w:r>
      <w:r w:rsidR="001244EC">
        <w:rPr>
          <w:sz w:val="28"/>
          <w:szCs w:val="28"/>
          <w:lang w:val="ru-RU"/>
        </w:rPr>
        <w:t xml:space="preserve"> в</w:t>
      </w:r>
      <w:r w:rsidR="00C17F11" w:rsidRPr="001244EC">
        <w:rPr>
          <w:sz w:val="28"/>
          <w:szCs w:val="28"/>
          <w:lang w:val="ru-RU"/>
        </w:rPr>
        <w:t>нимательно рассмотри картинки</w:t>
      </w:r>
      <w:r w:rsidR="001244EC">
        <w:rPr>
          <w:sz w:val="28"/>
          <w:szCs w:val="28"/>
          <w:lang w:val="ru-RU"/>
        </w:rPr>
        <w:t>, п</w:t>
      </w:r>
      <w:r w:rsidR="00C17F11" w:rsidRPr="001244EC">
        <w:rPr>
          <w:sz w:val="28"/>
          <w:szCs w:val="28"/>
          <w:lang w:val="ru-RU"/>
        </w:rPr>
        <w:t xml:space="preserve">оставь </w:t>
      </w:r>
      <w:r w:rsidR="00C17F11" w:rsidRPr="001244EC">
        <w:rPr>
          <w:sz w:val="28"/>
          <w:szCs w:val="28"/>
          <w:lang w:val="ru-RU"/>
        </w:rPr>
        <w:lastRenderedPageBreak/>
        <w:t xml:space="preserve">знак «+» около тех картинок, которые тебе подходят, т.е. с тобой (или в вашей семье) так чаще всего происходит. </w:t>
      </w:r>
    </w:p>
    <w:p w:rsidR="00F123E8" w:rsidRDefault="00F123E8" w:rsidP="00692DA7">
      <w:pPr>
        <w:spacing w:line="276" w:lineRule="auto"/>
        <w:jc w:val="both"/>
        <w:rPr>
          <w:sz w:val="28"/>
          <w:szCs w:val="28"/>
          <w:lang w:val="ru-RU"/>
        </w:rPr>
      </w:pPr>
    </w:p>
    <w:p w:rsidR="00692DA7" w:rsidRPr="00692DA7" w:rsidRDefault="00692DA7" w:rsidP="00692DA7">
      <w:pPr>
        <w:spacing w:line="276" w:lineRule="auto"/>
        <w:jc w:val="both"/>
        <w:rPr>
          <w:b/>
          <w:i/>
          <w:sz w:val="28"/>
          <w:szCs w:val="28"/>
          <w:lang w:val="ru-RU"/>
        </w:rPr>
      </w:pPr>
      <w:r w:rsidRPr="00692DA7">
        <w:rPr>
          <w:b/>
          <w:i/>
          <w:sz w:val="28"/>
          <w:szCs w:val="28"/>
          <w:lang w:val="ru-RU"/>
        </w:rPr>
        <w:t>Комментарий к интерпретации результатов</w:t>
      </w:r>
    </w:p>
    <w:p w:rsidR="00A41DA1" w:rsidRPr="00A41DA1" w:rsidRDefault="00692DA7" w:rsidP="00692DA7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Важны не сами по себе результаты, а обсуждение с учащимися,</w:t>
      </w:r>
      <w:r w:rsidR="004C60A7">
        <w:rPr>
          <w:sz w:val="28"/>
          <w:szCs w:val="28"/>
          <w:lang w:val="ru-RU"/>
        </w:rPr>
        <w:t xml:space="preserve"> каким было </w:t>
      </w:r>
      <w:r>
        <w:rPr>
          <w:sz w:val="28"/>
          <w:szCs w:val="28"/>
          <w:lang w:val="ru-RU"/>
        </w:rPr>
        <w:t xml:space="preserve">их </w:t>
      </w:r>
      <w:r w:rsidR="004C60A7">
        <w:rPr>
          <w:sz w:val="28"/>
          <w:szCs w:val="28"/>
          <w:lang w:val="ru-RU"/>
        </w:rPr>
        <w:t>впечатление</w:t>
      </w:r>
      <w:r>
        <w:rPr>
          <w:sz w:val="28"/>
          <w:szCs w:val="28"/>
          <w:lang w:val="ru-RU"/>
        </w:rPr>
        <w:t>, настроение при решении теста</w:t>
      </w:r>
      <w:r w:rsidR="004C60A7">
        <w:rPr>
          <w:sz w:val="28"/>
          <w:szCs w:val="28"/>
          <w:lang w:val="ru-RU"/>
        </w:rPr>
        <w:t>?</w:t>
      </w:r>
      <w:r w:rsidR="00A41DA1">
        <w:rPr>
          <w:sz w:val="28"/>
          <w:szCs w:val="28"/>
          <w:lang w:val="ru-RU"/>
        </w:rPr>
        <w:t xml:space="preserve"> </w:t>
      </w:r>
    </w:p>
    <w:p w:rsidR="00037EC0" w:rsidRDefault="001244EC" w:rsidP="00692DA7">
      <w:pPr>
        <w:pStyle w:val="a3"/>
        <w:spacing w:line="276" w:lineRule="auto"/>
        <w:ind w:firstLine="0"/>
        <w:rPr>
          <w:sz w:val="24"/>
        </w:rPr>
      </w:pPr>
      <w:r>
        <w:rPr>
          <w:szCs w:val="28"/>
        </w:rPr>
        <w:t xml:space="preserve">Самым важным </w:t>
      </w:r>
      <w:r w:rsidR="00F123E8">
        <w:rPr>
          <w:szCs w:val="28"/>
        </w:rPr>
        <w:t xml:space="preserve">результатом </w:t>
      </w:r>
      <w:r w:rsidR="00F123E8" w:rsidRPr="00F123E8">
        <w:rPr>
          <w:b/>
          <w:i/>
          <w:szCs w:val="28"/>
        </w:rPr>
        <w:t>для детей</w:t>
      </w:r>
      <w:r w:rsidR="00F123E8">
        <w:rPr>
          <w:szCs w:val="28"/>
        </w:rPr>
        <w:t xml:space="preserve"> </w:t>
      </w:r>
      <w:r>
        <w:rPr>
          <w:szCs w:val="28"/>
        </w:rPr>
        <w:t xml:space="preserve">считаем то, что решение данного теста обсуждается с детьми, и они имеют возможность высказать своё отношение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представленным на рисунках ситуациях, аргументировать свой выбор. </w:t>
      </w:r>
      <w:r w:rsidR="00692DA7">
        <w:rPr>
          <w:szCs w:val="28"/>
        </w:rPr>
        <w:t>При этом педагог не навязывает свой «правильный» ответ, а рассуждает вместе с детьми, выслушивает вместе с детьми их рассуждения. Это предоставляет возможность корректировки чересчур резких суждений детей, а такие были. Пари этом коррекционную работу проводят сами дети, приводя примеры из жизни своей семьи, убеждая на собственных примерах или примерах из жизни своих односельчан</w:t>
      </w:r>
    </w:p>
    <w:p w:rsidR="001244EC" w:rsidRDefault="001244EC" w:rsidP="00A9148F">
      <w:pPr>
        <w:pStyle w:val="a3"/>
        <w:spacing w:line="276" w:lineRule="auto"/>
        <w:ind w:firstLine="227"/>
        <w:rPr>
          <w:b/>
          <w:szCs w:val="28"/>
        </w:rPr>
      </w:pPr>
    </w:p>
    <w:p w:rsidR="00F123E8" w:rsidRDefault="00F123E8" w:rsidP="00A9148F">
      <w:pPr>
        <w:pStyle w:val="a3"/>
        <w:spacing w:line="276" w:lineRule="auto"/>
        <w:ind w:firstLine="227"/>
        <w:rPr>
          <w:b/>
          <w:szCs w:val="28"/>
        </w:rPr>
      </w:pPr>
      <w:r w:rsidRPr="00692DA7">
        <w:rPr>
          <w:szCs w:val="28"/>
        </w:rPr>
        <w:t>Мы</w:t>
      </w:r>
      <w:r>
        <w:rPr>
          <w:b/>
          <w:szCs w:val="28"/>
        </w:rPr>
        <w:t xml:space="preserve"> для себя </w:t>
      </w:r>
      <w:r w:rsidRPr="00692DA7">
        <w:rPr>
          <w:szCs w:val="28"/>
        </w:rPr>
        <w:t>сделали тоже определённые выводы:</w:t>
      </w:r>
    </w:p>
    <w:p w:rsidR="001244EC" w:rsidRPr="00A41DA1" w:rsidRDefault="00F123E8" w:rsidP="00A9148F">
      <w:pPr>
        <w:pStyle w:val="a3"/>
        <w:spacing w:line="276" w:lineRule="auto"/>
        <w:ind w:firstLine="227"/>
        <w:rPr>
          <w:szCs w:val="28"/>
        </w:rPr>
      </w:pPr>
      <w:r w:rsidRPr="00860699">
        <w:rPr>
          <w:sz w:val="24"/>
        </w:rPr>
        <w:t xml:space="preserve"> </w:t>
      </w:r>
      <w:r w:rsidR="001244EC" w:rsidRPr="00860699">
        <w:rPr>
          <w:sz w:val="24"/>
        </w:rPr>
        <w:t xml:space="preserve">- </w:t>
      </w:r>
      <w:r w:rsidR="001244EC" w:rsidRPr="00A41DA1">
        <w:rPr>
          <w:szCs w:val="28"/>
        </w:rPr>
        <w:t>общая позитивная стилистика изображения вызывает положительные эмоции у</w:t>
      </w:r>
      <w:r w:rsidR="001244EC">
        <w:rPr>
          <w:szCs w:val="28"/>
        </w:rPr>
        <w:t xml:space="preserve"> детей</w:t>
      </w:r>
      <w:r w:rsidR="001244EC" w:rsidRPr="00A41DA1">
        <w:rPr>
          <w:szCs w:val="28"/>
        </w:rPr>
        <w:t>, независимо от возраста;</w:t>
      </w:r>
    </w:p>
    <w:p w:rsidR="001244EC" w:rsidRPr="004C60A7" w:rsidRDefault="001244EC" w:rsidP="00A9148F">
      <w:pPr>
        <w:pStyle w:val="a3"/>
        <w:spacing w:line="276" w:lineRule="auto"/>
        <w:ind w:firstLine="227"/>
        <w:rPr>
          <w:szCs w:val="28"/>
        </w:rPr>
      </w:pPr>
      <w:r w:rsidRPr="00860699">
        <w:rPr>
          <w:sz w:val="24"/>
        </w:rPr>
        <w:t xml:space="preserve">- </w:t>
      </w:r>
      <w:r w:rsidRPr="004C60A7">
        <w:rPr>
          <w:szCs w:val="28"/>
        </w:rPr>
        <w:t xml:space="preserve">сочетание </w:t>
      </w:r>
      <w:r>
        <w:rPr>
          <w:szCs w:val="28"/>
        </w:rPr>
        <w:t xml:space="preserve">2 </w:t>
      </w:r>
      <w:r w:rsidRPr="004C60A7">
        <w:rPr>
          <w:szCs w:val="28"/>
        </w:rPr>
        <w:t>способ</w:t>
      </w:r>
      <w:r>
        <w:rPr>
          <w:szCs w:val="28"/>
        </w:rPr>
        <w:t>ов</w:t>
      </w:r>
      <w:r w:rsidRPr="004C60A7">
        <w:rPr>
          <w:szCs w:val="28"/>
        </w:rPr>
        <w:t xml:space="preserve"> подачи информации создаёт условия для более полного понимания сути того или иного утверждения;</w:t>
      </w:r>
    </w:p>
    <w:p w:rsidR="001244EC" w:rsidRPr="004C60A7" w:rsidRDefault="001244EC" w:rsidP="00A9148F">
      <w:pPr>
        <w:pStyle w:val="a3"/>
        <w:spacing w:line="276" w:lineRule="auto"/>
        <w:ind w:firstLine="227"/>
        <w:rPr>
          <w:szCs w:val="28"/>
        </w:rPr>
      </w:pPr>
      <w:r w:rsidRPr="004C60A7">
        <w:rPr>
          <w:szCs w:val="28"/>
        </w:rPr>
        <w:t>- простой способ фиксации выбора, (значок «V») позволяет выполнить данную процедуру без каких бы то ни было физических и временных затрат.</w:t>
      </w:r>
    </w:p>
    <w:p w:rsidR="001244EC" w:rsidRDefault="001244EC" w:rsidP="00A9148F">
      <w:pPr>
        <w:pStyle w:val="a3"/>
        <w:spacing w:line="276" w:lineRule="auto"/>
        <w:ind w:firstLine="227"/>
        <w:rPr>
          <w:szCs w:val="28"/>
        </w:rPr>
      </w:pPr>
      <w:r>
        <w:rPr>
          <w:sz w:val="24"/>
        </w:rPr>
        <w:t xml:space="preserve">- </w:t>
      </w:r>
      <w:r w:rsidRPr="004C60A7">
        <w:rPr>
          <w:szCs w:val="28"/>
        </w:rPr>
        <w:t>легкость и простоту обработки результатов.</w:t>
      </w:r>
    </w:p>
    <w:p w:rsidR="001244EC" w:rsidRDefault="001244EC" w:rsidP="00A9148F">
      <w:pPr>
        <w:pStyle w:val="a3"/>
        <w:spacing w:line="276" w:lineRule="auto"/>
        <w:ind w:firstLine="227"/>
      </w:pPr>
    </w:p>
    <w:p w:rsidR="00F123E8" w:rsidRPr="00860699" w:rsidRDefault="00F123E8" w:rsidP="00A9148F">
      <w:pPr>
        <w:pStyle w:val="a3"/>
        <w:spacing w:line="276" w:lineRule="auto"/>
        <w:ind w:firstLine="227"/>
        <w:rPr>
          <w:b/>
          <w:i/>
          <w:sz w:val="24"/>
        </w:rPr>
      </w:pPr>
      <w:r w:rsidRPr="00860699">
        <w:rPr>
          <w:b/>
          <w:i/>
          <w:sz w:val="24"/>
        </w:rPr>
        <w:t>Примечание:</w:t>
      </w:r>
    </w:p>
    <w:p w:rsidR="00F123E8" w:rsidRDefault="00F123E8" w:rsidP="00A9148F">
      <w:pPr>
        <w:spacing w:line="276" w:lineRule="auto"/>
        <w:rPr>
          <w:sz w:val="28"/>
          <w:szCs w:val="28"/>
          <w:lang w:val="ru-RU"/>
        </w:rPr>
      </w:pPr>
      <w:r w:rsidRPr="00A41DA1">
        <w:rPr>
          <w:sz w:val="28"/>
          <w:szCs w:val="28"/>
          <w:lang w:val="ru-RU"/>
        </w:rPr>
        <w:t xml:space="preserve">Всего </w:t>
      </w:r>
      <w:r>
        <w:rPr>
          <w:sz w:val="28"/>
          <w:szCs w:val="28"/>
          <w:lang w:val="ru-RU"/>
        </w:rPr>
        <w:t xml:space="preserve">этот тест был предложен 30 учащимся(4, 5, 6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 xml:space="preserve">) </w:t>
      </w:r>
    </w:p>
    <w:p w:rsidR="00F123E8" w:rsidRDefault="00F123E8" w:rsidP="00A9148F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Получили следующие результаты</w:t>
      </w:r>
    </w:p>
    <w:p w:rsidR="00F123E8" w:rsidRDefault="00F123E8" w:rsidP="00A9148F">
      <w:pPr>
        <w:spacing w:line="276" w:lineRule="auto"/>
        <w:rPr>
          <w:sz w:val="28"/>
          <w:szCs w:val="28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2F3F43B3" wp14:editId="2914E79F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123E8" w:rsidRDefault="00F123E8" w:rsidP="00A9148F">
      <w:pPr>
        <w:pStyle w:val="a3"/>
        <w:spacing w:line="276" w:lineRule="auto"/>
        <w:ind w:firstLine="227"/>
      </w:pPr>
    </w:p>
    <w:p w:rsidR="0063001C" w:rsidRDefault="0063001C" w:rsidP="00A9148F">
      <w:pPr>
        <w:pStyle w:val="a3"/>
        <w:spacing w:line="276" w:lineRule="auto"/>
        <w:ind w:firstLine="227"/>
      </w:pPr>
      <w:r>
        <w:t>Есть над чем работать</w:t>
      </w:r>
    </w:p>
    <w:p w:rsidR="009D66BF" w:rsidRDefault="009D66BF" w:rsidP="00A9148F">
      <w:pPr>
        <w:pStyle w:val="a3"/>
        <w:spacing w:line="276" w:lineRule="auto"/>
        <w:ind w:firstLine="227"/>
      </w:pPr>
    </w:p>
    <w:p w:rsidR="0063001C" w:rsidRDefault="009D66BF" w:rsidP="009D66BF">
      <w:pPr>
        <w:pStyle w:val="a3"/>
        <w:spacing w:line="276" w:lineRule="auto"/>
        <w:ind w:firstLine="227"/>
        <w:jc w:val="right"/>
      </w:pPr>
      <w:r>
        <w:t>ПРИЛОЖЕНИЕ 1</w:t>
      </w:r>
    </w:p>
    <w:p w:rsidR="0063001C" w:rsidRPr="007C00CB" w:rsidRDefault="0063001C" w:rsidP="00A9148F">
      <w:pPr>
        <w:pStyle w:val="a3"/>
        <w:spacing w:line="276" w:lineRule="auto"/>
        <w:ind w:firstLine="227"/>
      </w:pPr>
      <w:r>
        <w:rPr>
          <w:noProof/>
        </w:rPr>
        <w:lastRenderedPageBreak/>
        <w:drawing>
          <wp:inline distT="0" distB="0" distL="0" distR="0">
            <wp:extent cx="5940425" cy="8284629"/>
            <wp:effectExtent l="0" t="0" r="3175" b="2540"/>
            <wp:docPr id="1" name="Рисунок 1" descr="C:\Users\Вера\AppData\Local\Microsoft\Windows\Temporary Internet Files\Content.Word\графический те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AppData\Local\Microsoft\Windows\Temporary Internet Files\Content.Word\графический тес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001C" w:rsidRPr="007C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F75"/>
    <w:multiLevelType w:val="hybridMultilevel"/>
    <w:tmpl w:val="4CAAA11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B8A3377"/>
    <w:multiLevelType w:val="hybridMultilevel"/>
    <w:tmpl w:val="2904C22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03"/>
    <w:rsid w:val="00037EC0"/>
    <w:rsid w:val="00062007"/>
    <w:rsid w:val="001244EC"/>
    <w:rsid w:val="0017133C"/>
    <w:rsid w:val="001928E0"/>
    <w:rsid w:val="00273765"/>
    <w:rsid w:val="004C60A7"/>
    <w:rsid w:val="00505AD0"/>
    <w:rsid w:val="00533789"/>
    <w:rsid w:val="005A5B6E"/>
    <w:rsid w:val="0063001C"/>
    <w:rsid w:val="00692DA7"/>
    <w:rsid w:val="00792178"/>
    <w:rsid w:val="007C00CB"/>
    <w:rsid w:val="007F0389"/>
    <w:rsid w:val="008D4A3F"/>
    <w:rsid w:val="008F6073"/>
    <w:rsid w:val="0094203F"/>
    <w:rsid w:val="009D3703"/>
    <w:rsid w:val="009D66BF"/>
    <w:rsid w:val="00A22039"/>
    <w:rsid w:val="00A41DA1"/>
    <w:rsid w:val="00A9148F"/>
    <w:rsid w:val="00C17F11"/>
    <w:rsid w:val="00C8025D"/>
    <w:rsid w:val="00CA7D1B"/>
    <w:rsid w:val="00DC0EC6"/>
    <w:rsid w:val="00ED7E31"/>
    <w:rsid w:val="00F1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D3703"/>
  </w:style>
  <w:style w:type="paragraph" w:customStyle="1" w:styleId="-12">
    <w:name w:val="Цветной список - Акцент 12"/>
    <w:basedOn w:val="a"/>
    <w:qFormat/>
    <w:rsid w:val="009D3703"/>
    <w:pPr>
      <w:widowControl/>
      <w:autoSpaceDE/>
      <w:autoSpaceDN/>
      <w:adjustRightInd/>
      <w:spacing w:after="200"/>
      <w:ind w:left="720"/>
      <w:contextualSpacing/>
    </w:pPr>
    <w:rPr>
      <w:rFonts w:ascii="Cambria" w:eastAsia="Cambria" w:hAnsi="Cambria"/>
      <w:lang w:val="ru-RU" w:eastAsia="en-US"/>
    </w:rPr>
  </w:style>
  <w:style w:type="paragraph" w:customStyle="1" w:styleId="a3">
    <w:name w:val="Текст диссертации"/>
    <w:basedOn w:val="a"/>
    <w:rsid w:val="009D3703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33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789"/>
    <w:rPr>
      <w:rFonts w:ascii="Tahoma" w:eastAsia="Calibri" w:hAnsi="Tahoma" w:cs="Tahoma"/>
      <w:sz w:val="16"/>
      <w:szCs w:val="16"/>
      <w:lang w:val="en-US" w:eastAsia="ru-RU"/>
    </w:rPr>
  </w:style>
  <w:style w:type="paragraph" w:styleId="a6">
    <w:name w:val="List Paragraph"/>
    <w:basedOn w:val="a"/>
    <w:uiPriority w:val="34"/>
    <w:qFormat/>
    <w:rsid w:val="00F12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D3703"/>
  </w:style>
  <w:style w:type="paragraph" w:customStyle="1" w:styleId="-12">
    <w:name w:val="Цветной список - Акцент 12"/>
    <w:basedOn w:val="a"/>
    <w:qFormat/>
    <w:rsid w:val="009D3703"/>
    <w:pPr>
      <w:widowControl/>
      <w:autoSpaceDE/>
      <w:autoSpaceDN/>
      <w:adjustRightInd/>
      <w:spacing w:after="200"/>
      <w:ind w:left="720"/>
      <w:contextualSpacing/>
    </w:pPr>
    <w:rPr>
      <w:rFonts w:ascii="Cambria" w:eastAsia="Cambria" w:hAnsi="Cambria"/>
      <w:lang w:val="ru-RU" w:eastAsia="en-US"/>
    </w:rPr>
  </w:style>
  <w:style w:type="paragraph" w:customStyle="1" w:styleId="a3">
    <w:name w:val="Текст диссертации"/>
    <w:basedOn w:val="a"/>
    <w:rsid w:val="009D3703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33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789"/>
    <w:rPr>
      <w:rFonts w:ascii="Tahoma" w:eastAsia="Calibri" w:hAnsi="Tahoma" w:cs="Tahoma"/>
      <w:sz w:val="16"/>
      <w:szCs w:val="16"/>
      <w:lang w:val="en-US" w:eastAsia="ru-RU"/>
    </w:rPr>
  </w:style>
  <w:style w:type="paragraph" w:styleId="a6">
    <w:name w:val="List Paragraph"/>
    <w:basedOn w:val="a"/>
    <w:uiPriority w:val="34"/>
    <w:qFormat/>
    <w:rsid w:val="00F12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я знаю/не знаю финно-угорские народы</c:v>
                </c:pt>
                <c:pt idx="1">
                  <c:v>горжусь/стыдно</c:v>
                </c:pt>
                <c:pt idx="2">
                  <c:v>интересно/не интересно</c:v>
                </c:pt>
                <c:pt idx="3">
                  <c:v>говорю/не говорю</c:v>
                </c:pt>
                <c:pt idx="4">
                  <c:v>смешной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20</c:v>
                </c:pt>
                <c:pt idx="2">
                  <c:v>19</c:v>
                </c:pt>
                <c:pt idx="3">
                  <c:v>9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я знаю/не знаю финно-угорские народы</c:v>
                </c:pt>
                <c:pt idx="1">
                  <c:v>горжусь/стыдно</c:v>
                </c:pt>
                <c:pt idx="2">
                  <c:v>интересно/не интересно</c:v>
                </c:pt>
                <c:pt idx="3">
                  <c:v>говорю/не говорю</c:v>
                </c:pt>
                <c:pt idx="4">
                  <c:v>смешной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  <c:pt idx="2">
                  <c:v>6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я знаю/не знаю финно-угорские народы</c:v>
                </c:pt>
                <c:pt idx="1">
                  <c:v>горжусь/стыдно</c:v>
                </c:pt>
                <c:pt idx="2">
                  <c:v>интересно/не интересно</c:v>
                </c:pt>
                <c:pt idx="3">
                  <c:v>говорю/не говорю</c:v>
                </c:pt>
                <c:pt idx="4">
                  <c:v>смешной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965696"/>
        <c:axId val="87967232"/>
      </c:barChart>
      <c:catAx>
        <c:axId val="87965696"/>
        <c:scaling>
          <c:orientation val="minMax"/>
        </c:scaling>
        <c:delete val="0"/>
        <c:axPos val="b"/>
        <c:majorTickMark val="out"/>
        <c:minorTickMark val="none"/>
        <c:tickLblPos val="nextTo"/>
        <c:crossAx val="87967232"/>
        <c:crosses val="autoZero"/>
        <c:auto val="1"/>
        <c:lblAlgn val="ctr"/>
        <c:lblOffset val="100"/>
        <c:noMultiLvlLbl val="0"/>
      </c:catAx>
      <c:valAx>
        <c:axId val="8796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965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10</cp:revision>
  <dcterms:created xsi:type="dcterms:W3CDTF">2014-11-28T08:15:00Z</dcterms:created>
  <dcterms:modified xsi:type="dcterms:W3CDTF">2016-12-05T15:41:00Z</dcterms:modified>
</cp:coreProperties>
</file>