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AC" w:rsidRPr="001E7221" w:rsidRDefault="00514B4A" w:rsidP="00632CEC">
      <w:pPr>
        <w:spacing w:line="36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2D61AC" w:rsidRPr="001E7221">
        <w:rPr>
          <w:b/>
          <w:sz w:val="28"/>
          <w:szCs w:val="28"/>
        </w:rPr>
        <w:t xml:space="preserve">Программа образовательной практики </w:t>
      </w:r>
    </w:p>
    <w:p w:rsidR="001E7221" w:rsidRDefault="002D61AC" w:rsidP="001E7221">
      <w:pPr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ы</w:t>
      </w:r>
      <w:r w:rsidRPr="002D61AC">
        <w:rPr>
          <w:b/>
          <w:sz w:val="28"/>
          <w:szCs w:val="28"/>
        </w:rPr>
        <w:t>-разработчик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:</w:t>
      </w:r>
      <w:r w:rsidRPr="002D61A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русского языка и литературы МБОУ «ОСОШ №3»</w:t>
      </w:r>
      <w:r w:rsidRPr="002D61AC">
        <w:rPr>
          <w:sz w:val="28"/>
          <w:szCs w:val="28"/>
        </w:rPr>
        <w:t xml:space="preserve"> </w:t>
      </w:r>
      <w:r>
        <w:rPr>
          <w:sz w:val="28"/>
          <w:szCs w:val="28"/>
        </w:rPr>
        <w:t>Юдина Ольга Алексеевна, Мокрушина Ольга Витальевна, учитель истории и обществознания МБОУ «ОСОШ №3» Гладкова Елена Александровна</w:t>
      </w:r>
    </w:p>
    <w:p w:rsidR="001E7221" w:rsidRDefault="002D61AC" w:rsidP="001E7221">
      <w:pPr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Название программы</w:t>
      </w:r>
      <w:r w:rsidR="00ED4C26">
        <w:rPr>
          <w:b/>
          <w:sz w:val="28"/>
          <w:szCs w:val="28"/>
        </w:rPr>
        <w:t>:</w:t>
      </w:r>
      <w:r w:rsidRPr="002D61AC">
        <w:rPr>
          <w:sz w:val="28"/>
          <w:szCs w:val="28"/>
        </w:rPr>
        <w:t xml:space="preserve"> </w:t>
      </w:r>
      <w:r w:rsidR="00B6702A">
        <w:rPr>
          <w:sz w:val="28"/>
          <w:szCs w:val="28"/>
        </w:rPr>
        <w:t>Ты – мне, я - тебе</w:t>
      </w:r>
      <w:bookmarkStart w:id="0" w:name="_GoBack"/>
      <w:bookmarkEnd w:id="0"/>
    </w:p>
    <w:p w:rsidR="002D61AC" w:rsidRPr="001E7221" w:rsidRDefault="002D61AC" w:rsidP="001E7221">
      <w:pPr>
        <w:spacing w:line="360" w:lineRule="auto"/>
        <w:ind w:left="-567" w:right="-284"/>
        <w:jc w:val="both"/>
        <w:rPr>
          <w:sz w:val="28"/>
          <w:szCs w:val="28"/>
        </w:rPr>
      </w:pPr>
      <w:r w:rsidRPr="001E7221">
        <w:rPr>
          <w:b/>
          <w:sz w:val="28"/>
          <w:szCs w:val="28"/>
        </w:rPr>
        <w:t>Место практики в образовательном процессе</w:t>
      </w:r>
      <w:r w:rsidR="00A10010">
        <w:rPr>
          <w:sz w:val="28"/>
          <w:szCs w:val="28"/>
        </w:rPr>
        <w:t xml:space="preserve">: </w:t>
      </w:r>
      <w:r w:rsidRPr="001E7221">
        <w:rPr>
          <w:sz w:val="28"/>
          <w:szCs w:val="28"/>
        </w:rPr>
        <w:t xml:space="preserve"> </w:t>
      </w:r>
      <w:r w:rsidR="00A10010">
        <w:rPr>
          <w:sz w:val="28"/>
          <w:szCs w:val="28"/>
        </w:rPr>
        <w:t>краткосрочный  курс</w:t>
      </w:r>
    </w:p>
    <w:p w:rsidR="002D61AC" w:rsidRPr="00FD5A4D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Условия проведения</w:t>
      </w:r>
      <w:r w:rsidR="00A10010">
        <w:rPr>
          <w:b/>
          <w:sz w:val="28"/>
          <w:szCs w:val="28"/>
        </w:rPr>
        <w:t xml:space="preserve">: </w:t>
      </w:r>
      <w:r w:rsidR="00A10010">
        <w:rPr>
          <w:sz w:val="28"/>
          <w:szCs w:val="28"/>
        </w:rPr>
        <w:t xml:space="preserve">занятия проводятся после уроков в рамках внеурочной деятельности,  1 занятие в неделю. </w:t>
      </w:r>
    </w:p>
    <w:p w:rsidR="00A10010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180F88">
        <w:rPr>
          <w:sz w:val="28"/>
          <w:szCs w:val="28"/>
        </w:rPr>
        <w:t>Длительность курса/практики</w:t>
      </w:r>
      <w:r w:rsidR="00A10010">
        <w:rPr>
          <w:sz w:val="28"/>
          <w:szCs w:val="28"/>
        </w:rPr>
        <w:t xml:space="preserve">: 9 часов </w:t>
      </w:r>
      <w:r w:rsidRPr="00180F88">
        <w:rPr>
          <w:sz w:val="28"/>
          <w:szCs w:val="28"/>
        </w:rPr>
        <w:t xml:space="preserve"> </w:t>
      </w:r>
    </w:p>
    <w:p w:rsidR="00A10010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Целевая группа обучающихся</w:t>
      </w:r>
      <w:r>
        <w:rPr>
          <w:sz w:val="28"/>
          <w:szCs w:val="28"/>
        </w:rPr>
        <w:t>: данная образовательная практика п</w:t>
      </w:r>
      <w:r w:rsidR="003F30C0">
        <w:rPr>
          <w:sz w:val="28"/>
          <w:szCs w:val="28"/>
        </w:rPr>
        <w:t xml:space="preserve">редназначена для учащихся </w:t>
      </w:r>
      <w:r w:rsidR="00A10010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классов</w:t>
      </w:r>
      <w:r w:rsidRPr="00180F88">
        <w:rPr>
          <w:sz w:val="28"/>
          <w:szCs w:val="28"/>
        </w:rPr>
        <w:t xml:space="preserve"> </w:t>
      </w:r>
    </w:p>
    <w:p w:rsidR="002D61AC" w:rsidRDefault="002D61AC" w:rsidP="001E7221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Количество обучающихся в учебной группе</w:t>
      </w:r>
      <w:r w:rsidR="00A10010" w:rsidRPr="00A10010">
        <w:rPr>
          <w:sz w:val="28"/>
          <w:szCs w:val="28"/>
        </w:rPr>
        <w:t>:</w:t>
      </w:r>
      <w:r w:rsidR="00A10010">
        <w:rPr>
          <w:sz w:val="28"/>
          <w:szCs w:val="28"/>
        </w:rPr>
        <w:t xml:space="preserve"> максимальное количество  - 15 человек </w:t>
      </w:r>
      <w:r>
        <w:rPr>
          <w:sz w:val="28"/>
          <w:szCs w:val="28"/>
        </w:rPr>
        <w:t xml:space="preserve"> </w:t>
      </w:r>
    </w:p>
    <w:p w:rsidR="00A10010" w:rsidRDefault="002D61AC" w:rsidP="00A10010">
      <w:pPr>
        <w:pStyle w:val="ab"/>
        <w:spacing w:line="360" w:lineRule="auto"/>
        <w:ind w:left="-567" w:right="-284"/>
        <w:jc w:val="both"/>
        <w:rPr>
          <w:sz w:val="28"/>
          <w:szCs w:val="28"/>
        </w:rPr>
      </w:pPr>
      <w:r w:rsidRPr="002D61AC">
        <w:rPr>
          <w:b/>
          <w:sz w:val="28"/>
          <w:szCs w:val="28"/>
        </w:rPr>
        <w:t>Обоснование актуальности курса</w:t>
      </w:r>
      <w:r w:rsidRPr="002C487F">
        <w:rPr>
          <w:sz w:val="28"/>
          <w:szCs w:val="28"/>
        </w:rPr>
        <w:t xml:space="preserve"> </w:t>
      </w:r>
    </w:p>
    <w:p w:rsidR="0062485A" w:rsidRPr="0062485A" w:rsidRDefault="00A10010" w:rsidP="0062485A">
      <w:pPr>
        <w:pStyle w:val="ab"/>
        <w:spacing w:line="360" w:lineRule="auto"/>
        <w:ind w:left="-567" w:right="-284" w:firstLine="1275"/>
        <w:jc w:val="both"/>
        <w:rPr>
          <w:sz w:val="28"/>
          <w:szCs w:val="28"/>
        </w:rPr>
      </w:pPr>
      <w:r w:rsidRPr="007657FD">
        <w:rPr>
          <w:sz w:val="28"/>
          <w:szCs w:val="28"/>
        </w:rPr>
        <w:t xml:space="preserve">Все большее место в жизни современных детей занимают социальные сети, где они делятся мыслями и эмоциями. </w:t>
      </w:r>
      <w:r w:rsidR="007657FD">
        <w:rPr>
          <w:sz w:val="28"/>
          <w:szCs w:val="28"/>
        </w:rPr>
        <w:t xml:space="preserve">Наши </w:t>
      </w:r>
      <w:r w:rsidR="007657FD" w:rsidRPr="007657FD">
        <w:rPr>
          <w:sz w:val="28"/>
          <w:szCs w:val="28"/>
        </w:rPr>
        <w:t xml:space="preserve"> дети  в основном визуалы, для них графики, знаки и символы,  которыми они общаются в социальных сетях,  привычны. А на уроках при составлении связного развернутого высказывания возникают трудности.  </w:t>
      </w:r>
      <w:r w:rsidR="00ED4C26">
        <w:rPr>
          <w:sz w:val="28"/>
          <w:szCs w:val="28"/>
        </w:rPr>
        <w:t>М</w:t>
      </w:r>
      <w:r w:rsidRPr="007657FD">
        <w:rPr>
          <w:sz w:val="28"/>
          <w:szCs w:val="28"/>
        </w:rPr>
        <w:t>ы предлагаем использовать этот близки</w:t>
      </w:r>
      <w:r w:rsidR="00ED4C26">
        <w:rPr>
          <w:sz w:val="28"/>
          <w:szCs w:val="28"/>
        </w:rPr>
        <w:t>й для школьников способ общения</w:t>
      </w:r>
      <w:r w:rsidRPr="007657FD">
        <w:rPr>
          <w:sz w:val="28"/>
          <w:szCs w:val="28"/>
        </w:rPr>
        <w:t xml:space="preserve"> как инструмент для проведения необычных занятий. Разработанный курс</w:t>
      </w:r>
      <w:r w:rsidR="0062485A">
        <w:rPr>
          <w:sz w:val="28"/>
          <w:szCs w:val="28"/>
        </w:rPr>
        <w:t xml:space="preserve"> </w:t>
      </w:r>
      <w:r w:rsidRPr="007657FD">
        <w:rPr>
          <w:sz w:val="28"/>
          <w:szCs w:val="28"/>
        </w:rPr>
        <w:t xml:space="preserve"> </w:t>
      </w:r>
      <w:r w:rsidRPr="0062485A">
        <w:rPr>
          <w:sz w:val="28"/>
          <w:szCs w:val="28"/>
        </w:rPr>
        <w:t>«</w:t>
      </w:r>
      <w:r w:rsidR="00B6702A">
        <w:rPr>
          <w:sz w:val="28"/>
          <w:szCs w:val="28"/>
        </w:rPr>
        <w:t>Ты - мне, я - тебе</w:t>
      </w:r>
      <w:r w:rsidRPr="0062485A">
        <w:rPr>
          <w:sz w:val="28"/>
          <w:szCs w:val="28"/>
        </w:rPr>
        <w:t>»</w:t>
      </w:r>
      <w:r w:rsidR="00B6702A">
        <w:rPr>
          <w:sz w:val="28"/>
          <w:szCs w:val="28"/>
        </w:rPr>
        <w:t xml:space="preserve"> (работа с текстом)</w:t>
      </w:r>
      <w:r w:rsidR="007657FD" w:rsidRPr="0062485A">
        <w:rPr>
          <w:sz w:val="28"/>
          <w:szCs w:val="28"/>
        </w:rPr>
        <w:t xml:space="preserve"> </w:t>
      </w:r>
      <w:r w:rsidRPr="0062485A">
        <w:rPr>
          <w:sz w:val="28"/>
          <w:szCs w:val="28"/>
        </w:rPr>
        <w:t xml:space="preserve"> помогает найти связь школьного образования с ежедневным</w:t>
      </w:r>
      <w:r w:rsidR="0062485A">
        <w:rPr>
          <w:sz w:val="28"/>
          <w:szCs w:val="28"/>
        </w:rPr>
        <w:t>и</w:t>
      </w:r>
      <w:r w:rsidRPr="0062485A">
        <w:rPr>
          <w:sz w:val="28"/>
          <w:szCs w:val="28"/>
        </w:rPr>
        <w:t xml:space="preserve"> практиками учеников при составлен</w:t>
      </w:r>
      <w:r w:rsidR="007657FD" w:rsidRPr="0062485A">
        <w:rPr>
          <w:sz w:val="28"/>
          <w:szCs w:val="28"/>
        </w:rPr>
        <w:t>ии разных видов и типов текста.</w:t>
      </w:r>
    </w:p>
    <w:p w:rsidR="00A10010" w:rsidRPr="0062485A" w:rsidRDefault="00A10010" w:rsidP="0062485A">
      <w:pPr>
        <w:pStyle w:val="ab"/>
        <w:spacing w:line="360" w:lineRule="auto"/>
        <w:ind w:left="-567" w:right="-284" w:firstLine="1275"/>
        <w:jc w:val="both"/>
        <w:rPr>
          <w:sz w:val="32"/>
          <w:szCs w:val="28"/>
        </w:rPr>
      </w:pPr>
      <w:r w:rsidRPr="0062485A">
        <w:rPr>
          <w:sz w:val="28"/>
          <w:szCs w:val="28"/>
        </w:rPr>
        <w:t xml:space="preserve">Основной способ коммуникации подавляющего большинства сегодняшних подростков в повседневной жизни – короткие мультимедиа в стиле </w:t>
      </w:r>
      <w:proofErr w:type="spellStart"/>
      <w:r w:rsidRPr="0062485A">
        <w:rPr>
          <w:sz w:val="28"/>
          <w:szCs w:val="28"/>
        </w:rPr>
        <w:t>эмоджи</w:t>
      </w:r>
      <w:proofErr w:type="spellEnd"/>
      <w:r w:rsidRPr="0062485A">
        <w:rPr>
          <w:sz w:val="28"/>
          <w:szCs w:val="28"/>
        </w:rPr>
        <w:t>. Почему бы не привлечь</w:t>
      </w:r>
      <w:r w:rsidR="0062485A" w:rsidRPr="0062485A">
        <w:rPr>
          <w:sz w:val="28"/>
          <w:szCs w:val="28"/>
        </w:rPr>
        <w:t xml:space="preserve"> такой инструмент для творческой </w:t>
      </w:r>
      <w:r w:rsidRPr="0062485A">
        <w:rPr>
          <w:sz w:val="28"/>
          <w:szCs w:val="28"/>
        </w:rPr>
        <w:t xml:space="preserve"> </w:t>
      </w:r>
      <w:r w:rsidR="0062485A" w:rsidRPr="0062485A">
        <w:rPr>
          <w:sz w:val="28"/>
          <w:szCs w:val="28"/>
        </w:rPr>
        <w:t>работы с текстом</w:t>
      </w:r>
      <w:r w:rsidR="0062485A">
        <w:rPr>
          <w:sz w:val="28"/>
          <w:szCs w:val="28"/>
        </w:rPr>
        <w:t>?</w:t>
      </w:r>
      <w:r w:rsidR="0062485A" w:rsidRPr="0062485A">
        <w:rPr>
          <w:sz w:val="28"/>
          <w:szCs w:val="28"/>
        </w:rPr>
        <w:t xml:space="preserve"> </w:t>
      </w:r>
      <w:r w:rsidR="0062485A" w:rsidRPr="0062485A">
        <w:rPr>
          <w:bCs/>
          <w:sz w:val="28"/>
        </w:rPr>
        <w:t>Генерация</w:t>
      </w:r>
      <w:r w:rsidR="0062485A" w:rsidRPr="0062485A">
        <w:rPr>
          <w:sz w:val="28"/>
          <w:shd w:val="clear" w:color="auto" w:fill="FFFFFF"/>
        </w:rPr>
        <w:t xml:space="preserve"> </w:t>
      </w:r>
      <w:r w:rsidR="0062485A" w:rsidRPr="0062485A">
        <w:rPr>
          <w:bCs/>
          <w:sz w:val="28"/>
        </w:rPr>
        <w:t>текста</w:t>
      </w:r>
      <w:r w:rsidR="0062485A" w:rsidRPr="0062485A">
        <w:rPr>
          <w:sz w:val="28"/>
          <w:shd w:val="clear" w:color="auto" w:fill="FFFFFF"/>
        </w:rPr>
        <w:t xml:space="preserve">  позволяет получить из одного шаблона множество других </w:t>
      </w:r>
      <w:r w:rsidR="0062485A" w:rsidRPr="0062485A">
        <w:rPr>
          <w:bCs/>
          <w:sz w:val="28"/>
        </w:rPr>
        <w:t>текстов</w:t>
      </w:r>
      <w:r w:rsidR="0062485A" w:rsidRPr="0062485A">
        <w:rPr>
          <w:sz w:val="28"/>
          <w:shd w:val="clear" w:color="auto" w:fill="FFFFFF"/>
        </w:rPr>
        <w:t xml:space="preserve">, удовлетворяющих заданным условиям. </w:t>
      </w:r>
    </w:p>
    <w:p w:rsidR="00A10010" w:rsidRPr="0062485A" w:rsidRDefault="00A10010" w:rsidP="0062485A">
      <w:pPr>
        <w:spacing w:line="360" w:lineRule="auto"/>
        <w:ind w:right="-284"/>
        <w:jc w:val="both"/>
        <w:rPr>
          <w:sz w:val="32"/>
        </w:rPr>
      </w:pPr>
    </w:p>
    <w:p w:rsidR="008152CC" w:rsidRDefault="008152CC" w:rsidP="008152CC">
      <w:pPr>
        <w:pStyle w:val="ab"/>
        <w:spacing w:line="360" w:lineRule="auto"/>
        <w:ind w:left="-567" w:right="-284"/>
        <w:jc w:val="both"/>
        <w:rPr>
          <w:sz w:val="28"/>
        </w:rPr>
      </w:pPr>
      <w:r>
        <w:rPr>
          <w:b/>
          <w:sz w:val="28"/>
          <w:szCs w:val="28"/>
        </w:rPr>
        <w:lastRenderedPageBreak/>
        <w:t>Цель</w:t>
      </w:r>
      <w:r w:rsidR="001E7221" w:rsidRPr="001E7221">
        <w:rPr>
          <w:b/>
          <w:sz w:val="28"/>
          <w:szCs w:val="28"/>
        </w:rPr>
        <w:t xml:space="preserve"> курса</w:t>
      </w:r>
      <w:r w:rsidR="001E7221" w:rsidRPr="00905B5E">
        <w:rPr>
          <w:sz w:val="28"/>
          <w:szCs w:val="28"/>
        </w:rPr>
        <w:t xml:space="preserve"> </w:t>
      </w:r>
      <w:r w:rsidR="00FA3014">
        <w:rPr>
          <w:sz w:val="28"/>
          <w:szCs w:val="28"/>
        </w:rPr>
        <w:t xml:space="preserve">Развитие навыков </w:t>
      </w:r>
      <w:r w:rsidR="00FA3014">
        <w:rPr>
          <w:sz w:val="28"/>
        </w:rPr>
        <w:t>создания</w:t>
      </w:r>
      <w:r w:rsidR="00FA3014" w:rsidRPr="00632CEC">
        <w:rPr>
          <w:sz w:val="28"/>
        </w:rPr>
        <w:t xml:space="preserve"> текстов повествовательного характера</w:t>
      </w:r>
      <w:r w:rsidR="00FA3014" w:rsidRPr="00632CEC">
        <w:rPr>
          <w:szCs w:val="28"/>
        </w:rPr>
        <w:t xml:space="preserve"> </w:t>
      </w:r>
      <w:r w:rsidR="00FA3014">
        <w:rPr>
          <w:szCs w:val="28"/>
        </w:rPr>
        <w:t xml:space="preserve"> </w:t>
      </w:r>
      <w:r w:rsidR="00FA3014">
        <w:rPr>
          <w:sz w:val="28"/>
          <w:szCs w:val="28"/>
        </w:rPr>
        <w:t>с и</w:t>
      </w:r>
      <w:r w:rsidR="00632CEC" w:rsidRPr="00632CEC">
        <w:rPr>
          <w:sz w:val="28"/>
        </w:rPr>
        <w:t>спользование</w:t>
      </w:r>
      <w:r w:rsidR="00FA3014">
        <w:rPr>
          <w:sz w:val="28"/>
        </w:rPr>
        <w:t>м</w:t>
      </w:r>
      <w:r w:rsidR="00632CEC" w:rsidRPr="00632CEC">
        <w:rPr>
          <w:sz w:val="28"/>
        </w:rPr>
        <w:t xml:space="preserve"> современных способов</w:t>
      </w:r>
      <w:r w:rsidR="00FA3014">
        <w:rPr>
          <w:sz w:val="28"/>
        </w:rPr>
        <w:t xml:space="preserve"> общения детей </w:t>
      </w:r>
      <w:r w:rsidR="00632CEC" w:rsidRPr="00632CEC">
        <w:rPr>
          <w:sz w:val="28"/>
        </w:rPr>
        <w:t xml:space="preserve"> </w:t>
      </w:r>
    </w:p>
    <w:p w:rsidR="00632CEC" w:rsidRDefault="008152CC" w:rsidP="008152CC">
      <w:pPr>
        <w:pStyle w:val="ab"/>
        <w:spacing w:line="360" w:lineRule="auto"/>
        <w:ind w:left="-567" w:right="-284"/>
        <w:jc w:val="both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курса</w:t>
      </w:r>
    </w:p>
    <w:p w:rsid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 w:rsidRPr="008152CC"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составлять текст повествовательного характера разных жанров с использованием </w:t>
      </w:r>
      <w:proofErr w:type="spellStart"/>
      <w:r>
        <w:rPr>
          <w:sz w:val="28"/>
          <w:szCs w:val="28"/>
        </w:rPr>
        <w:t>эмоджи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гифки</w:t>
      </w:r>
      <w:proofErr w:type="spellEnd"/>
      <w:r>
        <w:rPr>
          <w:sz w:val="28"/>
          <w:szCs w:val="28"/>
        </w:rPr>
        <w:t xml:space="preserve"> </w:t>
      </w:r>
    </w:p>
    <w:p w:rsid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творческого и критического мышления </w:t>
      </w:r>
    </w:p>
    <w:p w:rsidR="008152CC" w:rsidRPr="008152CC" w:rsidRDefault="008152CC" w:rsidP="008152CC">
      <w:pPr>
        <w:pStyle w:val="ab"/>
        <w:numPr>
          <w:ilvl w:val="0"/>
          <w:numId w:val="6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применению полученных навыков в нестандартных ситуациях </w:t>
      </w:r>
    </w:p>
    <w:p w:rsidR="001E7221" w:rsidRPr="001E7221" w:rsidRDefault="001E7221" w:rsidP="001E7221">
      <w:pPr>
        <w:pStyle w:val="ab"/>
        <w:spacing w:line="360" w:lineRule="auto"/>
        <w:ind w:left="-567" w:right="-284"/>
        <w:jc w:val="both"/>
        <w:rPr>
          <w:b/>
          <w:sz w:val="28"/>
          <w:szCs w:val="28"/>
        </w:rPr>
      </w:pPr>
      <w:r w:rsidRPr="001E7221">
        <w:rPr>
          <w:b/>
          <w:sz w:val="28"/>
          <w:szCs w:val="28"/>
        </w:rPr>
        <w:t>Ожидаемые результаты курса, объект оценивания, уровень результата.</w:t>
      </w:r>
    </w:p>
    <w:tbl>
      <w:tblPr>
        <w:tblW w:w="5406" w:type="pct"/>
        <w:tblInd w:w="-1026" w:type="dxa"/>
        <w:tblLook w:val="0000" w:firstRow="0" w:lastRow="0" w:firstColumn="0" w:lastColumn="0" w:noHBand="0" w:noVBand="0"/>
      </w:tblPr>
      <w:tblGrid>
        <w:gridCol w:w="2668"/>
        <w:gridCol w:w="4137"/>
        <w:gridCol w:w="3543"/>
      </w:tblGrid>
      <w:tr w:rsidR="00514B4A" w:rsidRPr="00514B4A" w:rsidTr="00562EDC">
        <w:trPr>
          <w:trHeight w:val="887"/>
        </w:trPr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514B4A" w:rsidRDefault="001E7221" w:rsidP="00A14E82">
            <w:pPr>
              <w:autoSpaceDE w:val="0"/>
              <w:autoSpaceDN w:val="0"/>
              <w:adjustRightInd w:val="0"/>
              <w:ind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Результат – конкретизированный 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514B4A" w:rsidRDefault="001E7221" w:rsidP="00A14E82">
            <w:pPr>
              <w:autoSpaceDE w:val="0"/>
              <w:autoSpaceDN w:val="0"/>
              <w:adjustRightInd w:val="0"/>
              <w:ind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Уровень результата («ученик научится», «ученик получи возможность научиться»)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514B4A" w:rsidRDefault="001E7221" w:rsidP="00A14E82">
            <w:pPr>
              <w:autoSpaceDE w:val="0"/>
              <w:autoSpaceDN w:val="0"/>
              <w:adjustRightInd w:val="0"/>
              <w:ind w:right="-284" w:hanging="83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Объект оценивания – продукт и/или действие, которое должен совершить ученик</w:t>
            </w:r>
          </w:p>
        </w:tc>
      </w:tr>
      <w:tr w:rsidR="00514B4A" w:rsidRPr="00514B4A" w:rsidTr="00562EDC">
        <w:trPr>
          <w:trHeight w:val="597"/>
        </w:trPr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5A" w:rsidRPr="00514B4A" w:rsidRDefault="0062485A" w:rsidP="0062485A">
            <w:pPr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Создание текста</w:t>
            </w:r>
          </w:p>
          <w:p w:rsidR="001E7221" w:rsidRPr="00514B4A" w:rsidRDefault="001E7221" w:rsidP="00A14E82">
            <w:pPr>
              <w:autoSpaceDE w:val="0"/>
              <w:autoSpaceDN w:val="0"/>
              <w:adjustRightInd w:val="0"/>
              <w:ind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514B4A" w:rsidRDefault="00ED4C26" w:rsidP="00ED4C26">
            <w:pPr>
              <w:autoSpaceDE w:val="0"/>
              <w:autoSpaceDN w:val="0"/>
              <w:adjustRightInd w:val="0"/>
              <w:ind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получит возможность научиться создавать тексты повествовательного характера 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221" w:rsidRPr="00514B4A" w:rsidRDefault="0062485A" w:rsidP="00ED4C26">
            <w:pPr>
              <w:autoSpaceDE w:val="0"/>
              <w:autoSpaceDN w:val="0"/>
              <w:adjustRightInd w:val="0"/>
              <w:ind w:right="-284" w:hanging="83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Устное или письменное высказывание  </w:t>
            </w:r>
          </w:p>
        </w:tc>
      </w:tr>
    </w:tbl>
    <w:p w:rsidR="001E7221" w:rsidRPr="00514B4A" w:rsidRDefault="001E7221" w:rsidP="001E7221">
      <w:pPr>
        <w:ind w:left="-567" w:right="-284"/>
        <w:rPr>
          <w:color w:val="000000" w:themeColor="text1"/>
          <w:sz w:val="28"/>
          <w:szCs w:val="28"/>
        </w:rPr>
      </w:pPr>
    </w:p>
    <w:p w:rsidR="001E7221" w:rsidRPr="00514B4A" w:rsidRDefault="001E7221" w:rsidP="001E7221">
      <w:pPr>
        <w:ind w:left="-567" w:right="-284"/>
        <w:rPr>
          <w:b/>
          <w:color w:val="000000" w:themeColor="text1"/>
          <w:sz w:val="28"/>
          <w:szCs w:val="28"/>
        </w:rPr>
      </w:pPr>
      <w:r w:rsidRPr="00514B4A">
        <w:rPr>
          <w:b/>
          <w:color w:val="000000" w:themeColor="text1"/>
          <w:sz w:val="28"/>
          <w:szCs w:val="28"/>
        </w:rPr>
        <w:t>Учебно-тематический план в форме таблицы:</w:t>
      </w:r>
    </w:p>
    <w:tbl>
      <w:tblPr>
        <w:tblStyle w:val="a3"/>
        <w:tblW w:w="102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709"/>
        <w:gridCol w:w="2693"/>
        <w:gridCol w:w="1505"/>
        <w:gridCol w:w="1417"/>
      </w:tblGrid>
      <w:tr w:rsidR="00514B4A" w:rsidRPr="00514B4A" w:rsidTr="003C7385">
        <w:tc>
          <w:tcPr>
            <w:tcW w:w="567" w:type="dxa"/>
          </w:tcPr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74" w:type="dxa"/>
          </w:tcPr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Наименование модуля (раздела)</w:t>
            </w:r>
          </w:p>
        </w:tc>
        <w:tc>
          <w:tcPr>
            <w:tcW w:w="709" w:type="dxa"/>
          </w:tcPr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2693" w:type="dxa"/>
          </w:tcPr>
          <w:p w:rsidR="001E7221" w:rsidRPr="00514B4A" w:rsidRDefault="001E7221" w:rsidP="00632CEC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1505" w:type="dxa"/>
          </w:tcPr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Образовательный результат</w:t>
            </w:r>
          </w:p>
        </w:tc>
        <w:tc>
          <w:tcPr>
            <w:tcW w:w="1417" w:type="dxa"/>
          </w:tcPr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Объект оценивания (если есть)</w:t>
            </w:r>
          </w:p>
        </w:tc>
      </w:tr>
      <w:tr w:rsidR="00514B4A" w:rsidRPr="00514B4A" w:rsidTr="003C7385">
        <w:tc>
          <w:tcPr>
            <w:tcW w:w="567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1E7221" w:rsidRPr="00514B4A" w:rsidRDefault="006F6156" w:rsidP="006F6156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Эмоджи</w:t>
            </w:r>
            <w:proofErr w:type="spellEnd"/>
            <w:r w:rsidRPr="00514B4A">
              <w:rPr>
                <w:color w:val="000000" w:themeColor="text1"/>
                <w:sz w:val="28"/>
                <w:szCs w:val="28"/>
              </w:rPr>
              <w:t xml:space="preserve"> письмо</w:t>
            </w: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6702A" w:rsidRPr="00514B4A" w:rsidRDefault="00B6702A" w:rsidP="006F61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F6156" w:rsidRPr="00514B4A">
              <w:rPr>
                <w:color w:val="000000" w:themeColor="text1"/>
                <w:sz w:val="28"/>
                <w:szCs w:val="28"/>
              </w:rPr>
              <w:t xml:space="preserve">Напишите письмо о событии, которое было для вас значимым, соблюдая правила оформления и учитывая особенности жанра. </w:t>
            </w:r>
          </w:p>
          <w:p w:rsidR="006F6156" w:rsidRPr="00514B4A" w:rsidRDefault="00B6702A" w:rsidP="006F61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6F6156" w:rsidRPr="00514B4A">
              <w:rPr>
                <w:color w:val="000000" w:themeColor="text1"/>
                <w:sz w:val="28"/>
                <w:szCs w:val="28"/>
              </w:rPr>
              <w:t xml:space="preserve">Используйте в своем письме знаки, символы, рисунки, </w:t>
            </w:r>
            <w:proofErr w:type="spellStart"/>
            <w:r w:rsidR="006F6156" w:rsidRPr="00514B4A">
              <w:rPr>
                <w:color w:val="000000" w:themeColor="text1"/>
                <w:sz w:val="28"/>
                <w:szCs w:val="28"/>
              </w:rPr>
              <w:t>стикеры</w:t>
            </w:r>
            <w:proofErr w:type="spellEnd"/>
            <w:r w:rsidR="006F6156" w:rsidRPr="00514B4A">
              <w:rPr>
                <w:color w:val="000000" w:themeColor="text1"/>
                <w:sz w:val="28"/>
                <w:szCs w:val="28"/>
              </w:rPr>
              <w:t>, которые вы используете при переписке в сети Интернет.</w:t>
            </w:r>
          </w:p>
          <w:p w:rsidR="006F6156" w:rsidRPr="00514B4A" w:rsidRDefault="006F6156" w:rsidP="006F6156">
            <w:pPr>
              <w:tabs>
                <w:tab w:val="left" w:pos="28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ab/>
            </w:r>
          </w:p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Текст-письмо</w:t>
            </w:r>
          </w:p>
        </w:tc>
        <w:tc>
          <w:tcPr>
            <w:tcW w:w="1417" w:type="dxa"/>
          </w:tcPr>
          <w:p w:rsidR="001E7221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Составление связного текста</w:t>
            </w:r>
          </w:p>
          <w:p w:rsidR="00632CEC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Нормы речи </w:t>
            </w:r>
          </w:p>
        </w:tc>
      </w:tr>
      <w:tr w:rsidR="00514B4A" w:rsidRPr="00514B4A" w:rsidTr="003C7385">
        <w:tc>
          <w:tcPr>
            <w:tcW w:w="567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Pr="00514B4A">
              <w:rPr>
                <w:color w:val="000000" w:themeColor="text1"/>
                <w:sz w:val="28"/>
                <w:szCs w:val="28"/>
              </w:rPr>
              <w:t>Письмо трансформер</w:t>
            </w: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F6156" w:rsidRPr="00514B4A" w:rsidRDefault="006F6156" w:rsidP="006F61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Представьте, что адресат вашего письма, не </w:t>
            </w:r>
            <w:r w:rsidRPr="00514B4A">
              <w:rPr>
                <w:color w:val="000000" w:themeColor="text1"/>
                <w:sz w:val="28"/>
                <w:szCs w:val="28"/>
              </w:rPr>
              <w:lastRenderedPageBreak/>
              <w:t xml:space="preserve">использует для общения сеть Интернет и не знает значения знаков, рисунков, символов, запишите </w:t>
            </w:r>
            <w:proofErr w:type="gramStart"/>
            <w:r w:rsidRPr="00514B4A">
              <w:rPr>
                <w:color w:val="000000" w:themeColor="text1"/>
                <w:sz w:val="28"/>
                <w:szCs w:val="28"/>
              </w:rPr>
              <w:t>текст  письма</w:t>
            </w:r>
            <w:proofErr w:type="gramEnd"/>
            <w:r w:rsidRPr="00514B4A">
              <w:rPr>
                <w:color w:val="000000" w:themeColor="text1"/>
                <w:sz w:val="28"/>
                <w:szCs w:val="28"/>
              </w:rPr>
              <w:t>, написанного вами  ранее, словами, соблюдая правила правописания и речевые нормы</w:t>
            </w:r>
          </w:p>
          <w:p w:rsidR="006F6156" w:rsidRPr="00514B4A" w:rsidRDefault="006F6156" w:rsidP="006F6156">
            <w:pPr>
              <w:tabs>
                <w:tab w:val="left" w:pos="159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ab/>
            </w:r>
          </w:p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:rsidR="001E7221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lastRenderedPageBreak/>
              <w:t xml:space="preserve">Текст </w:t>
            </w:r>
          </w:p>
        </w:tc>
        <w:tc>
          <w:tcPr>
            <w:tcW w:w="1417" w:type="dxa"/>
          </w:tcPr>
          <w:p w:rsidR="001E7221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14B4A">
              <w:rPr>
                <w:color w:val="000000" w:themeColor="text1"/>
                <w:sz w:val="28"/>
                <w:szCs w:val="28"/>
              </w:rPr>
              <w:t>Использование  знаков</w:t>
            </w:r>
            <w:proofErr w:type="gramEnd"/>
            <w:r w:rsidRPr="00514B4A">
              <w:rPr>
                <w:color w:val="000000" w:themeColor="text1"/>
                <w:sz w:val="28"/>
                <w:szCs w:val="28"/>
              </w:rPr>
              <w:t xml:space="preserve">, рисунков </w:t>
            </w:r>
            <w:r w:rsidRPr="00514B4A">
              <w:rPr>
                <w:color w:val="000000" w:themeColor="text1"/>
                <w:sz w:val="28"/>
                <w:szCs w:val="28"/>
              </w:rPr>
              <w:lastRenderedPageBreak/>
              <w:t>для раскрытия основной мысли текста</w:t>
            </w:r>
          </w:p>
          <w:p w:rsidR="00632CEC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Нормы речи </w:t>
            </w:r>
          </w:p>
        </w:tc>
      </w:tr>
      <w:tr w:rsidR="00514B4A" w:rsidRPr="00514B4A" w:rsidTr="003C7385">
        <w:tc>
          <w:tcPr>
            <w:tcW w:w="567" w:type="dxa"/>
          </w:tcPr>
          <w:p w:rsidR="001E7221" w:rsidRPr="00514B4A" w:rsidRDefault="006F6156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:rsidR="001E7221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Pr="00514B4A">
              <w:rPr>
                <w:color w:val="000000" w:themeColor="text1"/>
                <w:sz w:val="28"/>
                <w:szCs w:val="28"/>
              </w:rPr>
              <w:t>Доска объявлений</w:t>
            </w: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E7221" w:rsidRPr="00514B4A" w:rsidRDefault="003C7385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Помоги незнающему человеку прочитать объявление. </w:t>
            </w:r>
            <w:proofErr w:type="gramStart"/>
            <w:r w:rsidRPr="00514B4A">
              <w:rPr>
                <w:color w:val="000000" w:themeColor="text1"/>
                <w:sz w:val="28"/>
                <w:szCs w:val="28"/>
              </w:rPr>
              <w:t>Составьте  развёрнутый</w:t>
            </w:r>
            <w:proofErr w:type="gramEnd"/>
            <w:r w:rsidRPr="00514B4A">
              <w:rPr>
                <w:color w:val="000000" w:themeColor="text1"/>
                <w:sz w:val="28"/>
                <w:szCs w:val="28"/>
              </w:rPr>
              <w:t xml:space="preserve"> связный текст, заменяя графические обозначения словами и соблюдая речевые нормы</w:t>
            </w:r>
          </w:p>
        </w:tc>
        <w:tc>
          <w:tcPr>
            <w:tcW w:w="1505" w:type="dxa"/>
          </w:tcPr>
          <w:p w:rsidR="001E7221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Текст- объявление </w:t>
            </w:r>
          </w:p>
        </w:tc>
        <w:tc>
          <w:tcPr>
            <w:tcW w:w="1417" w:type="dxa"/>
          </w:tcPr>
          <w:p w:rsidR="001E7221" w:rsidRPr="00514B4A" w:rsidRDefault="00FA3014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Соответствие жанру</w:t>
            </w:r>
          </w:p>
          <w:p w:rsidR="00632CEC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Нормы речи</w:t>
            </w:r>
          </w:p>
        </w:tc>
      </w:tr>
      <w:tr w:rsidR="00514B4A" w:rsidRPr="00514B4A" w:rsidTr="003C7385">
        <w:tc>
          <w:tcPr>
            <w:tcW w:w="567" w:type="dxa"/>
          </w:tcPr>
          <w:p w:rsidR="001E7221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:rsidR="001E7221" w:rsidRPr="00514B4A" w:rsidRDefault="006C38A7" w:rsidP="006C38A7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Pr="00514B4A">
              <w:rPr>
                <w:color w:val="000000" w:themeColor="text1"/>
                <w:sz w:val="28"/>
                <w:szCs w:val="28"/>
              </w:rPr>
              <w:t>Жизнь в картинках</w:t>
            </w: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1E7221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E0D49" w:rsidRPr="00514B4A" w:rsidRDefault="00FE0D49" w:rsidP="00FE0D49">
            <w:pPr>
              <w:spacing w:after="300"/>
              <w:jc w:val="both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«Обыграйте» ситуации из жизни писателя или исторического деятеля, как будто он жил не в наше время, при этом занимался тем же, чем и тогда. И в качестве своих </w:t>
            </w:r>
            <w:proofErr w:type="gramStart"/>
            <w:r w:rsidRPr="00514B4A">
              <w:rPr>
                <w:color w:val="000000" w:themeColor="text1"/>
                <w:sz w:val="28"/>
                <w:szCs w:val="28"/>
              </w:rPr>
              <w:t xml:space="preserve">помощников </w:t>
            </w:r>
            <w:r w:rsidR="006C38A7" w:rsidRPr="00514B4A">
              <w:rPr>
                <w:color w:val="000000" w:themeColor="text1"/>
                <w:sz w:val="28"/>
                <w:szCs w:val="28"/>
              </w:rPr>
              <w:t xml:space="preserve"> и</w:t>
            </w:r>
            <w:r w:rsidRPr="00514B4A">
              <w:rPr>
                <w:color w:val="000000" w:themeColor="text1"/>
                <w:sz w:val="28"/>
                <w:szCs w:val="28"/>
              </w:rPr>
              <w:t>спользовал</w:t>
            </w:r>
            <w:proofErr w:type="gramEnd"/>
            <w:r w:rsidRPr="00514B4A">
              <w:rPr>
                <w:color w:val="000000" w:themeColor="text1"/>
                <w:sz w:val="28"/>
                <w:szCs w:val="28"/>
              </w:rPr>
              <w:t xml:space="preserve"> современные средства общения-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гифки</w:t>
            </w:r>
            <w:proofErr w:type="spellEnd"/>
            <w:r w:rsidRPr="00514B4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эможди</w:t>
            </w:r>
            <w:proofErr w:type="spellEnd"/>
          </w:p>
          <w:p w:rsidR="001E7221" w:rsidRPr="00514B4A" w:rsidRDefault="001E7221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:rsidR="001E7221" w:rsidRPr="00514B4A" w:rsidRDefault="00064E23" w:rsidP="00064E23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Устный т</w:t>
            </w:r>
            <w:r w:rsidR="00632CEC" w:rsidRPr="00514B4A">
              <w:rPr>
                <w:color w:val="000000" w:themeColor="text1"/>
                <w:sz w:val="28"/>
                <w:szCs w:val="28"/>
              </w:rPr>
              <w:t xml:space="preserve">екст </w:t>
            </w:r>
          </w:p>
        </w:tc>
        <w:tc>
          <w:tcPr>
            <w:tcW w:w="1417" w:type="dxa"/>
          </w:tcPr>
          <w:p w:rsidR="001E7221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Структура текста </w:t>
            </w:r>
          </w:p>
          <w:p w:rsidR="00064E23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Нормы речи</w:t>
            </w:r>
          </w:p>
        </w:tc>
      </w:tr>
      <w:tr w:rsidR="00514B4A" w:rsidRPr="00514B4A" w:rsidTr="003C7385">
        <w:tc>
          <w:tcPr>
            <w:tcW w:w="567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“Код да Винчи или весёлые заглавия”</w:t>
            </w:r>
          </w:p>
        </w:tc>
        <w:tc>
          <w:tcPr>
            <w:tcW w:w="709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C38A7" w:rsidRPr="00514B4A" w:rsidRDefault="006C38A7" w:rsidP="006C38A7">
            <w:pPr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Известный писатель обозначил названия книг с помощью 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эмоджи</w:t>
            </w:r>
            <w:proofErr w:type="spellEnd"/>
            <w:r w:rsidRPr="00514B4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514B4A">
              <w:rPr>
                <w:color w:val="000000" w:themeColor="text1"/>
                <w:sz w:val="28"/>
                <w:szCs w:val="28"/>
              </w:rPr>
              <w:lastRenderedPageBreak/>
              <w:t>Попробуйте угадать закодированные названия книг.</w:t>
            </w:r>
          </w:p>
          <w:p w:rsidR="00FE0D49" w:rsidRPr="00514B4A" w:rsidRDefault="00FE0D49" w:rsidP="006C38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:rsidR="00FE0D49" w:rsidRPr="00514B4A" w:rsidRDefault="00632CEC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lastRenderedPageBreak/>
              <w:t xml:space="preserve">Высказывания  </w:t>
            </w:r>
          </w:p>
        </w:tc>
        <w:tc>
          <w:tcPr>
            <w:tcW w:w="1417" w:type="dxa"/>
          </w:tcPr>
          <w:p w:rsidR="00FE0D49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Название книг</w:t>
            </w:r>
          </w:p>
        </w:tc>
      </w:tr>
      <w:tr w:rsidR="00514B4A" w:rsidRPr="00514B4A" w:rsidTr="003C7385">
        <w:tc>
          <w:tcPr>
            <w:tcW w:w="567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="003C7385" w:rsidRPr="00514B4A">
              <w:rPr>
                <w:color w:val="000000" w:themeColor="text1"/>
                <w:sz w:val="28"/>
                <w:szCs w:val="28"/>
              </w:rPr>
              <w:t>Ты меня понял</w:t>
            </w:r>
            <w:proofErr w:type="gramStart"/>
            <w:r w:rsidR="003C7385" w:rsidRPr="00514B4A">
              <w:rPr>
                <w:color w:val="000000" w:themeColor="text1"/>
                <w:sz w:val="28"/>
                <w:szCs w:val="28"/>
              </w:rPr>
              <w:t>?!</w:t>
            </w:r>
            <w:proofErr w:type="gramEnd"/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FE0D49" w:rsidRPr="00514B4A" w:rsidRDefault="006C38A7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64E23" w:rsidRPr="00514B4A" w:rsidRDefault="003C7385" w:rsidP="003C7385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На основе предложенных символов, знаков постойте логически связанные обществоведческие понятия</w:t>
            </w:r>
            <w:r w:rsidR="00064E23" w:rsidRPr="00514B4A">
              <w:rPr>
                <w:color w:val="000000" w:themeColor="text1"/>
                <w:sz w:val="28"/>
                <w:szCs w:val="28"/>
              </w:rPr>
              <w:t>.</w:t>
            </w:r>
          </w:p>
          <w:p w:rsidR="00064E23" w:rsidRPr="00514B4A" w:rsidRDefault="00064E23" w:rsidP="003C7385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Восстановить пословицы, зашифрованные знаками</w:t>
            </w:r>
          </w:p>
        </w:tc>
        <w:tc>
          <w:tcPr>
            <w:tcW w:w="1505" w:type="dxa"/>
          </w:tcPr>
          <w:p w:rsidR="00FE0D49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Высказывание </w:t>
            </w:r>
          </w:p>
        </w:tc>
        <w:tc>
          <w:tcPr>
            <w:tcW w:w="1417" w:type="dxa"/>
          </w:tcPr>
          <w:p w:rsidR="00FE0D49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Понятия и пословицы</w:t>
            </w:r>
          </w:p>
        </w:tc>
      </w:tr>
      <w:tr w:rsidR="00514B4A" w:rsidRPr="00514B4A" w:rsidTr="003C7385">
        <w:tc>
          <w:tcPr>
            <w:tcW w:w="567" w:type="dxa"/>
          </w:tcPr>
          <w:p w:rsidR="00FE0D49" w:rsidRPr="00514B4A" w:rsidRDefault="003C7385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:rsidR="00FE0D49" w:rsidRPr="00514B4A" w:rsidRDefault="003C7385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  <w:lang w:val="en-US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 w:rsidRPr="00514B4A">
              <w:rPr>
                <w:color w:val="000000" w:themeColor="text1"/>
                <w:sz w:val="28"/>
                <w:szCs w:val="28"/>
              </w:rPr>
              <w:t>Инструкция-дело тонкое!</w:t>
            </w: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  <w:tc>
          <w:tcPr>
            <w:tcW w:w="709" w:type="dxa"/>
          </w:tcPr>
          <w:p w:rsidR="00FE0D49" w:rsidRPr="00514B4A" w:rsidRDefault="003C7385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  <w:lang w:val="en-US"/>
              </w:rPr>
            </w:pPr>
            <w:r w:rsidRPr="00514B4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B6702A" w:rsidRPr="00514B4A" w:rsidRDefault="003C7385" w:rsidP="003C7385">
            <w:pPr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Разработайте инструкцию по использованию любого бытового предмета при помощи 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эмоджи</w:t>
            </w:r>
            <w:proofErr w:type="spellEnd"/>
            <w:r w:rsidRPr="00514B4A">
              <w:rPr>
                <w:color w:val="000000" w:themeColor="text1"/>
                <w:sz w:val="28"/>
                <w:szCs w:val="28"/>
              </w:rPr>
              <w:t xml:space="preserve"> (например, </w:t>
            </w:r>
            <w:proofErr w:type="gramStart"/>
            <w:r w:rsidRPr="00514B4A">
              <w:rPr>
                <w:color w:val="000000" w:themeColor="text1"/>
                <w:sz w:val="28"/>
                <w:szCs w:val="28"/>
              </w:rPr>
              <w:t>утюг)/</w:t>
            </w:r>
            <w:proofErr w:type="gramEnd"/>
            <w:r w:rsidRPr="00514B4A">
              <w:rPr>
                <w:color w:val="000000" w:themeColor="text1"/>
                <w:sz w:val="28"/>
                <w:szCs w:val="28"/>
              </w:rPr>
              <w:t xml:space="preserve">  </w:t>
            </w:r>
            <w:r w:rsidR="00B6702A" w:rsidRPr="00514B4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C7385" w:rsidRPr="00514B4A" w:rsidRDefault="00B6702A" w:rsidP="003C7385">
            <w:pPr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- и </w:t>
            </w:r>
            <w:r w:rsidR="003C7385" w:rsidRPr="00514B4A">
              <w:rPr>
                <w:color w:val="000000" w:themeColor="text1"/>
                <w:sz w:val="28"/>
                <w:szCs w:val="28"/>
              </w:rPr>
              <w:t xml:space="preserve">наоборот, используя текст с </w:t>
            </w:r>
            <w:proofErr w:type="spellStart"/>
            <w:r w:rsidR="003C7385" w:rsidRPr="00514B4A">
              <w:rPr>
                <w:color w:val="000000" w:themeColor="text1"/>
                <w:sz w:val="28"/>
                <w:szCs w:val="28"/>
              </w:rPr>
              <w:t>эмоджи</w:t>
            </w:r>
            <w:proofErr w:type="spellEnd"/>
            <w:r w:rsidR="003C7385" w:rsidRPr="00514B4A">
              <w:rPr>
                <w:color w:val="000000" w:themeColor="text1"/>
                <w:sz w:val="28"/>
                <w:szCs w:val="28"/>
              </w:rPr>
              <w:t>, прочитайте инструкцию по применению бытового предмета.</w:t>
            </w:r>
            <w:r w:rsidRPr="00514B4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E0D49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:rsidR="00FE0D49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Текст-инструкция </w:t>
            </w:r>
          </w:p>
        </w:tc>
        <w:tc>
          <w:tcPr>
            <w:tcW w:w="1417" w:type="dxa"/>
          </w:tcPr>
          <w:p w:rsidR="00064E23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Содержание инструкции</w:t>
            </w:r>
          </w:p>
          <w:p w:rsidR="00FE0D49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Структура текста-инструкции</w:t>
            </w:r>
          </w:p>
          <w:p w:rsidR="00064E23" w:rsidRPr="00514B4A" w:rsidRDefault="00064E23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Нормы речи</w:t>
            </w:r>
          </w:p>
        </w:tc>
      </w:tr>
      <w:tr w:rsidR="00514B4A" w:rsidRPr="00514B4A" w:rsidTr="003C7385">
        <w:tc>
          <w:tcPr>
            <w:tcW w:w="567" w:type="dxa"/>
          </w:tcPr>
          <w:p w:rsidR="00FE0D49" w:rsidRPr="00514B4A" w:rsidRDefault="003C7385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4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  <w:lang w:val="en-US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Я ВАМ ПИШУ….</w:t>
            </w:r>
          </w:p>
        </w:tc>
        <w:tc>
          <w:tcPr>
            <w:tcW w:w="709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Восполните пропуски-</w:t>
            </w: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эмоджи</w:t>
            </w:r>
            <w:proofErr w:type="spellEnd"/>
            <w:r w:rsidR="00B6702A" w:rsidRPr="00514B4A">
              <w:rPr>
                <w:color w:val="000000" w:themeColor="text1"/>
                <w:sz w:val="28"/>
                <w:szCs w:val="28"/>
              </w:rPr>
              <w:t xml:space="preserve"> словами из стихотворений </w:t>
            </w:r>
            <w:r w:rsidRPr="00514B4A">
              <w:rPr>
                <w:color w:val="000000" w:themeColor="text1"/>
                <w:sz w:val="28"/>
                <w:szCs w:val="28"/>
              </w:rPr>
              <w:t>знаменитых авторов</w:t>
            </w:r>
            <w:r w:rsidR="00B6702A" w:rsidRPr="00514B4A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505" w:type="dxa"/>
          </w:tcPr>
          <w:p w:rsidR="00FE0D49" w:rsidRPr="00514B4A" w:rsidRDefault="00064E23" w:rsidP="00064E23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Восстановленный авторский текст </w:t>
            </w:r>
          </w:p>
        </w:tc>
        <w:tc>
          <w:tcPr>
            <w:tcW w:w="1417" w:type="dxa"/>
          </w:tcPr>
          <w:p w:rsidR="00FA3014" w:rsidRPr="00514B4A" w:rsidRDefault="00FA3014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Сохранение авторского стиля</w:t>
            </w:r>
          </w:p>
          <w:p w:rsidR="00FE0D49" w:rsidRPr="00514B4A" w:rsidRDefault="00FA3014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 xml:space="preserve">Содержание текста  </w:t>
            </w:r>
          </w:p>
        </w:tc>
      </w:tr>
      <w:tr w:rsidR="00514B4A" w:rsidRPr="00514B4A" w:rsidTr="003C7385">
        <w:tc>
          <w:tcPr>
            <w:tcW w:w="567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74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4B4A">
              <w:rPr>
                <w:color w:val="000000" w:themeColor="text1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709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E0D49" w:rsidRPr="00514B4A" w:rsidRDefault="009E7FC2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  <w:r w:rsidRPr="00514B4A">
              <w:rPr>
                <w:color w:val="000000" w:themeColor="text1"/>
                <w:sz w:val="28"/>
                <w:szCs w:val="28"/>
              </w:rPr>
              <w:t>Итоговое мероприятие</w:t>
            </w:r>
          </w:p>
        </w:tc>
        <w:tc>
          <w:tcPr>
            <w:tcW w:w="1505" w:type="dxa"/>
          </w:tcPr>
          <w:p w:rsidR="00FE0D49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0D49" w:rsidRPr="00514B4A" w:rsidRDefault="00FE0D49" w:rsidP="00A14E82">
            <w:pPr>
              <w:pStyle w:val="ab"/>
              <w:ind w:left="0" w:right="-284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E7221" w:rsidRPr="00514B4A" w:rsidRDefault="001E7221" w:rsidP="001E7221">
      <w:pPr>
        <w:pStyle w:val="ab"/>
        <w:spacing w:line="360" w:lineRule="auto"/>
        <w:ind w:left="-567" w:right="-284"/>
        <w:jc w:val="both"/>
        <w:rPr>
          <w:b/>
          <w:color w:val="000000" w:themeColor="text1"/>
          <w:sz w:val="28"/>
          <w:szCs w:val="28"/>
        </w:rPr>
      </w:pPr>
    </w:p>
    <w:p w:rsidR="002D61AC" w:rsidRPr="00514B4A" w:rsidRDefault="002D61AC" w:rsidP="00ED4C26">
      <w:pPr>
        <w:spacing w:line="360" w:lineRule="auto"/>
        <w:ind w:left="-1134" w:right="-284" w:firstLine="567"/>
        <w:rPr>
          <w:color w:val="000000" w:themeColor="text1"/>
          <w:sz w:val="28"/>
          <w:szCs w:val="28"/>
        </w:rPr>
      </w:pPr>
    </w:p>
    <w:sectPr w:rsidR="002D61AC" w:rsidRPr="00514B4A" w:rsidSect="000B7B8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53" w:rsidRDefault="005A6C53" w:rsidP="000B7B84">
      <w:r>
        <w:separator/>
      </w:r>
    </w:p>
  </w:endnote>
  <w:endnote w:type="continuationSeparator" w:id="0">
    <w:p w:rsidR="005A6C53" w:rsidRDefault="005A6C53" w:rsidP="000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839034"/>
      <w:docPartObj>
        <w:docPartGallery w:val="Page Numbers (Bottom of Page)"/>
        <w:docPartUnique/>
      </w:docPartObj>
    </w:sdtPr>
    <w:sdtEndPr/>
    <w:sdtContent>
      <w:p w:rsidR="000B7B84" w:rsidRDefault="000B7B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DC">
          <w:rPr>
            <w:noProof/>
          </w:rPr>
          <w:t>4</w:t>
        </w:r>
        <w:r>
          <w:fldChar w:fldCharType="end"/>
        </w:r>
      </w:p>
    </w:sdtContent>
  </w:sdt>
  <w:p w:rsidR="000B7B84" w:rsidRDefault="000B7B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53" w:rsidRDefault="005A6C53" w:rsidP="000B7B84">
      <w:r>
        <w:separator/>
      </w:r>
    </w:p>
  </w:footnote>
  <w:footnote w:type="continuationSeparator" w:id="0">
    <w:p w:rsidR="005A6C53" w:rsidRDefault="005A6C53" w:rsidP="000B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D6756"/>
    <w:multiLevelType w:val="hybridMultilevel"/>
    <w:tmpl w:val="02CE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2E6C79"/>
    <w:multiLevelType w:val="hybridMultilevel"/>
    <w:tmpl w:val="C0A4030C"/>
    <w:lvl w:ilvl="0" w:tplc="A9CC95EA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3"/>
    <w:rsid w:val="00025456"/>
    <w:rsid w:val="000340CD"/>
    <w:rsid w:val="00064E23"/>
    <w:rsid w:val="000A6BF3"/>
    <w:rsid w:val="000B7B84"/>
    <w:rsid w:val="0015027B"/>
    <w:rsid w:val="00180A82"/>
    <w:rsid w:val="00180F88"/>
    <w:rsid w:val="001C402A"/>
    <w:rsid w:val="001E7221"/>
    <w:rsid w:val="001F309A"/>
    <w:rsid w:val="002078E7"/>
    <w:rsid w:val="002178B2"/>
    <w:rsid w:val="002C487F"/>
    <w:rsid w:val="002D61AC"/>
    <w:rsid w:val="003C7385"/>
    <w:rsid w:val="003F30C0"/>
    <w:rsid w:val="00422D42"/>
    <w:rsid w:val="00434BF3"/>
    <w:rsid w:val="004837E0"/>
    <w:rsid w:val="00502BB4"/>
    <w:rsid w:val="00514B4A"/>
    <w:rsid w:val="00562EDC"/>
    <w:rsid w:val="005A6C53"/>
    <w:rsid w:val="0062485A"/>
    <w:rsid w:val="00625D02"/>
    <w:rsid w:val="00632CEC"/>
    <w:rsid w:val="006B1FBE"/>
    <w:rsid w:val="006C38A7"/>
    <w:rsid w:val="006F6156"/>
    <w:rsid w:val="007657FD"/>
    <w:rsid w:val="00776DDF"/>
    <w:rsid w:val="007C4711"/>
    <w:rsid w:val="007F6AA8"/>
    <w:rsid w:val="008111A7"/>
    <w:rsid w:val="008152CC"/>
    <w:rsid w:val="00905B5E"/>
    <w:rsid w:val="009635C9"/>
    <w:rsid w:val="009A2E91"/>
    <w:rsid w:val="009E7FC2"/>
    <w:rsid w:val="00A10010"/>
    <w:rsid w:val="00A13FE8"/>
    <w:rsid w:val="00A76216"/>
    <w:rsid w:val="00AE2EE8"/>
    <w:rsid w:val="00B26AB6"/>
    <w:rsid w:val="00B6702A"/>
    <w:rsid w:val="00BA72C2"/>
    <w:rsid w:val="00C36825"/>
    <w:rsid w:val="00C86FEB"/>
    <w:rsid w:val="00C92E45"/>
    <w:rsid w:val="00CA3BFC"/>
    <w:rsid w:val="00D235FD"/>
    <w:rsid w:val="00D430B3"/>
    <w:rsid w:val="00D84090"/>
    <w:rsid w:val="00DD4CB9"/>
    <w:rsid w:val="00DF253B"/>
    <w:rsid w:val="00EA1AE2"/>
    <w:rsid w:val="00EA220E"/>
    <w:rsid w:val="00EC5ADC"/>
    <w:rsid w:val="00ED4C26"/>
    <w:rsid w:val="00F047E3"/>
    <w:rsid w:val="00FA3014"/>
    <w:rsid w:val="00FD5A4D"/>
    <w:rsid w:val="00FE0D49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96A55-E1FA-4ABA-A020-6D3E3354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Вадим Гладков</cp:lastModifiedBy>
  <cp:revision>15</cp:revision>
  <dcterms:created xsi:type="dcterms:W3CDTF">2019-12-06T11:26:00Z</dcterms:created>
  <dcterms:modified xsi:type="dcterms:W3CDTF">2020-12-01T15:01:00Z</dcterms:modified>
</cp:coreProperties>
</file>