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08" w:rsidRDefault="00571408" w:rsidP="00571408">
      <w:r>
        <w:t xml:space="preserve">Администрация Гимназии приняла решение об участии в </w:t>
      </w:r>
      <w:proofErr w:type="spellStart"/>
      <w:r>
        <w:t>пилотном</w:t>
      </w:r>
      <w:proofErr w:type="spellEnd"/>
      <w:r>
        <w:t xml:space="preserve"> проекте Министерства образования Пермского края «О внедрении электронного журнала, дневника и библиотеки электронных образовательных ресурсов на платформе «Московской электронной школы» (МЭШ)». К участию были приглашены 23 образовательных организации Пермского края, которые показали высокие результаты по внедрению в образование системы электронных журналов и дневников. По итогам 2018 года Гимназия вошла в ТОП 15 лучших школ Пермского края. </w:t>
      </w:r>
    </w:p>
    <w:p w:rsidR="00571408" w:rsidRDefault="00571408" w:rsidP="00571408">
      <w:r>
        <w:t xml:space="preserve">Суть проекта заключается во внедрении цифровой образовательной программы, которая позволит поднять образовательный процесс на новый более эффективный для учителей и более интересный для учеников уровень. Речь идет об «облачном» </w:t>
      </w:r>
      <w:proofErr w:type="spellStart"/>
      <w:r>
        <w:t>контенте</w:t>
      </w:r>
      <w:proofErr w:type="spellEnd"/>
      <w:r>
        <w:t xml:space="preserve"> образования, где учителям, учащимся и родителям предоставляются широкие возможности информационно - цифрового ресурса при организации учебного процесса. </w:t>
      </w:r>
    </w:p>
    <w:p w:rsidR="00571408" w:rsidRDefault="00571408" w:rsidP="00571408">
      <w:r>
        <w:t xml:space="preserve">Если попытаться это объяснить более доступным языком, </w:t>
      </w:r>
      <w:r w:rsidR="008B5E8F">
        <w:t xml:space="preserve">то </w:t>
      </w:r>
      <w:r>
        <w:t>давайте представим, есть цифровой образовательный ресурс «МЭШ»</w:t>
      </w:r>
      <w:r w:rsidR="008B5E8F">
        <w:t xml:space="preserve">, </w:t>
      </w:r>
      <w:r>
        <w:t xml:space="preserve"> в учреждении устанавливается современное оборудование, начиная с серверов, точек доступа </w:t>
      </w:r>
      <w:proofErr w:type="spellStart"/>
      <w:r>
        <w:t>Wi-Fi</w:t>
      </w:r>
      <w:proofErr w:type="spellEnd"/>
      <w:r>
        <w:t xml:space="preserve"> в каждом классе, интерактивных досок нового поколения, которые связаны с МЭШ и «облачной» средой образования каждого учителя. Все разработки уроков находятся в цифровом «облаке», которые учитель может взять из копилки или разработать сам. Ученик при подготовке может вернуться к материалам урока, выполнить проверочные работы, поработать с видео, аудио ресурсом по теме. В идеале каждый ученик имеет планшет, где есть не только материалы всех уроков, но и электронные учебники, которые освободят учащихся от бумажных аналогов, но пока участие в проекте этого не предполагает. </w:t>
      </w:r>
    </w:p>
    <w:p w:rsidR="00571408" w:rsidRDefault="00571408" w:rsidP="00571408">
      <w:r>
        <w:t xml:space="preserve">Внедрение МЭШ ставит совершенно другие задачи перед школой в </w:t>
      </w:r>
      <w:r w:rsidR="008B5E8F">
        <w:t xml:space="preserve">тренде современного образования: </w:t>
      </w:r>
      <w:r>
        <w:t xml:space="preserve"> научить ученика учиться, сделать </w:t>
      </w:r>
      <w:r w:rsidR="008B5E8F">
        <w:t xml:space="preserve">образование </w:t>
      </w:r>
      <w:r>
        <w:t xml:space="preserve"> его интересом, а не обязанностью. Впереди предстоит большая работа всего коллектива, и она оправдана тем, что современность ставит перед нами другие задачи</w:t>
      </w:r>
      <w:r w:rsidR="008B5E8F">
        <w:t xml:space="preserve">, </w:t>
      </w:r>
      <w:r>
        <w:t xml:space="preserve"> связанные с </w:t>
      </w:r>
      <w:proofErr w:type="spellStart"/>
      <w:r>
        <w:t>цифровизацией</w:t>
      </w:r>
      <w:proofErr w:type="spellEnd"/>
      <w:r>
        <w:t xml:space="preserve"> экономики и совершенно ины</w:t>
      </w:r>
      <w:r w:rsidR="008B5E8F">
        <w:t xml:space="preserve">ми </w:t>
      </w:r>
      <w:r>
        <w:t xml:space="preserve"> требовани</w:t>
      </w:r>
      <w:r w:rsidR="008B5E8F">
        <w:t xml:space="preserve">ями </w:t>
      </w:r>
      <w:r>
        <w:t xml:space="preserve"> к современному выпускнику гимназии.</w:t>
      </w:r>
    </w:p>
    <w:p w:rsidR="0020369C" w:rsidRDefault="00DE3FE8" w:rsidP="00571408">
      <w:r>
        <w:t>Не</w:t>
      </w:r>
      <w:r w:rsidR="00571408">
        <w:t>смотря на новые вызовы времени</w:t>
      </w:r>
      <w:r>
        <w:t xml:space="preserve">,  коллектив гимназии </w:t>
      </w:r>
      <w:r w:rsidR="00571408">
        <w:t xml:space="preserve">понимает, что для развития учащихся </w:t>
      </w:r>
      <w:r w:rsidR="00306A2C">
        <w:t xml:space="preserve">необходимо </w:t>
      </w:r>
      <w:r w:rsidR="00571408">
        <w:t xml:space="preserve">не забывать о уже существующих методиках развития интеллекта. В тренде </w:t>
      </w:r>
      <w:r w:rsidR="00306A2C">
        <w:t xml:space="preserve"> - </w:t>
      </w:r>
      <w:r w:rsidR="00571408">
        <w:t>игра в шахматы, об этом говорят на уровне Министерства просвещения РФ</w:t>
      </w:r>
      <w:r w:rsidR="00306A2C">
        <w:t xml:space="preserve">. Есть </w:t>
      </w:r>
      <w:r w:rsidR="00571408">
        <w:t xml:space="preserve"> понимание важности развития этого направления в гимназии. Шахматы в гимназии – одно из приоритетных направлений этого учебного года, впервые в рамках Всероссийского турнира по шахматам на кубок Российского движения школьников был проведен гимназический турнир, который показал высокий интерес к этой игре. К этому событию в гимназии была обустроена шахматная зона силами выпускников и родителей, которая не пустует ни </w:t>
      </w:r>
      <w:r w:rsidR="00306A2C">
        <w:t xml:space="preserve">в </w:t>
      </w:r>
      <w:r w:rsidR="00571408">
        <w:t xml:space="preserve">одну перемену. Команда Гимназии приняла участие в региональном этапе Всероссийского турнира на кубок РДШ, заняв 5 место. </w:t>
      </w:r>
    </w:p>
    <w:p w:rsidR="0020369C" w:rsidRDefault="00571408" w:rsidP="00571408">
      <w:r>
        <w:t>В Пермском крае второй год реализуется проект «Шахматы в школе», который предполагает оснащение</w:t>
      </w:r>
      <w:r w:rsidR="0020369C">
        <w:t xml:space="preserve"> необходимым оборудованием школ</w:t>
      </w:r>
      <w:r>
        <w:t xml:space="preserve"> – победител</w:t>
      </w:r>
      <w:r w:rsidR="0020369C">
        <w:t>ей</w:t>
      </w:r>
      <w:r>
        <w:t xml:space="preserve">. </w:t>
      </w:r>
      <w:r w:rsidR="0020369C">
        <w:t xml:space="preserve"> </w:t>
      </w:r>
      <w:r>
        <w:t xml:space="preserve">Наш проект называется «Шахматные короли и королевы», который предусматривает ряд мероприятий с учащимися и родителями, как в </w:t>
      </w:r>
      <w:proofErr w:type="gramStart"/>
      <w:r>
        <w:t>урочной</w:t>
      </w:r>
      <w:proofErr w:type="gramEnd"/>
      <w:r>
        <w:t xml:space="preserve"> так и внеурочной деятельности.</w:t>
      </w:r>
      <w:r w:rsidR="0020369C">
        <w:t xml:space="preserve"> Проект стал победителем программы. </w:t>
      </w:r>
    </w:p>
    <w:p w:rsidR="00601A4B" w:rsidRDefault="0020369C" w:rsidP="00194B0C">
      <w:pPr>
        <w:jc w:val="right"/>
      </w:pPr>
      <w:r>
        <w:t>Ломов И.Н., директор МАОУ Гимназия г. Нытвы</w:t>
      </w:r>
    </w:p>
    <w:sectPr w:rsidR="00601A4B" w:rsidSect="0060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571408"/>
    <w:rsid w:val="00194B0C"/>
    <w:rsid w:val="0020369C"/>
    <w:rsid w:val="00306A2C"/>
    <w:rsid w:val="00571408"/>
    <w:rsid w:val="00601A4B"/>
    <w:rsid w:val="008B5E8F"/>
    <w:rsid w:val="00DE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Ладанова НВ</dc:creator>
  <cp:lastModifiedBy>Ладанова НВ</cp:lastModifiedBy>
  <cp:revision>6</cp:revision>
  <dcterms:created xsi:type="dcterms:W3CDTF">2019-03-28T08:21:00Z</dcterms:created>
  <dcterms:modified xsi:type="dcterms:W3CDTF">2019-03-28T08:28:00Z</dcterms:modified>
</cp:coreProperties>
</file>