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1" w:rsidRDefault="00211501" w:rsidP="00211501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Согласовано</w:t>
      </w:r>
    </w:p>
    <w:p w:rsidR="00211501" w:rsidRDefault="00211501" w:rsidP="00211501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И.о. начальника управления содержанием и технологиями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департамента образования администрации города Перми</w:t>
      </w:r>
      <w:proofErr w:type="gramEnd"/>
    </w:p>
    <w:p w:rsidR="00211501" w:rsidRDefault="00211501" w:rsidP="00211501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</w:t>
      </w:r>
    </w:p>
    <w:p w:rsidR="00211501" w:rsidRDefault="00211501" w:rsidP="00211501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В.В.Споданейко</w:t>
      </w:r>
      <w:proofErr w:type="spellEnd"/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Департамент образования администрации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. Перми</w:t>
      </w: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МАОУ «Гимназия №6» г. Перми</w:t>
      </w: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МБОУ «Центр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психолого-медико-социального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сопровождения»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. Перми</w:t>
      </w: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Положение о проведении </w:t>
      </w:r>
    </w:p>
    <w:p w:rsidR="00DA5710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краевой научно-практической конференции </w:t>
      </w: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«В мир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spellEnd"/>
      <w:proofErr w:type="gramStart"/>
      <w:r>
        <w:rPr>
          <w:rFonts w:ascii="Times New Roman" w:hAnsi="Times New Roman"/>
          <w:b/>
          <w:bCs/>
          <w:sz w:val="32"/>
          <w:szCs w:val="32"/>
          <w:lang w:val="en-US" w:eastAsia="ru-RU"/>
        </w:rPr>
        <w:t>c</w:t>
      </w:r>
      <w:proofErr w:type="spellStart"/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>ихологии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211501" w:rsidRDefault="00211501" w:rsidP="002115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1.Общие положения. 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Нас</w:t>
      </w:r>
      <w:r w:rsidR="00DA5710">
        <w:rPr>
          <w:rFonts w:ascii="Times New Roman" w:hAnsi="Times New Roman"/>
          <w:sz w:val="28"/>
          <w:szCs w:val="28"/>
          <w:lang w:eastAsia="ru-RU"/>
        </w:rPr>
        <w:t>тоящее Положение о краевой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научно-практической конференции «В мир психологии» разработано в соответствии с Конвенцией о правах ребёнка, Конституцией РФ, Законом РФ «Об образовании» и определяет порядок организации и проведения научно-практической конференции, её организационное, методическое и финансовое обеспечение, порядок участия и определения победителей и призёров.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Организаторы конференции: 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МАОУ «Гимназия №6» г. Перми, 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МБОУ «Центр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психолого-медико-социального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сопровождения»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Перми.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Конференция проводится с целью выявления и поддержки одаренных детей, развития их интересов и способностей, содействия их профессиональному самоопределению. 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Основными задачами научно-практической конференции являются:</w:t>
      </w:r>
    </w:p>
    <w:p w:rsidR="00211501" w:rsidRDefault="00211501" w:rsidP="002115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выявление и развитие у обучающихся творческих способностей и интереса к научно-исследовательской деятельности в области психологии;</w:t>
      </w:r>
    </w:p>
    <w:p w:rsidR="00211501" w:rsidRDefault="00211501" w:rsidP="002115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 обучающихся навыков исследовательской деятельности;</w:t>
      </w:r>
    </w:p>
    <w:p w:rsidR="00211501" w:rsidRDefault="00211501" w:rsidP="002115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выявление учащихся, склонных к научно-исследовательской, поисковой, творческой деятельности в области психологии;</w:t>
      </w:r>
    </w:p>
    <w:p w:rsidR="00211501" w:rsidRDefault="00211501" w:rsidP="002115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пропаганда исследовательской деятельности в области психологии среди обучающихся и педагогов и её распространение в ОУ города Перми.</w:t>
      </w:r>
    </w:p>
    <w:p w:rsidR="00416DF4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Участниками научно-практической конф</w:t>
      </w:r>
      <w:r w:rsidR="00E10D84">
        <w:rPr>
          <w:rFonts w:ascii="Times New Roman" w:hAnsi="Times New Roman"/>
          <w:sz w:val="28"/>
          <w:szCs w:val="28"/>
          <w:lang w:eastAsia="ru-RU"/>
        </w:rPr>
        <w:t>еренции могут быть обучающиеся 6</w:t>
      </w:r>
      <w:r w:rsidR="00490B55">
        <w:rPr>
          <w:rFonts w:ascii="Times New Roman" w:hAnsi="Times New Roman"/>
          <w:sz w:val="28"/>
          <w:szCs w:val="28"/>
          <w:lang w:eastAsia="ru-RU"/>
        </w:rPr>
        <w:t xml:space="preserve"> -11 классов ОУ Пермского края.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11501" w:rsidRDefault="00416DF4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Конкурс проводится по возрастным группам: 6-8 класс, 9-11 класс.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Руководство Конференцией осуществляет оргкомитет. Основная задача Оргкомитета – решение организационно-технических вопросов, связанных с проведением Конференции, технической поддержкой и награждением победителей, определением состава жюри.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состав оргкомитета входят руководители и специалисты МБОУ «ЦПМСС» г. Перми, представители образовательных учреждений. </w:t>
      </w:r>
    </w:p>
    <w:p w:rsidR="00211501" w:rsidRDefault="00211501" w:rsidP="002115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 На конференции не допускается коллективное авторство.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На научно-практическую конференцию предоставляются работы следующих видов:</w:t>
      </w:r>
    </w:p>
    <w:p w:rsidR="00211501" w:rsidRDefault="00211501" w:rsidP="002115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проблемно-реферативные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работы, созданные на основе нескольких теоретических источников с целью сопоставления имеющихся в них данных и формулировки собственного взгляда на имеющуюся проблему;</w:t>
      </w:r>
    </w:p>
    <w:p w:rsidR="00211501" w:rsidRDefault="00211501" w:rsidP="002115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реферативно-экспериментальные, опытнические, исследовательские, практические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работы, в основе которых лежит эксперимент, проведение практической работы, методика и результаты которых уже известны науке. Данные работы нацелены на интерпретацию самостоятельно полученного результата, связанного с условиями эксперимента.</w:t>
      </w:r>
    </w:p>
    <w:p w:rsidR="00211501" w:rsidRDefault="00211501" w:rsidP="002115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писательные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работы, нацеленные на наблюдение и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416DF4" w:rsidRDefault="00416DF4" w:rsidP="00416D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416D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9. Направления конференции:</w:t>
      </w:r>
    </w:p>
    <w:p w:rsidR="00416DF4" w:rsidRDefault="00416DF4" w:rsidP="00416DF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Психология Личности</w:t>
      </w:r>
    </w:p>
    <w:p w:rsidR="00416DF4" w:rsidRPr="00416DF4" w:rsidRDefault="00416DF4" w:rsidP="00416DF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Профилактика ПАВ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Работы, представленные в рамках научно-практической конференции, должны соответствовать следующим требованиям к оформлению и защите.</w:t>
      </w:r>
    </w:p>
    <w:p w:rsidR="00211501" w:rsidRP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Этапы, сроки и порядок проведения </w:t>
      </w:r>
    </w:p>
    <w:p w:rsidR="00211501" w:rsidRP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научно-практической конференции.</w:t>
      </w:r>
    </w:p>
    <w:p w:rsidR="00211501" w:rsidRPr="00211501" w:rsidRDefault="00211501" w:rsidP="002115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проводится в два этапа: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Первый этап – заочный. К участию в нём допускается работа, соответствующая заявленным направлениям.</w:t>
      </w:r>
      <w:r w:rsidR="00662E6B">
        <w:rPr>
          <w:rFonts w:ascii="Times New Roman" w:hAnsi="Times New Roman"/>
          <w:sz w:val="28"/>
          <w:szCs w:val="28"/>
        </w:rPr>
        <w:t xml:space="preserve"> Для этого необходимо заполнить заявку (приложение 1).</w:t>
      </w:r>
      <w:r>
        <w:rPr>
          <w:rFonts w:ascii="Times New Roman" w:hAnsi="Times New Roman"/>
          <w:sz w:val="28"/>
          <w:szCs w:val="28"/>
        </w:rPr>
        <w:t xml:space="preserve"> Сро</w:t>
      </w:r>
      <w:r w:rsidR="00662E6B">
        <w:rPr>
          <w:rFonts w:ascii="Times New Roman" w:hAnsi="Times New Roman"/>
          <w:sz w:val="28"/>
          <w:szCs w:val="28"/>
        </w:rPr>
        <w:t xml:space="preserve">ки проведения первого </w:t>
      </w:r>
      <w:r w:rsidR="00F36D75">
        <w:rPr>
          <w:rFonts w:ascii="Times New Roman" w:hAnsi="Times New Roman"/>
          <w:sz w:val="28"/>
          <w:szCs w:val="28"/>
        </w:rPr>
        <w:t>этапа с 02 февраля 2015</w:t>
      </w:r>
      <w:r w:rsidR="008C349C">
        <w:rPr>
          <w:rFonts w:ascii="Times New Roman" w:hAnsi="Times New Roman"/>
          <w:sz w:val="28"/>
          <w:szCs w:val="28"/>
        </w:rPr>
        <w:t xml:space="preserve"> г. по 10</w:t>
      </w:r>
      <w:r w:rsidR="00F36D75">
        <w:rPr>
          <w:rFonts w:ascii="Times New Roman" w:hAnsi="Times New Roman"/>
          <w:sz w:val="28"/>
          <w:szCs w:val="28"/>
        </w:rPr>
        <w:t xml:space="preserve"> марта 2015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2.2. Заявка и копия квитанции об оплате  предоставляются на Конференцию в электронном виде. Прием осуществляется д</w:t>
      </w:r>
      <w:r w:rsidR="00662E6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="008C349C">
        <w:rPr>
          <w:rFonts w:ascii="Times New Roman" w:hAnsi="Times New Roman"/>
          <w:sz w:val="28"/>
          <w:szCs w:val="28"/>
        </w:rPr>
        <w:t>10</w:t>
      </w:r>
      <w:r w:rsidR="00662E6B">
        <w:rPr>
          <w:rFonts w:ascii="Times New Roman" w:hAnsi="Times New Roman"/>
          <w:sz w:val="28"/>
          <w:szCs w:val="28"/>
        </w:rPr>
        <w:t xml:space="preserve"> марта 20</w:t>
      </w:r>
      <w:r w:rsidR="00F36D7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г. по адресу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balandina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_08@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(указать:  работа на НПК «В мир психологии»).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501" w:rsidRDefault="0024013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11501">
        <w:rPr>
          <w:rFonts w:ascii="Times New Roman" w:hAnsi="Times New Roman"/>
          <w:sz w:val="28"/>
          <w:szCs w:val="28"/>
        </w:rPr>
        <w:t>. О результатах заочного этапа автор уведомляется п</w:t>
      </w:r>
      <w:r>
        <w:rPr>
          <w:rFonts w:ascii="Times New Roman" w:hAnsi="Times New Roman"/>
          <w:sz w:val="28"/>
          <w:szCs w:val="28"/>
        </w:rPr>
        <w:t>о электронн</w:t>
      </w:r>
      <w:r w:rsidR="00F36D75">
        <w:rPr>
          <w:rFonts w:ascii="Times New Roman" w:hAnsi="Times New Roman"/>
          <w:sz w:val="28"/>
          <w:szCs w:val="28"/>
        </w:rPr>
        <w:t>ой почте в срок до 20 марта 2015</w:t>
      </w:r>
      <w:r w:rsidR="00211501">
        <w:rPr>
          <w:rFonts w:ascii="Times New Roman" w:hAnsi="Times New Roman"/>
          <w:sz w:val="28"/>
          <w:szCs w:val="28"/>
        </w:rPr>
        <w:t xml:space="preserve"> г.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Второй этап – очный.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второго этапа проводится защита работ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предметных секциях, сформированных в зависимости от количества допущенных к защите работ и их предметной направленности. 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очного этапа Конференции будет проходить на территории МАОУ «Гимназия №6»</w:t>
      </w:r>
      <w:r w:rsidR="00240131">
        <w:rPr>
          <w:rFonts w:ascii="Times New Roman" w:hAnsi="Times New Roman"/>
          <w:sz w:val="28"/>
          <w:szCs w:val="28"/>
        </w:rPr>
        <w:t xml:space="preserve"> г. Перми (ул. Федосеева, 16) </w:t>
      </w:r>
      <w:r w:rsidR="008C349C">
        <w:rPr>
          <w:rFonts w:ascii="Times New Roman" w:hAnsi="Times New Roman"/>
          <w:b/>
          <w:sz w:val="28"/>
          <w:szCs w:val="28"/>
        </w:rPr>
        <w:t>25 марта</w:t>
      </w:r>
      <w:r w:rsidR="00240131" w:rsidRPr="00895003">
        <w:rPr>
          <w:rFonts w:ascii="Times New Roman" w:hAnsi="Times New Roman"/>
          <w:b/>
          <w:sz w:val="28"/>
          <w:szCs w:val="28"/>
        </w:rPr>
        <w:t xml:space="preserve"> 201</w:t>
      </w:r>
      <w:r w:rsidR="008C349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501" w:rsidRDefault="00211501" w:rsidP="0021150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3.Требования к работам участников Конференции</w:t>
      </w:r>
    </w:p>
    <w:p w:rsidR="00211501" w:rsidRDefault="00211501" w:rsidP="002115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Оформление работы:</w:t>
      </w:r>
    </w:p>
    <w:p w:rsidR="00211501" w:rsidRDefault="00211501" w:rsidP="002115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исследования печатаются шрифтом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11501" w:rsidRDefault="00211501" w:rsidP="00211501">
      <w:pPr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шрифта 12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11501" w:rsidRDefault="00211501" w:rsidP="00211501">
      <w:pPr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межстрочный интервал 1,5;</w:t>
      </w:r>
    </w:p>
    <w:p w:rsidR="00211501" w:rsidRDefault="00211501" w:rsidP="00211501">
      <w:pPr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полей стандартные;</w:t>
      </w:r>
    </w:p>
    <w:p w:rsidR="00211501" w:rsidRDefault="00211501" w:rsidP="00211501">
      <w:pPr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выравнивание текста по ширине;</w:t>
      </w:r>
    </w:p>
    <w:p w:rsidR="00211501" w:rsidRDefault="00211501" w:rsidP="002115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нумерация страниц – сквозная (включая Приложения). Номер страницы ставится в центре нижнего поля.</w:t>
      </w:r>
    </w:p>
    <w:p w:rsidR="00211501" w:rsidRDefault="00211501" w:rsidP="002115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титульном листе сверху указывается полное наименование ОУ, по центру страницы указываются тема работы, сведения об авторе (ФИО, школа, класс), сведения о руководителе, внизу в центре указывается дата.</w:t>
      </w:r>
    </w:p>
    <w:p w:rsidR="00211501" w:rsidRDefault="00211501" w:rsidP="002115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приложении могут быть представлены фотографии, рисунки, схемы, графики, копии документов и т.п.</w:t>
      </w:r>
    </w:p>
    <w:p w:rsidR="00211501" w:rsidRDefault="00211501" w:rsidP="00211501">
      <w:pPr>
        <w:numPr>
          <w:ilvl w:val="0"/>
          <w:numId w:val="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работы – не более 30 страниц.</w:t>
      </w:r>
    </w:p>
    <w:p w:rsidR="00211501" w:rsidRDefault="00211501" w:rsidP="00211501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11501" w:rsidRDefault="00211501" w:rsidP="002115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Структура работы: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лист;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с указанием страниц;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(постановка проблемы, указание целей и задач, формулировка гипотезы);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часть – описание исследования (история вопроса, материалы, методы, инструментарий, и т.п.);</w:t>
      </w:r>
      <w:proofErr w:type="gramEnd"/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заключение, где формулируются выводы, указывается практическая значимость работы;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литературы;</w:t>
      </w:r>
    </w:p>
    <w:p w:rsidR="00211501" w:rsidRDefault="00211501" w:rsidP="00211501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211501" w:rsidRDefault="00211501" w:rsidP="00211501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Требования к защите работы: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4.1. Регламент выступления на очном этапе: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по теме работы – 7 минут,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– 3 минуты.</w:t>
      </w:r>
    </w:p>
    <w:p w:rsidR="00211501" w:rsidRDefault="00211501" w:rsidP="0021150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В сообщении докладчики должны осветить следующие вопросы: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 работы;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работы;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цели и задачи исследования;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причины, побудившие автора заняться данной проблемой;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комментарий к плану исследования;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практическая значимость работы;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актуальность исследования;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выводы и результаты;</w:t>
      </w:r>
    </w:p>
    <w:p w:rsidR="00211501" w:rsidRDefault="00211501" w:rsidP="002115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перспективы (если таковые имеются).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4.3. </w:t>
      </w:r>
      <w:r>
        <w:rPr>
          <w:rFonts w:ascii="Times New Roman" w:hAnsi="Times New Roman"/>
          <w:sz w:val="28"/>
          <w:szCs w:val="28"/>
        </w:rPr>
        <w:t>Если выступление сопровождается презентацией, то она должна лишь иллюстрировать выступление учащегося (содержать рисунки, схемы и др., план изложения  материала и т.п.), а не повторять в точности текст работы, представленной на конкурс. Запрещается читать выступления с презентации.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5.Критерии оценивания работ:</w:t>
      </w:r>
    </w:p>
    <w:p w:rsidR="0024013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5.1.На заочном этапе работы</w:t>
      </w:r>
      <w:r w:rsidR="00240131">
        <w:rPr>
          <w:rFonts w:ascii="Times New Roman" w:hAnsi="Times New Roman"/>
          <w:sz w:val="28"/>
          <w:szCs w:val="28"/>
          <w:lang w:eastAsia="ru-RU"/>
        </w:rPr>
        <w:t xml:space="preserve"> необходимо грамотно и полно оформить заявку. Данный этап не оценивается.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В ходе второго (очного) этапа – публичная защита исследовательской работы - оценивание проводится согласно следующим критериям: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соответствие рассматриваемого материала возрасту учащегося;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конкретность формулировки темы;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чёткость в постановке целей и задач исследования;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определённость ожидаемых результатов;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логичность составления плана исследования;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владение научным аппаратом;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грамотность и логика изложения;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новизна, оригинальность исследования;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культура речи;</w:t>
      </w:r>
    </w:p>
    <w:p w:rsidR="00211501" w:rsidRDefault="00211501" w:rsidP="002115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компетентность в проблеме исследования (наличие аргументированной точки зрения автора, умение вести дискуссию по вопросам, затронутым в исследовании, наличие обоснованных выводов, эрудированность).</w:t>
      </w:r>
    </w:p>
    <w:p w:rsidR="00211501" w:rsidRDefault="00211501" w:rsidP="00211501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Награждение победителей и призёров научно-практической конференции.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Все участники конференции получают Сертификат об участии в Конференции.</w:t>
      </w:r>
    </w:p>
    <w:p w:rsidR="00E0538B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Участники Конференции, представившие лучшие работы, получают дипломы I, II, III степени, ценные подарки.</w:t>
      </w:r>
      <w:r w:rsidR="00240131">
        <w:rPr>
          <w:rFonts w:ascii="Times New Roman" w:hAnsi="Times New Roman"/>
          <w:sz w:val="28"/>
          <w:szCs w:val="28"/>
        </w:rPr>
        <w:t xml:space="preserve"> </w:t>
      </w:r>
    </w:p>
    <w:p w:rsidR="00211501" w:rsidRDefault="0024013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возрастным категориям 6-8 класс</w:t>
      </w:r>
      <w:r w:rsidR="00E0538B">
        <w:rPr>
          <w:rFonts w:ascii="Times New Roman" w:hAnsi="Times New Roman"/>
          <w:sz w:val="28"/>
          <w:szCs w:val="28"/>
        </w:rPr>
        <w:t>, 9-11 класс. И по направлениям: Профилактика ПАВ, Психология личности.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Руководители всех работ, представленных на Конференции, получают благодарственные письма.</w:t>
      </w:r>
    </w:p>
    <w:p w:rsidR="00211501" w:rsidRDefault="00211501" w:rsidP="00211501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Финансирование научно-практической конференции.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 Финансирование конференции осуществляется за счёт организаци</w:t>
      </w:r>
      <w:r w:rsidR="00256DCD">
        <w:rPr>
          <w:rFonts w:ascii="Times New Roman" w:hAnsi="Times New Roman"/>
          <w:sz w:val="28"/>
          <w:szCs w:val="28"/>
          <w:lang w:eastAsia="ru-RU"/>
        </w:rPr>
        <w:t>онных взносов. Размер взноса – 2</w:t>
      </w:r>
      <w:r>
        <w:rPr>
          <w:rFonts w:ascii="Times New Roman" w:hAnsi="Times New Roman"/>
          <w:sz w:val="28"/>
          <w:szCs w:val="28"/>
          <w:lang w:eastAsia="ru-RU"/>
        </w:rPr>
        <w:t xml:space="preserve">50 рублей за одного участника. </w:t>
      </w:r>
    </w:p>
    <w:p w:rsidR="00211501" w:rsidRDefault="00211501" w:rsidP="0021150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7.2. Оплата производится только по безналичному расчету. </w:t>
      </w:r>
      <w:r>
        <w:rPr>
          <w:rFonts w:ascii="Times New Roman" w:hAnsi="Times New Roman"/>
          <w:sz w:val="28"/>
          <w:szCs w:val="28"/>
        </w:rPr>
        <w:t>Гарантийные письма не принимаются.</w:t>
      </w:r>
    </w:p>
    <w:p w:rsidR="00211501" w:rsidRDefault="00211501" w:rsidP="002115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1501" w:rsidRDefault="00211501" w:rsidP="002115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Реквизиты для перечисления средств.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Получатель: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Благотворительный фонд  «Гимназия № 6» 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1065908000014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 5908032214 / 590801001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Банк получателя: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АКИБ «</w:t>
      </w:r>
      <w:proofErr w:type="spellStart"/>
      <w:r>
        <w:rPr>
          <w:rFonts w:ascii="Times New Roman" w:hAnsi="Times New Roman"/>
          <w:sz w:val="28"/>
          <w:szCs w:val="28"/>
        </w:rPr>
        <w:t>Почтобанк</w:t>
      </w:r>
      <w:proofErr w:type="spellEnd"/>
      <w:r>
        <w:rPr>
          <w:rFonts w:ascii="Times New Roman" w:hAnsi="Times New Roman"/>
          <w:sz w:val="28"/>
          <w:szCs w:val="28"/>
        </w:rPr>
        <w:t>» г. Пермь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40703810500018725100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к/с 30101810400000000705 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ГРКЦ ГУ Банка России по Пермской области 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 5902300019 / 590201001</w:t>
      </w:r>
    </w:p>
    <w:p w:rsidR="00211501" w:rsidRDefault="00211501" w:rsidP="0021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045773705</w:t>
      </w:r>
    </w:p>
    <w:p w:rsidR="00211501" w:rsidRDefault="00211501" w:rsidP="00211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Назначение платежа: участие в конференции  «В мир психологии»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Координатор конференции: </w:t>
      </w: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социально – психологической службы МАОУ «Гимназия №6» г. Перми -  Баландина  Елена Александровна, контактный телефон  89026353026, 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21150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balandina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_08@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МБОУ «ЦПМСС» г. Перми – Митина Ольга Андреевна, контактный телефон – 89128807057, , 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21150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mitina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_555@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501" w:rsidRDefault="00211501" w:rsidP="00211501">
      <w:pPr>
        <w:pStyle w:val="20"/>
        <w:keepNext/>
        <w:keepLines/>
        <w:shd w:val="clear" w:color="auto" w:fill="auto"/>
        <w:spacing w:after="120" w:line="240" w:lineRule="auto"/>
        <w:ind w:right="74"/>
        <w:jc w:val="center"/>
        <w:rPr>
          <w:rFonts w:ascii="Times New Roman" w:hAnsi="Times New Roman"/>
          <w:lang w:eastAsia="ru-RU"/>
        </w:rPr>
      </w:pPr>
    </w:p>
    <w:p w:rsidR="00211501" w:rsidRPr="00C01903" w:rsidRDefault="00211501" w:rsidP="00211501">
      <w:pPr>
        <w:pStyle w:val="20"/>
        <w:keepNext/>
        <w:keepLines/>
        <w:shd w:val="clear" w:color="auto" w:fill="auto"/>
        <w:spacing w:after="12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C0190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11501" w:rsidRDefault="00211501" w:rsidP="00211501">
      <w:pPr>
        <w:pStyle w:val="20"/>
        <w:keepNext/>
        <w:keepLines/>
        <w:shd w:val="clear" w:color="auto" w:fill="auto"/>
        <w:spacing w:after="120" w:line="240" w:lineRule="auto"/>
        <w:ind w:right="74"/>
        <w:jc w:val="center"/>
        <w:rPr>
          <w:sz w:val="28"/>
          <w:szCs w:val="28"/>
        </w:rPr>
      </w:pPr>
    </w:p>
    <w:p w:rsidR="00211501" w:rsidRDefault="00211501" w:rsidP="0021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211501" w:rsidRDefault="002161A7" w:rsidP="0021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краевая</w:t>
      </w:r>
      <w:r w:rsidR="002115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аучно-практическая конференция </w:t>
      </w:r>
    </w:p>
    <w:p w:rsidR="00211501" w:rsidRDefault="00723BB1" w:rsidP="0021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 мир П</w:t>
      </w:r>
      <w:proofErr w:type="gramStart"/>
      <w:r w:rsidR="00211501">
        <w:rPr>
          <w:rFonts w:ascii="Times New Roman" w:hAnsi="Times New Roman"/>
          <w:b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="00211501">
        <w:rPr>
          <w:rFonts w:ascii="Times New Roman" w:hAnsi="Times New Roman"/>
          <w:b/>
          <w:bCs/>
          <w:sz w:val="28"/>
          <w:szCs w:val="28"/>
          <w:lang w:eastAsia="ru-RU"/>
        </w:rPr>
        <w:t>ихологии</w:t>
      </w:r>
      <w:proofErr w:type="spellEnd"/>
      <w:r w:rsidR="0021150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52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4"/>
        <w:gridCol w:w="6786"/>
      </w:tblGrid>
      <w:tr w:rsidR="00723BB1" w:rsidTr="00723BB1">
        <w:trPr>
          <w:trHeight w:val="272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ind w:left="357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 города Перми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Полное название ОУ 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2E456F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телефоны, 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почта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B1" w:rsidRDefault="00723BB1" w:rsidP="00723BB1">
            <w:pPr>
              <w:spacing w:after="0" w:line="240" w:lineRule="auto"/>
              <w:ind w:left="357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Содержательная часть</w:t>
            </w: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  <w:p w:rsidR="00723BB1" w:rsidRDefault="00723BB1" w:rsidP="00723BB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и краткое описание работы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3BB1" w:rsidRPr="0021150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 для обеспечения выступления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ind w:left="357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работы Ф.И.О., должность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P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BB1" w:rsidTr="00723BB1">
        <w:trPr>
          <w:trHeight w:val="52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B1" w:rsidRDefault="00723BB1" w:rsidP="00723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501" w:rsidRPr="00723BB1" w:rsidRDefault="00211501" w:rsidP="0072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9EA" w:rsidRDefault="00A229EA"/>
    <w:sectPr w:rsidR="00A229EA" w:rsidSect="00A1708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1C"/>
    <w:multiLevelType w:val="hybridMultilevel"/>
    <w:tmpl w:val="DA0206C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794"/>
    <w:multiLevelType w:val="hybridMultilevel"/>
    <w:tmpl w:val="863E7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B73DB"/>
    <w:multiLevelType w:val="hybridMultilevel"/>
    <w:tmpl w:val="F3D8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2256C"/>
    <w:multiLevelType w:val="hybridMultilevel"/>
    <w:tmpl w:val="C27EF4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6245E"/>
    <w:multiLevelType w:val="hybridMultilevel"/>
    <w:tmpl w:val="BAF03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A1991"/>
    <w:multiLevelType w:val="hybridMultilevel"/>
    <w:tmpl w:val="198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938B4"/>
    <w:multiLevelType w:val="hybridMultilevel"/>
    <w:tmpl w:val="43DA56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01"/>
    <w:rsid w:val="00211501"/>
    <w:rsid w:val="002161A7"/>
    <w:rsid w:val="00240131"/>
    <w:rsid w:val="00256DCD"/>
    <w:rsid w:val="002A57EA"/>
    <w:rsid w:val="002C6DAB"/>
    <w:rsid w:val="002D7F61"/>
    <w:rsid w:val="00416DF4"/>
    <w:rsid w:val="00490B55"/>
    <w:rsid w:val="00662E6B"/>
    <w:rsid w:val="00723BB1"/>
    <w:rsid w:val="00780084"/>
    <w:rsid w:val="00895003"/>
    <w:rsid w:val="008C349C"/>
    <w:rsid w:val="00A1708A"/>
    <w:rsid w:val="00A229EA"/>
    <w:rsid w:val="00A9745E"/>
    <w:rsid w:val="00C01903"/>
    <w:rsid w:val="00D56A3D"/>
    <w:rsid w:val="00DA5710"/>
    <w:rsid w:val="00E0538B"/>
    <w:rsid w:val="00E10D84"/>
    <w:rsid w:val="00F3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1501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21150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11501"/>
    <w:pPr>
      <w:shd w:val="clear" w:color="auto" w:fill="FFFFFF"/>
      <w:spacing w:after="420" w:line="0" w:lineRule="atLeast"/>
      <w:jc w:val="both"/>
      <w:outlineLvl w:val="1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List Paragraph"/>
    <w:basedOn w:val="a"/>
    <w:uiPriority w:val="34"/>
    <w:qFormat/>
    <w:rsid w:val="0041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ina_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ndina_08@mail.ru" TargetMode="External"/><Relationship Id="rId5" Type="http://schemas.openxmlformats.org/officeDocument/2006/relationships/hyperlink" Target="mailto:balandina_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2013-12-23T04:12:00Z</cp:lastPrinted>
  <dcterms:created xsi:type="dcterms:W3CDTF">2015-01-30T06:41:00Z</dcterms:created>
  <dcterms:modified xsi:type="dcterms:W3CDTF">2015-02-10T05:53:00Z</dcterms:modified>
</cp:coreProperties>
</file>