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9D80" w14:textId="46834E2D" w:rsidR="00444F32" w:rsidRDefault="00444F32" w:rsidP="00444F32">
      <w:pPr>
        <w:ind w:left="36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Дидактические материалы к краткосрочному курсу</w:t>
      </w:r>
      <w:r w:rsidR="00E35B49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E35B49" w:rsidRPr="00E35B49">
        <w:rPr>
          <w:rFonts w:eastAsia="Times New Roman"/>
          <w:b/>
          <w:sz w:val="28"/>
          <w:szCs w:val="28"/>
          <w:lang w:eastAsia="en-US"/>
        </w:rPr>
        <w:t xml:space="preserve">по формированию метапредметного результата «Умение делать выводы на </w:t>
      </w:r>
      <w:proofErr w:type="gramStart"/>
      <w:r w:rsidR="00E35B49" w:rsidRPr="00E35B49">
        <w:rPr>
          <w:rFonts w:eastAsia="Times New Roman"/>
          <w:b/>
          <w:sz w:val="28"/>
          <w:szCs w:val="28"/>
          <w:lang w:eastAsia="en-US"/>
        </w:rPr>
        <w:t>основе  установления</w:t>
      </w:r>
      <w:proofErr w:type="gramEnd"/>
      <w:r w:rsidR="00E35B49" w:rsidRPr="00E35B49">
        <w:rPr>
          <w:rFonts w:eastAsia="Times New Roman"/>
          <w:b/>
          <w:sz w:val="28"/>
          <w:szCs w:val="28"/>
          <w:lang w:eastAsia="en-US"/>
        </w:rPr>
        <w:t xml:space="preserve"> связи между причиной явления или события и следствием»</w:t>
      </w:r>
    </w:p>
    <w:p w14:paraId="365AF2FC" w14:textId="77777777" w:rsidR="00E35B49" w:rsidRDefault="00E35B49" w:rsidP="00E35B49">
      <w:pPr>
        <w:ind w:left="360"/>
        <w:rPr>
          <w:rFonts w:eastAsia="Times New Roman"/>
          <w:b/>
          <w:sz w:val="28"/>
          <w:szCs w:val="28"/>
          <w:lang w:eastAsia="en-US"/>
        </w:rPr>
      </w:pPr>
    </w:p>
    <w:p w14:paraId="0D6CDB6E" w14:textId="77777777" w:rsidR="00E35B49" w:rsidRDefault="00E35B49" w:rsidP="00E35B49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Авторы: </w:t>
      </w:r>
      <w:r w:rsidRPr="00E35B49">
        <w:rPr>
          <w:rFonts w:eastAsia="Times New Roman"/>
          <w:sz w:val="28"/>
          <w:szCs w:val="28"/>
          <w:lang w:eastAsia="en-US"/>
        </w:rPr>
        <w:t>Аксёнова Людмила Геннадьевна – учитель МБОУ «</w:t>
      </w:r>
      <w:proofErr w:type="spellStart"/>
      <w:r w:rsidRPr="00E35B49">
        <w:rPr>
          <w:rFonts w:eastAsia="Times New Roman"/>
          <w:sz w:val="28"/>
          <w:szCs w:val="28"/>
          <w:lang w:eastAsia="en-US"/>
        </w:rPr>
        <w:t>Кишертская</w:t>
      </w:r>
      <w:proofErr w:type="spellEnd"/>
      <w:r w:rsidRPr="00E35B49">
        <w:rPr>
          <w:rFonts w:eastAsia="Times New Roman"/>
          <w:sz w:val="28"/>
          <w:szCs w:val="28"/>
          <w:lang w:eastAsia="en-US"/>
        </w:rPr>
        <w:t xml:space="preserve"> СОШ имени </w:t>
      </w:r>
      <w:proofErr w:type="spellStart"/>
      <w:r w:rsidRPr="00E35B49">
        <w:rPr>
          <w:rFonts w:eastAsia="Times New Roman"/>
          <w:sz w:val="28"/>
          <w:szCs w:val="28"/>
          <w:lang w:eastAsia="en-US"/>
        </w:rPr>
        <w:t>Л.П.Дробышевского</w:t>
      </w:r>
      <w:proofErr w:type="spellEnd"/>
      <w:r w:rsidRPr="00E35B49">
        <w:rPr>
          <w:rFonts w:eastAsia="Times New Roman"/>
          <w:sz w:val="28"/>
          <w:szCs w:val="28"/>
          <w:lang w:eastAsia="en-US"/>
        </w:rPr>
        <w:t xml:space="preserve">», </w:t>
      </w:r>
    </w:p>
    <w:p w14:paraId="594C3971" w14:textId="4E5AD366" w:rsidR="00E35B49" w:rsidRPr="00E35B49" w:rsidRDefault="00E35B49" w:rsidP="00E35B49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E35B49">
        <w:rPr>
          <w:rFonts w:eastAsia="Times New Roman"/>
          <w:sz w:val="28"/>
          <w:szCs w:val="28"/>
          <w:lang w:eastAsia="en-US"/>
        </w:rPr>
        <w:t>Рожкова Лариса Аркадьевна – учитель</w:t>
      </w:r>
    </w:p>
    <w:p w14:paraId="1884ED18" w14:textId="77777777" w:rsidR="00E35B49" w:rsidRDefault="00E35B49" w:rsidP="00E35B49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E35B49">
        <w:rPr>
          <w:rFonts w:eastAsia="Times New Roman"/>
          <w:sz w:val="28"/>
          <w:szCs w:val="28"/>
          <w:lang w:eastAsia="en-US"/>
        </w:rPr>
        <w:t xml:space="preserve">  МБОУ «</w:t>
      </w:r>
      <w:proofErr w:type="spellStart"/>
      <w:r w:rsidRPr="00E35B49">
        <w:rPr>
          <w:rFonts w:eastAsia="Times New Roman"/>
          <w:sz w:val="28"/>
          <w:szCs w:val="28"/>
          <w:lang w:eastAsia="en-US"/>
        </w:rPr>
        <w:t>Кишертская</w:t>
      </w:r>
      <w:proofErr w:type="spellEnd"/>
      <w:r w:rsidRPr="00E35B49">
        <w:rPr>
          <w:rFonts w:eastAsia="Times New Roman"/>
          <w:sz w:val="28"/>
          <w:szCs w:val="28"/>
          <w:lang w:eastAsia="en-US"/>
        </w:rPr>
        <w:t xml:space="preserve"> СОШ имени </w:t>
      </w:r>
      <w:proofErr w:type="spellStart"/>
      <w:r w:rsidRPr="00E35B49">
        <w:rPr>
          <w:rFonts w:eastAsia="Times New Roman"/>
          <w:sz w:val="28"/>
          <w:szCs w:val="28"/>
          <w:lang w:eastAsia="en-US"/>
        </w:rPr>
        <w:t>Л.П.Дробышевского</w:t>
      </w:r>
      <w:proofErr w:type="spellEnd"/>
      <w:r w:rsidRPr="00E35B49">
        <w:rPr>
          <w:rFonts w:eastAsia="Times New Roman"/>
          <w:sz w:val="28"/>
          <w:szCs w:val="28"/>
          <w:lang w:eastAsia="en-US"/>
        </w:rPr>
        <w:t xml:space="preserve">», </w:t>
      </w:r>
    </w:p>
    <w:p w14:paraId="5C449B09" w14:textId="242AC99A" w:rsidR="00E35B49" w:rsidRPr="00E35B49" w:rsidRDefault="00E35B49" w:rsidP="00E35B49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  <w:r w:rsidRPr="00E35B49">
        <w:rPr>
          <w:rFonts w:eastAsia="Times New Roman"/>
          <w:sz w:val="28"/>
          <w:szCs w:val="28"/>
          <w:lang w:eastAsia="en-US"/>
        </w:rPr>
        <w:t>Туманова Виктория Леонидовна - учитель</w:t>
      </w:r>
    </w:p>
    <w:p w14:paraId="4EFC9331" w14:textId="77777777" w:rsidR="00E35B49" w:rsidRPr="00E35B49" w:rsidRDefault="00E35B49" w:rsidP="00E35B49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E35B49">
        <w:rPr>
          <w:rFonts w:eastAsia="Times New Roman"/>
          <w:sz w:val="28"/>
          <w:szCs w:val="28"/>
          <w:lang w:eastAsia="en-US"/>
        </w:rPr>
        <w:t xml:space="preserve">  МБОУ «</w:t>
      </w:r>
      <w:proofErr w:type="spellStart"/>
      <w:r w:rsidRPr="00E35B49">
        <w:rPr>
          <w:rFonts w:eastAsia="Times New Roman"/>
          <w:sz w:val="28"/>
          <w:szCs w:val="28"/>
          <w:lang w:eastAsia="en-US"/>
        </w:rPr>
        <w:t>Кишертская</w:t>
      </w:r>
      <w:proofErr w:type="spellEnd"/>
      <w:r w:rsidRPr="00E35B49">
        <w:rPr>
          <w:rFonts w:eastAsia="Times New Roman"/>
          <w:sz w:val="28"/>
          <w:szCs w:val="28"/>
          <w:lang w:eastAsia="en-US"/>
        </w:rPr>
        <w:t xml:space="preserve"> СОШ имени </w:t>
      </w:r>
      <w:proofErr w:type="spellStart"/>
      <w:r w:rsidRPr="00E35B49">
        <w:rPr>
          <w:rFonts w:eastAsia="Times New Roman"/>
          <w:sz w:val="28"/>
          <w:szCs w:val="28"/>
          <w:lang w:eastAsia="en-US"/>
        </w:rPr>
        <w:t>Л.П.Дробышевского</w:t>
      </w:r>
      <w:proofErr w:type="spellEnd"/>
      <w:r w:rsidRPr="00E35B49">
        <w:rPr>
          <w:rFonts w:eastAsia="Times New Roman"/>
          <w:sz w:val="28"/>
          <w:szCs w:val="28"/>
          <w:lang w:eastAsia="en-US"/>
        </w:rPr>
        <w:t>»,</w:t>
      </w:r>
    </w:p>
    <w:p w14:paraId="2B4E0A26" w14:textId="4AA7A05B" w:rsidR="00444F32" w:rsidRDefault="00E35B49" w:rsidP="00E35B49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E35B49">
        <w:rPr>
          <w:rFonts w:eastAsia="Times New Roman"/>
          <w:sz w:val="28"/>
          <w:szCs w:val="28"/>
          <w:lang w:eastAsia="en-US"/>
        </w:rPr>
        <w:t>Яковлева Елена Александровна – заместитель директора</w:t>
      </w:r>
    </w:p>
    <w:p w14:paraId="6BE814B1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26494C">
        <w:rPr>
          <w:rFonts w:eastAsia="Times New Roman"/>
          <w:b/>
          <w:sz w:val="28"/>
          <w:szCs w:val="28"/>
          <w:lang w:eastAsia="en-US"/>
        </w:rPr>
        <w:t>1 занятие.</w:t>
      </w:r>
      <w:r>
        <w:rPr>
          <w:rFonts w:eastAsia="Times New Roman"/>
          <w:sz w:val="28"/>
          <w:szCs w:val="28"/>
          <w:lang w:eastAsia="en-US"/>
        </w:rPr>
        <w:t xml:space="preserve"> Детям предлагаем заполнить предложенную таблицу и сделать вывод</w:t>
      </w:r>
      <w:proofErr w:type="gramStart"/>
      <w:r>
        <w:rPr>
          <w:rFonts w:eastAsia="Times New Roman"/>
          <w:sz w:val="28"/>
          <w:szCs w:val="28"/>
          <w:lang w:eastAsia="en-US"/>
        </w:rPr>
        <w:t>: Как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личные качества человека влияют на профессиональный выбор?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298"/>
        <w:gridCol w:w="2289"/>
        <w:gridCol w:w="2289"/>
      </w:tblGrid>
      <w:tr w:rsidR="00444F32" w:rsidRPr="00DA302B" w14:paraId="0640AB1F" w14:textId="77777777" w:rsidTr="009250DC">
        <w:tc>
          <w:tcPr>
            <w:tcW w:w="2458" w:type="dxa"/>
            <w:shd w:val="clear" w:color="auto" w:fill="auto"/>
          </w:tcPr>
          <w:p w14:paraId="416EAFAE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>Литературный герой</w:t>
            </w:r>
          </w:p>
        </w:tc>
        <w:tc>
          <w:tcPr>
            <w:tcW w:w="2458" w:type="dxa"/>
            <w:shd w:val="clear" w:color="auto" w:fill="auto"/>
          </w:tcPr>
          <w:p w14:paraId="4E5676E8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 xml:space="preserve">Профессия </w:t>
            </w:r>
          </w:p>
        </w:tc>
        <w:tc>
          <w:tcPr>
            <w:tcW w:w="2458" w:type="dxa"/>
            <w:shd w:val="clear" w:color="auto" w:fill="auto"/>
          </w:tcPr>
          <w:p w14:paraId="661C942C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>Почему профессия подходит?</w:t>
            </w:r>
          </w:p>
        </w:tc>
        <w:tc>
          <w:tcPr>
            <w:tcW w:w="2458" w:type="dxa"/>
            <w:shd w:val="clear" w:color="auto" w:fill="auto"/>
          </w:tcPr>
          <w:p w14:paraId="716D396B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>Почему профессия не подходит?</w:t>
            </w:r>
          </w:p>
        </w:tc>
      </w:tr>
      <w:tr w:rsidR="00444F32" w:rsidRPr="00DA302B" w14:paraId="138A43CA" w14:textId="77777777" w:rsidTr="009250DC">
        <w:tc>
          <w:tcPr>
            <w:tcW w:w="2458" w:type="dxa"/>
            <w:shd w:val="clear" w:color="auto" w:fill="auto"/>
          </w:tcPr>
          <w:p w14:paraId="79F17171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>Гарри Потер</w:t>
            </w:r>
          </w:p>
        </w:tc>
        <w:tc>
          <w:tcPr>
            <w:tcW w:w="2458" w:type="dxa"/>
            <w:shd w:val="clear" w:color="auto" w:fill="auto"/>
          </w:tcPr>
          <w:p w14:paraId="3E99EA32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>Военный</w:t>
            </w:r>
          </w:p>
        </w:tc>
        <w:tc>
          <w:tcPr>
            <w:tcW w:w="2458" w:type="dxa"/>
            <w:shd w:val="clear" w:color="auto" w:fill="auto"/>
          </w:tcPr>
          <w:p w14:paraId="31BA5A9B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shd w:val="clear" w:color="auto" w:fill="auto"/>
          </w:tcPr>
          <w:p w14:paraId="5532A900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44F32" w:rsidRPr="00DA302B" w14:paraId="71FD45F2" w14:textId="77777777" w:rsidTr="009250DC">
        <w:tc>
          <w:tcPr>
            <w:tcW w:w="2458" w:type="dxa"/>
            <w:shd w:val="clear" w:color="auto" w:fill="auto"/>
          </w:tcPr>
          <w:p w14:paraId="3A57473E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>Дон Кихот</w:t>
            </w:r>
          </w:p>
        </w:tc>
        <w:tc>
          <w:tcPr>
            <w:tcW w:w="2458" w:type="dxa"/>
            <w:shd w:val="clear" w:color="auto" w:fill="auto"/>
          </w:tcPr>
          <w:p w14:paraId="4154EB77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>Врач</w:t>
            </w:r>
          </w:p>
        </w:tc>
        <w:tc>
          <w:tcPr>
            <w:tcW w:w="2458" w:type="dxa"/>
            <w:shd w:val="clear" w:color="auto" w:fill="auto"/>
          </w:tcPr>
          <w:p w14:paraId="71DA1B2E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shd w:val="clear" w:color="auto" w:fill="auto"/>
          </w:tcPr>
          <w:p w14:paraId="5751A394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44F32" w:rsidRPr="00DA302B" w14:paraId="7E485B54" w14:textId="77777777" w:rsidTr="009250DC">
        <w:tc>
          <w:tcPr>
            <w:tcW w:w="2458" w:type="dxa"/>
            <w:shd w:val="clear" w:color="auto" w:fill="auto"/>
          </w:tcPr>
          <w:p w14:paraId="1C71454F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>Золушка</w:t>
            </w:r>
          </w:p>
        </w:tc>
        <w:tc>
          <w:tcPr>
            <w:tcW w:w="2458" w:type="dxa"/>
            <w:shd w:val="clear" w:color="auto" w:fill="auto"/>
          </w:tcPr>
          <w:p w14:paraId="407CACDC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A302B">
              <w:rPr>
                <w:rFonts w:eastAsia="Times New Roman"/>
                <w:sz w:val="28"/>
                <w:szCs w:val="28"/>
                <w:lang w:eastAsia="en-US"/>
              </w:rPr>
              <w:t xml:space="preserve">Менеджер </w:t>
            </w:r>
          </w:p>
        </w:tc>
        <w:tc>
          <w:tcPr>
            <w:tcW w:w="2458" w:type="dxa"/>
            <w:shd w:val="clear" w:color="auto" w:fill="auto"/>
          </w:tcPr>
          <w:p w14:paraId="0A004081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shd w:val="clear" w:color="auto" w:fill="auto"/>
          </w:tcPr>
          <w:p w14:paraId="46B73A67" w14:textId="77777777" w:rsidR="00444F32" w:rsidRPr="00DA302B" w:rsidRDefault="00444F32" w:rsidP="009250DC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38E4A485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368857A9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26494C">
        <w:rPr>
          <w:rFonts w:eastAsia="Times New Roman"/>
          <w:b/>
          <w:sz w:val="28"/>
          <w:szCs w:val="28"/>
          <w:lang w:eastAsia="en-US"/>
        </w:rPr>
        <w:t>2 занятие.</w:t>
      </w:r>
      <w:r>
        <w:rPr>
          <w:rFonts w:eastAsia="Times New Roman"/>
          <w:sz w:val="28"/>
          <w:szCs w:val="28"/>
          <w:lang w:eastAsia="en-US"/>
        </w:rPr>
        <w:t xml:space="preserve"> Детям предлагаем изучить предложенную информацию (таблицу, диаграммы, видеофрагменты) и сформулировать не менее трех причин явления или события.</w:t>
      </w:r>
    </w:p>
    <w:p w14:paraId="2797C3F7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04459ED8" w14:textId="3D47B44C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 wp14:anchorId="62392DCA" wp14:editId="5A81B69E">
            <wp:extent cx="4272280" cy="35763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57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B7C36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4E092937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507EF7B9" w14:textId="76C2DD52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noProof/>
          <w:sz w:val="28"/>
          <w:szCs w:val="28"/>
          <w:lang w:eastAsia="en-US"/>
        </w:rPr>
        <w:lastRenderedPageBreak/>
        <w:drawing>
          <wp:inline distT="0" distB="0" distL="0" distR="0" wp14:anchorId="469E821D" wp14:editId="10DFDA35">
            <wp:extent cx="3112770" cy="28784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87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25EC2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3A29F731" w14:textId="0A66C97C" w:rsidR="00444F32" w:rsidRDefault="00444F32" w:rsidP="00444F32">
      <w:pPr>
        <w:ind w:left="360"/>
        <w:jc w:val="both"/>
        <w:rPr>
          <w:noProof/>
        </w:rPr>
      </w:pPr>
      <w:r w:rsidRPr="00615A25">
        <w:rPr>
          <w:noProof/>
        </w:rPr>
        <w:drawing>
          <wp:inline distT="0" distB="0" distL="0" distR="0" wp14:anchorId="7B86777A" wp14:editId="748416AC">
            <wp:extent cx="3762375" cy="2276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EDE9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603FFF0D" w14:textId="16577DD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  <w:sectPr w:rsidR="00444F32" w:rsidSect="008766F3">
          <w:pgSz w:w="11906" w:h="16838"/>
          <w:pgMar w:top="568" w:right="850" w:bottom="851" w:left="1440" w:header="708" w:footer="708" w:gutter="0"/>
          <w:cols w:space="708"/>
          <w:docGrid w:linePitch="360"/>
        </w:sectPr>
      </w:pPr>
      <w:r w:rsidRPr="00375768">
        <w:rPr>
          <w:noProof/>
        </w:rPr>
        <w:drawing>
          <wp:inline distT="0" distB="0" distL="0" distR="0" wp14:anchorId="70A270F0" wp14:editId="74D123CE">
            <wp:extent cx="4581525" cy="393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875DC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26494C">
        <w:rPr>
          <w:rFonts w:eastAsia="Times New Roman"/>
          <w:b/>
          <w:sz w:val="28"/>
          <w:szCs w:val="28"/>
          <w:lang w:eastAsia="en-US"/>
        </w:rPr>
        <w:lastRenderedPageBreak/>
        <w:t>3 занятие</w:t>
      </w:r>
      <w:r>
        <w:rPr>
          <w:rFonts w:eastAsia="Times New Roman"/>
          <w:sz w:val="28"/>
          <w:szCs w:val="28"/>
          <w:lang w:eastAsia="en-US"/>
        </w:rPr>
        <w:t>. Детям предлагаются ситуации. К каждой ситуации нужно подобрать вывод и обосновать свой ответ. Дети работают в парах.</w:t>
      </w:r>
    </w:p>
    <w:p w14:paraId="353E2E1F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2D7C33C1" w14:textId="77777777" w:rsidR="00444F32" w:rsidRPr="002D26FC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Прочитай тексты. Какой вывод подходит к каждой ситуации?</w:t>
      </w:r>
    </w:p>
    <w:p w14:paraId="10DA3A73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44F32" w:rsidRPr="0026494C" w14:paraId="6509FA48" w14:textId="77777777" w:rsidTr="009250DC">
        <w:tc>
          <w:tcPr>
            <w:tcW w:w="7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FE42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b/>
                <w:bCs/>
                <w:lang w:eastAsia="en-US"/>
              </w:rPr>
              <w:t>В семье Петровых несколько поколений мужчин работают в здравоохранении. Общий семейный стаж составляет 350 лет. В городе семья Петровых известна как врачебная династия.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F176" w14:textId="77777777" w:rsidR="00444F32" w:rsidRPr="0026494C" w:rsidRDefault="00444F32" w:rsidP="009250DC">
            <w:pPr>
              <w:jc w:val="center"/>
              <w:rPr>
                <w:lang w:eastAsia="en-US"/>
              </w:rPr>
            </w:pPr>
            <w:r w:rsidRPr="0026494C">
              <w:rPr>
                <w:bCs/>
                <w:lang w:eastAsia="en-US"/>
              </w:rPr>
              <w:t xml:space="preserve">Вывод </w:t>
            </w:r>
          </w:p>
        </w:tc>
      </w:tr>
      <w:tr w:rsidR="00444F32" w:rsidRPr="0026494C" w14:paraId="3B77F16A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1C2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D501" w14:textId="77777777" w:rsidR="00444F32" w:rsidRPr="0026494C" w:rsidRDefault="00444F32" w:rsidP="00444F32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26494C">
              <w:rPr>
                <w:lang w:eastAsia="en-US"/>
              </w:rPr>
              <w:t>Александр Петров – хороший врач.</w:t>
            </w:r>
          </w:p>
          <w:p w14:paraId="596965EC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</w:tr>
      <w:tr w:rsidR="00444F32" w:rsidRPr="0026494C" w14:paraId="478D9666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1D1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7E64" w14:textId="77777777" w:rsidR="00444F32" w:rsidRPr="0026494C" w:rsidRDefault="00444F32" w:rsidP="00444F32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26494C">
              <w:rPr>
                <w:lang w:eastAsia="en-US"/>
              </w:rPr>
              <w:t>Александр Петров вероятнее всего будет поступать в медицинский университет.</w:t>
            </w:r>
          </w:p>
        </w:tc>
      </w:tr>
      <w:tr w:rsidR="00444F32" w:rsidRPr="0026494C" w14:paraId="1B6FC0D4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941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100E" w14:textId="77777777" w:rsidR="00444F32" w:rsidRPr="0026494C" w:rsidRDefault="00444F32" w:rsidP="00444F32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26494C">
              <w:rPr>
                <w:lang w:eastAsia="en-US"/>
              </w:rPr>
              <w:t>Светлана Петрова, поступив в сельскохозяйственную академию на ветеринара, прервала династию.</w:t>
            </w:r>
          </w:p>
        </w:tc>
      </w:tr>
    </w:tbl>
    <w:p w14:paraId="29455364" w14:textId="77777777" w:rsidR="00444F32" w:rsidRPr="0026494C" w:rsidRDefault="00444F32" w:rsidP="00444F32">
      <w:pPr>
        <w:rPr>
          <w:lang w:eastAsia="en-US"/>
        </w:rPr>
      </w:pPr>
      <w:r w:rsidRPr="0026494C">
        <w:t>2.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230"/>
      </w:tblGrid>
      <w:tr w:rsidR="00444F32" w:rsidRPr="0026494C" w14:paraId="50883EDB" w14:textId="77777777" w:rsidTr="009250D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FD04" w14:textId="77777777" w:rsidR="00444F32" w:rsidRPr="0026494C" w:rsidRDefault="00444F32" w:rsidP="009250DC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6C8E" w14:textId="77777777" w:rsidR="00444F32" w:rsidRPr="0026494C" w:rsidRDefault="00444F32" w:rsidP="009250DC">
            <w:pPr>
              <w:jc w:val="center"/>
              <w:rPr>
                <w:lang w:eastAsia="en-US"/>
              </w:rPr>
            </w:pPr>
            <w:r w:rsidRPr="0026494C">
              <w:rPr>
                <w:lang w:eastAsia="en-US"/>
              </w:rPr>
              <w:t>Вывод</w:t>
            </w:r>
          </w:p>
        </w:tc>
      </w:tr>
      <w:tr w:rsidR="00444F32" w:rsidRPr="0026494C" w14:paraId="4D0B6400" w14:textId="77777777" w:rsidTr="009250DC">
        <w:trPr>
          <w:trHeight w:val="570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250A" w14:textId="77777777" w:rsidR="00444F32" w:rsidRPr="0026494C" w:rsidRDefault="00444F32" w:rsidP="009250DC">
            <w:pPr>
              <w:jc w:val="both"/>
              <w:rPr>
                <w:b/>
                <w:lang w:eastAsia="en-US"/>
              </w:rPr>
            </w:pPr>
            <w:r w:rsidRPr="0026494C">
              <w:rPr>
                <w:b/>
                <w:lang w:eastAsia="en-US"/>
              </w:rPr>
              <w:t xml:space="preserve">У Арсения и Яны живёт собака Джесси. Арсений работает ветеринаром, а Яна учится на врача. Прежде </w:t>
            </w:r>
            <w:proofErr w:type="gramStart"/>
            <w:r w:rsidRPr="0026494C">
              <w:rPr>
                <w:b/>
                <w:lang w:eastAsia="en-US"/>
              </w:rPr>
              <w:t>чем  дать</w:t>
            </w:r>
            <w:proofErr w:type="gramEnd"/>
            <w:r w:rsidRPr="0026494C">
              <w:rPr>
                <w:b/>
                <w:lang w:eastAsia="en-US"/>
              </w:rPr>
              <w:t xml:space="preserve"> собаке  таблетку для профилактики заболеваний, Яна долго разговаривает с собакой, гладит её, успокаивает. Арсений справляется намного быстрее - он даёт команду «Сидеть!» и ловким движением </w:t>
            </w:r>
            <w:proofErr w:type="gramStart"/>
            <w:r w:rsidRPr="0026494C">
              <w:rPr>
                <w:b/>
                <w:lang w:eastAsia="en-US"/>
              </w:rPr>
              <w:t>скармливает  невкусную</w:t>
            </w:r>
            <w:proofErr w:type="gramEnd"/>
            <w:r w:rsidRPr="0026494C">
              <w:rPr>
                <w:b/>
                <w:lang w:eastAsia="en-US"/>
              </w:rPr>
              <w:t xml:space="preserve"> таблетку Джесси.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9D11" w14:textId="77777777" w:rsidR="00444F32" w:rsidRPr="0026494C" w:rsidRDefault="00444F32" w:rsidP="00444F32">
            <w:pPr>
              <w:pStyle w:val="a3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26494C">
              <w:rPr>
                <w:lang w:eastAsia="en-US"/>
              </w:rPr>
              <w:t>Яна учится лечить людей и, поэтому, старается общаться с «пациентом».</w:t>
            </w:r>
          </w:p>
        </w:tc>
      </w:tr>
      <w:tr w:rsidR="00444F32" w:rsidRPr="0026494C" w14:paraId="119B78E0" w14:textId="77777777" w:rsidTr="009250D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123" w14:textId="77777777" w:rsidR="00444F32" w:rsidRPr="0026494C" w:rsidRDefault="00444F32" w:rsidP="009250DC">
            <w:pPr>
              <w:rPr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DD16" w14:textId="77777777" w:rsidR="00444F32" w:rsidRPr="0026494C" w:rsidRDefault="00444F32" w:rsidP="00444F32">
            <w:pPr>
              <w:pStyle w:val="a3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26494C">
              <w:rPr>
                <w:lang w:eastAsia="en-US"/>
              </w:rPr>
              <w:t xml:space="preserve">Арсений любит животных меньше, потому что </w:t>
            </w:r>
            <w:proofErr w:type="gramStart"/>
            <w:r w:rsidRPr="0026494C">
              <w:rPr>
                <w:lang w:eastAsia="en-US"/>
              </w:rPr>
              <w:t>он  мужчина</w:t>
            </w:r>
            <w:proofErr w:type="gramEnd"/>
            <w:r w:rsidRPr="0026494C">
              <w:rPr>
                <w:lang w:eastAsia="en-US"/>
              </w:rPr>
              <w:t>.</w:t>
            </w:r>
          </w:p>
        </w:tc>
      </w:tr>
      <w:tr w:rsidR="00444F32" w:rsidRPr="0026494C" w14:paraId="2C4DC8EF" w14:textId="77777777" w:rsidTr="009250D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1B9" w14:textId="77777777" w:rsidR="00444F32" w:rsidRPr="0026494C" w:rsidRDefault="00444F32" w:rsidP="009250DC">
            <w:pPr>
              <w:rPr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4075" w14:textId="77777777" w:rsidR="00444F32" w:rsidRPr="0026494C" w:rsidRDefault="00444F32" w:rsidP="00444F32">
            <w:pPr>
              <w:pStyle w:val="a3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26494C">
              <w:rPr>
                <w:lang w:eastAsia="en-US"/>
              </w:rPr>
              <w:t>Арсений обладает практическим опытом лечения животных.</w:t>
            </w:r>
          </w:p>
        </w:tc>
      </w:tr>
      <w:tr w:rsidR="00444F32" w:rsidRPr="0026494C" w14:paraId="48205386" w14:textId="77777777" w:rsidTr="009250D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930" w14:textId="77777777" w:rsidR="00444F32" w:rsidRPr="0026494C" w:rsidRDefault="00444F32" w:rsidP="009250DC">
            <w:pPr>
              <w:rPr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C167" w14:textId="77777777" w:rsidR="00444F32" w:rsidRPr="0026494C" w:rsidRDefault="00444F32" w:rsidP="00444F32">
            <w:pPr>
              <w:pStyle w:val="a3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26494C">
              <w:rPr>
                <w:lang w:eastAsia="en-US"/>
              </w:rPr>
              <w:t>Яна менее ловкая, чем Арсений.</w:t>
            </w:r>
          </w:p>
        </w:tc>
      </w:tr>
    </w:tbl>
    <w:p w14:paraId="1B3123FC" w14:textId="77777777" w:rsidR="00444F32" w:rsidRPr="0026494C" w:rsidRDefault="00444F32" w:rsidP="00444F32">
      <w:pPr>
        <w:rPr>
          <w:rFonts w:ascii="Calibri" w:hAnsi="Calibri"/>
          <w:lang w:eastAsia="en-US"/>
        </w:rPr>
      </w:pPr>
    </w:p>
    <w:p w14:paraId="473E2807" w14:textId="77777777" w:rsidR="00444F32" w:rsidRPr="0026494C" w:rsidRDefault="00444F32" w:rsidP="00444F32">
      <w:r w:rsidRPr="0026494C"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44F32" w:rsidRPr="0026494C" w14:paraId="1018FE14" w14:textId="77777777" w:rsidTr="009250DC">
        <w:tc>
          <w:tcPr>
            <w:tcW w:w="7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7833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26494C">
              <w:rPr>
                <w:rFonts w:eastAsia="Times New Roman"/>
                <w:b/>
                <w:color w:val="000000"/>
              </w:rPr>
              <w:t>У супругов Нины Петровны и Василия Николаевича Казаковых двое детей школьного возраста: старшая дочь Ольга и сын Костя. Костя и Оля каждую неделю навешают своих бабушку и дедушку. А Василий Николаевич всегда помогает родителям покупать про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>дукты.</w:t>
            </w:r>
          </w:p>
          <w:p w14:paraId="2C1A0655" w14:textId="77777777" w:rsidR="00444F32" w:rsidRPr="0026494C" w:rsidRDefault="00444F32" w:rsidP="009250DC">
            <w:r w:rsidRPr="0026494C">
              <w:rPr>
                <w:rFonts w:eastAsia="Times New Roman"/>
                <w:b/>
                <w:color w:val="000000"/>
              </w:rPr>
              <w:t>Летом семья любит проводить время вместе: на да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 xml:space="preserve">че, на рыбалке, в путешествиях по родному краю. Одноклассникам Кости нравится бывать у него дома, когда Василий Николаевич </w:t>
            </w:r>
            <w:r w:rsidRPr="0026494C">
              <w:rPr>
                <w:rFonts w:eastAsia="Times New Roman"/>
                <w:b/>
                <w:color w:val="000000"/>
              </w:rPr>
              <w:lastRenderedPageBreak/>
              <w:t>помогает сыну собирать мо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>дели самолётов или решать шахматные задачи.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C17E" w14:textId="77777777" w:rsidR="00444F32" w:rsidRPr="0026494C" w:rsidRDefault="00444F32" w:rsidP="009250DC">
            <w:pPr>
              <w:jc w:val="center"/>
            </w:pPr>
            <w:r w:rsidRPr="0026494C">
              <w:rPr>
                <w:bCs/>
              </w:rPr>
              <w:lastRenderedPageBreak/>
              <w:t>вывод</w:t>
            </w:r>
          </w:p>
        </w:tc>
      </w:tr>
      <w:tr w:rsidR="00444F32" w:rsidRPr="0026494C" w14:paraId="549E2DF1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101F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A58" w14:textId="77777777" w:rsidR="00444F32" w:rsidRPr="0026494C" w:rsidRDefault="00444F32" w:rsidP="00444F32">
            <w:pPr>
              <w:pStyle w:val="a3"/>
              <w:numPr>
                <w:ilvl w:val="0"/>
                <w:numId w:val="3"/>
              </w:numPr>
              <w:spacing w:after="160" w:line="256" w:lineRule="auto"/>
            </w:pPr>
            <w:r w:rsidRPr="0026494C">
              <w:rPr>
                <w:color w:val="000000"/>
              </w:rPr>
              <w:t>Семья Казаковых многодетная</w:t>
            </w:r>
          </w:p>
        </w:tc>
      </w:tr>
      <w:tr w:rsidR="00444F32" w:rsidRPr="0026494C" w14:paraId="6004E2FD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4693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4EF2" w14:textId="77777777" w:rsidR="00444F32" w:rsidRPr="0026494C" w:rsidRDefault="00444F32" w:rsidP="00444F32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 w:rsidRPr="0026494C">
              <w:rPr>
                <w:color w:val="000000"/>
              </w:rPr>
              <w:t xml:space="preserve">Семья Казаковых дружная. </w:t>
            </w:r>
          </w:p>
          <w:p w14:paraId="40BE4FB6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44F32" w:rsidRPr="0026494C" w14:paraId="18CECDC8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F700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94D7" w14:textId="77777777" w:rsidR="00444F32" w:rsidRPr="0026494C" w:rsidRDefault="00444F32" w:rsidP="00444F32">
            <w:pPr>
              <w:pStyle w:val="a3"/>
              <w:numPr>
                <w:ilvl w:val="0"/>
                <w:numId w:val="3"/>
              </w:numPr>
              <w:spacing w:after="160" w:line="256" w:lineRule="auto"/>
            </w:pPr>
            <w:r w:rsidRPr="0026494C">
              <w:rPr>
                <w:color w:val="000000"/>
              </w:rPr>
              <w:t>Семья Казаковых неполная.</w:t>
            </w:r>
          </w:p>
        </w:tc>
      </w:tr>
      <w:tr w:rsidR="00444F32" w:rsidRPr="0026494C" w14:paraId="42E7413E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24AF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BCC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054533A" w14:textId="77777777" w:rsidR="00444F32" w:rsidRPr="0026494C" w:rsidRDefault="00444F32" w:rsidP="00444F32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 w:rsidRPr="0026494C">
              <w:rPr>
                <w:color w:val="000000"/>
              </w:rPr>
              <w:t>Семья Казаковых рабочая.</w:t>
            </w:r>
          </w:p>
          <w:p w14:paraId="2E09A40D" w14:textId="77777777" w:rsidR="00444F32" w:rsidRPr="0026494C" w:rsidRDefault="00444F32" w:rsidP="009250DC"/>
        </w:tc>
      </w:tr>
    </w:tbl>
    <w:p w14:paraId="3CBEBC0B" w14:textId="77777777" w:rsidR="00444F32" w:rsidRPr="0026494C" w:rsidRDefault="00444F32" w:rsidP="00444F32">
      <w:pPr>
        <w:rPr>
          <w:lang w:eastAsia="en-US"/>
        </w:rPr>
      </w:pPr>
    </w:p>
    <w:p w14:paraId="7C40C7A3" w14:textId="77777777" w:rsidR="00444F32" w:rsidRPr="0026494C" w:rsidRDefault="00444F32" w:rsidP="00444F32">
      <w:r w:rsidRPr="0026494C"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44F32" w:rsidRPr="0026494C" w14:paraId="1ACED35E" w14:textId="77777777" w:rsidTr="009250DC">
        <w:trPr>
          <w:trHeight w:val="300"/>
        </w:trPr>
        <w:tc>
          <w:tcPr>
            <w:tcW w:w="7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A9A8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6494C">
              <w:rPr>
                <w:rFonts w:eastAsia="Times New Roman"/>
                <w:b/>
                <w:color w:val="000000"/>
              </w:rPr>
              <w:t xml:space="preserve">Ребята </w:t>
            </w:r>
            <w:proofErr w:type="gramStart"/>
            <w:r w:rsidRPr="0026494C">
              <w:rPr>
                <w:rFonts w:eastAsia="Times New Roman"/>
                <w:b/>
                <w:color w:val="000000"/>
              </w:rPr>
              <w:t>помогали  в</w:t>
            </w:r>
            <w:proofErr w:type="gramEnd"/>
            <w:r w:rsidRPr="0026494C">
              <w:rPr>
                <w:rFonts w:eastAsia="Times New Roman"/>
                <w:b/>
                <w:color w:val="000000"/>
              </w:rPr>
              <w:t xml:space="preserve"> библиотеке  чинить книги.   Из одной книги выпал листок с оглавлением.</w:t>
            </w:r>
          </w:p>
          <w:p w14:paraId="5E746C2B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6494C">
              <w:rPr>
                <w:rFonts w:eastAsia="Times New Roman"/>
                <w:b/>
                <w:i/>
                <w:iCs/>
                <w:color w:val="000000"/>
              </w:rPr>
              <w:t>Оглавление</w:t>
            </w:r>
          </w:p>
          <w:p w14:paraId="33669B2B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6494C">
              <w:rPr>
                <w:rFonts w:eastAsia="Times New Roman"/>
                <w:b/>
                <w:bCs/>
                <w:color w:val="000000"/>
              </w:rPr>
              <w:t xml:space="preserve">• </w:t>
            </w:r>
            <w:r w:rsidRPr="0026494C">
              <w:rPr>
                <w:rFonts w:eastAsia="Times New Roman"/>
                <w:b/>
                <w:color w:val="000000"/>
              </w:rPr>
              <w:t>Восточные славяне в древности.</w:t>
            </w:r>
          </w:p>
          <w:p w14:paraId="025B8988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6494C">
              <w:rPr>
                <w:rFonts w:eastAsia="Times New Roman"/>
                <w:b/>
                <w:bCs/>
                <w:color w:val="000000"/>
              </w:rPr>
              <w:t xml:space="preserve">• </w:t>
            </w:r>
            <w:r w:rsidRPr="0026494C">
              <w:rPr>
                <w:rFonts w:eastAsia="Times New Roman"/>
                <w:b/>
                <w:color w:val="000000"/>
              </w:rPr>
              <w:t>Какой была Русь при первых князьях.</w:t>
            </w:r>
          </w:p>
          <w:p w14:paraId="0CB7CFC5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6494C">
              <w:rPr>
                <w:rFonts w:eastAsia="Times New Roman"/>
                <w:b/>
                <w:bCs/>
                <w:color w:val="000000"/>
              </w:rPr>
              <w:t xml:space="preserve">• </w:t>
            </w:r>
            <w:r w:rsidRPr="0026494C">
              <w:rPr>
                <w:rFonts w:eastAsia="Times New Roman"/>
                <w:b/>
                <w:color w:val="000000"/>
              </w:rPr>
              <w:t>Путешествие в древний Новгород.</w:t>
            </w:r>
          </w:p>
          <w:p w14:paraId="02AA763D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6494C">
              <w:rPr>
                <w:rFonts w:eastAsia="Times New Roman"/>
                <w:b/>
                <w:bCs/>
                <w:color w:val="000000"/>
              </w:rPr>
              <w:t xml:space="preserve">• </w:t>
            </w:r>
            <w:r w:rsidRPr="0026494C">
              <w:rPr>
                <w:rFonts w:eastAsia="Times New Roman"/>
                <w:b/>
                <w:color w:val="000000"/>
              </w:rPr>
              <w:t>Владимиро-Суздальская земля.</w:t>
            </w:r>
          </w:p>
          <w:p w14:paraId="6086B912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6494C">
              <w:rPr>
                <w:rFonts w:eastAsia="Times New Roman"/>
                <w:b/>
                <w:bCs/>
                <w:color w:val="000000"/>
              </w:rPr>
              <w:t xml:space="preserve">• </w:t>
            </w:r>
            <w:proofErr w:type="spellStart"/>
            <w:r w:rsidRPr="0026494C">
              <w:rPr>
                <w:rFonts w:eastAsia="Times New Roman"/>
                <w:b/>
                <w:color w:val="000000"/>
              </w:rPr>
              <w:t>Батыево</w:t>
            </w:r>
            <w:proofErr w:type="spellEnd"/>
            <w:r w:rsidRPr="0026494C">
              <w:rPr>
                <w:rFonts w:eastAsia="Times New Roman"/>
                <w:b/>
                <w:color w:val="000000"/>
              </w:rPr>
              <w:t xml:space="preserve"> нашествие</w:t>
            </w:r>
          </w:p>
          <w:p w14:paraId="2B76DDF5" w14:textId="77777777" w:rsidR="00444F32" w:rsidRPr="0026494C" w:rsidRDefault="00444F32" w:rsidP="009250DC">
            <w:r w:rsidRPr="0026494C">
              <w:rPr>
                <w:rFonts w:eastAsia="Times New Roman"/>
                <w:b/>
                <w:bCs/>
                <w:color w:val="000000"/>
              </w:rPr>
              <w:t xml:space="preserve">• </w:t>
            </w:r>
            <w:r w:rsidRPr="0026494C">
              <w:rPr>
                <w:rFonts w:eastAsia="Times New Roman"/>
                <w:b/>
                <w:color w:val="000000"/>
              </w:rPr>
              <w:t xml:space="preserve">Как Русь боролась со шведскими </w:t>
            </w:r>
            <w:proofErr w:type="gramStart"/>
            <w:r w:rsidRPr="0026494C">
              <w:rPr>
                <w:rFonts w:eastAsia="Times New Roman"/>
                <w:b/>
                <w:color w:val="000000"/>
              </w:rPr>
              <w:t>и  немецкими</w:t>
            </w:r>
            <w:proofErr w:type="gramEnd"/>
            <w:r w:rsidRPr="0026494C">
              <w:rPr>
                <w:rFonts w:eastAsia="Times New Roman"/>
                <w:b/>
                <w:color w:val="000000"/>
              </w:rPr>
              <w:t xml:space="preserve">  захватчиками.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D19B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6494C">
              <w:rPr>
                <w:rFonts w:eastAsia="Times New Roman"/>
                <w:color w:val="000000"/>
              </w:rPr>
              <w:t>Вывод</w:t>
            </w:r>
          </w:p>
        </w:tc>
      </w:tr>
      <w:tr w:rsidR="00444F32" w:rsidRPr="0026494C" w14:paraId="42A88244" w14:textId="77777777" w:rsidTr="009250DC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8F80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684" w14:textId="77777777" w:rsidR="00444F32" w:rsidRPr="0026494C" w:rsidRDefault="00444F32" w:rsidP="00444F32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 w:rsidRPr="0026494C">
              <w:rPr>
                <w:color w:val="000000"/>
              </w:rPr>
              <w:t>Помоги ребятам определить книгу, из которой выпал ли</w:t>
            </w:r>
            <w:r w:rsidRPr="0026494C">
              <w:rPr>
                <w:color w:val="000000"/>
              </w:rPr>
              <w:softHyphen/>
              <w:t>сток.</w:t>
            </w:r>
          </w:p>
          <w:p w14:paraId="704C8573" w14:textId="77777777" w:rsidR="00444F32" w:rsidRPr="0026494C" w:rsidRDefault="00444F32" w:rsidP="009250DC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444F32" w:rsidRPr="0026494C" w14:paraId="4DB016D9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3D59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696" w14:textId="77777777" w:rsidR="00444F32" w:rsidRPr="0026494C" w:rsidRDefault="00444F32" w:rsidP="00444F32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6494C">
              <w:rPr>
                <w:color w:val="000000"/>
              </w:rPr>
              <w:t>Природа родного края.</w:t>
            </w:r>
          </w:p>
          <w:p w14:paraId="70DC4781" w14:textId="77777777" w:rsidR="00444F32" w:rsidRPr="0026494C" w:rsidRDefault="00444F32" w:rsidP="009250DC"/>
        </w:tc>
      </w:tr>
      <w:tr w:rsidR="00444F32" w:rsidRPr="0026494C" w14:paraId="5D6398EE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6DC0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6AC" w14:textId="77777777" w:rsidR="00444F32" w:rsidRPr="0026494C" w:rsidRDefault="00444F32" w:rsidP="00444F32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 w:rsidRPr="0026494C">
              <w:rPr>
                <w:color w:val="000000"/>
              </w:rPr>
              <w:t>Из истории России.</w:t>
            </w:r>
          </w:p>
          <w:p w14:paraId="18039B25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44F32" w:rsidRPr="0026494C" w14:paraId="75F063DE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CF08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74F" w14:textId="77777777" w:rsidR="00444F32" w:rsidRPr="0026494C" w:rsidRDefault="00444F32" w:rsidP="00444F32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 w:rsidRPr="0026494C">
              <w:rPr>
                <w:color w:val="000000"/>
              </w:rPr>
              <w:t>Знаменитые россияне.</w:t>
            </w:r>
          </w:p>
          <w:p w14:paraId="5181A6FF" w14:textId="77777777" w:rsidR="00444F32" w:rsidRPr="0026494C" w:rsidRDefault="00444F32" w:rsidP="009250DC"/>
        </w:tc>
      </w:tr>
      <w:tr w:rsidR="00444F32" w:rsidRPr="0026494C" w14:paraId="71B8B252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36AF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4F1" w14:textId="77777777" w:rsidR="00444F32" w:rsidRPr="0026494C" w:rsidRDefault="00444F32" w:rsidP="00444F32">
            <w:pPr>
              <w:pStyle w:val="a3"/>
              <w:numPr>
                <w:ilvl w:val="0"/>
                <w:numId w:val="4"/>
              </w:numPr>
              <w:spacing w:after="160" w:line="256" w:lineRule="auto"/>
            </w:pPr>
            <w:r w:rsidRPr="0026494C">
              <w:rPr>
                <w:color w:val="000000"/>
              </w:rPr>
              <w:t>Из истории вещей.</w:t>
            </w:r>
          </w:p>
        </w:tc>
      </w:tr>
    </w:tbl>
    <w:p w14:paraId="559DECA6" w14:textId="77777777" w:rsidR="00444F32" w:rsidRPr="0026494C" w:rsidRDefault="00444F32" w:rsidP="00444F32">
      <w:pPr>
        <w:rPr>
          <w:lang w:eastAsia="en-US"/>
        </w:rPr>
      </w:pPr>
    </w:p>
    <w:p w14:paraId="268C75B2" w14:textId="77777777" w:rsidR="00444F32" w:rsidRPr="0026494C" w:rsidRDefault="00444F32" w:rsidP="00444F32">
      <w:r w:rsidRPr="0026494C"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44F32" w:rsidRPr="0026494C" w14:paraId="742629CF" w14:textId="77777777" w:rsidTr="009250DC">
        <w:tc>
          <w:tcPr>
            <w:tcW w:w="7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BE3" w14:textId="77777777" w:rsidR="00444F32" w:rsidRPr="0026494C" w:rsidRDefault="00444F32" w:rsidP="009250DC">
            <w:pPr>
              <w:rPr>
                <w:rFonts w:eastAsia="Times New Roman"/>
                <w:b/>
                <w:color w:val="000000"/>
              </w:rPr>
            </w:pPr>
            <w:r w:rsidRPr="0026494C">
              <w:rPr>
                <w:rFonts w:eastAsia="Times New Roman"/>
                <w:b/>
                <w:color w:val="000000"/>
              </w:rPr>
              <w:t>Прочитай текст о русском князе Святославе:</w:t>
            </w:r>
          </w:p>
          <w:p w14:paraId="164B2595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6494C">
              <w:rPr>
                <w:b/>
                <w:color w:val="000000"/>
              </w:rPr>
              <w:t>...</w:t>
            </w:r>
            <w:r w:rsidRPr="0026494C">
              <w:rPr>
                <w:rFonts w:eastAsia="Times New Roman"/>
                <w:b/>
                <w:color w:val="000000"/>
              </w:rPr>
              <w:t xml:space="preserve">Он думал только о сражениях, желал только того, чтобы все говорили о его </w:t>
            </w:r>
            <w:proofErr w:type="gramStart"/>
            <w:r w:rsidRPr="0026494C">
              <w:rPr>
                <w:rFonts w:eastAsia="Times New Roman"/>
                <w:b/>
                <w:color w:val="000000"/>
              </w:rPr>
              <w:t>храбрости</w:t>
            </w:r>
            <w:proofErr w:type="gramEnd"/>
            <w:r w:rsidRPr="0026494C">
              <w:rPr>
                <w:rFonts w:eastAsia="Times New Roman"/>
                <w:b/>
                <w:color w:val="000000"/>
              </w:rPr>
              <w:t xml:space="preserve"> и чтобы все боя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>лись его. Конечно, нельзя было не говорить о нём: ма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>ло было людей таких смелых и таких терпеливых, как он. Он всегда первым бросался в опасность и никогда не нападал на врагов нечаянно, а посылал наперёд ска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>зать им: «Иду на вас!»</w:t>
            </w:r>
          </w:p>
          <w:p w14:paraId="5BED912E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26494C">
              <w:rPr>
                <w:rFonts w:eastAsia="Times New Roman"/>
                <w:b/>
                <w:color w:val="000000"/>
              </w:rPr>
              <w:t>Как храбр был дух его, как крепко тело! Он не бо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>ялся никакой погоды — ни слишком жаркой, ни слиш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>ком холодной, спал на земле, даже без палатки, вой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>лок был его постелью, седло — подушкой, грубое мя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>со диких зверей — его пищей, простая вода — питьём. Таков был Святослав...</w:t>
            </w:r>
          </w:p>
          <w:p w14:paraId="43E77990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26494C">
              <w:rPr>
                <w:rFonts w:eastAsia="Times New Roman"/>
                <w:b/>
                <w:color w:val="000000"/>
              </w:rPr>
              <w:t>Молодой Святослав начал побеждать, как только принял начальство над войсками... Когда уже все со</w:t>
            </w:r>
            <w:r w:rsidRPr="0026494C">
              <w:rPr>
                <w:rFonts w:eastAsia="Times New Roman"/>
                <w:b/>
                <w:color w:val="000000"/>
              </w:rPr>
              <w:softHyphen/>
              <w:t xml:space="preserve">седние народы были покорены, он пошёл в Болгарию, завоевал и эту страну, </w:t>
            </w:r>
            <w:r w:rsidRPr="0026494C">
              <w:rPr>
                <w:rFonts w:eastAsia="Times New Roman"/>
                <w:b/>
                <w:color w:val="000000"/>
              </w:rPr>
              <w:lastRenderedPageBreak/>
              <w:t xml:space="preserve">которая так понравилась ему, что он хотел было остаться навсегда жить в тамошнем городе </w:t>
            </w:r>
            <w:proofErr w:type="spellStart"/>
            <w:r w:rsidRPr="0026494C">
              <w:rPr>
                <w:rFonts w:eastAsia="Times New Roman"/>
                <w:b/>
                <w:color w:val="000000"/>
              </w:rPr>
              <w:t>Переяславце</w:t>
            </w:r>
            <w:proofErr w:type="spellEnd"/>
            <w:r w:rsidRPr="0026494C">
              <w:rPr>
                <w:rFonts w:eastAsia="Times New Roman"/>
                <w:b/>
                <w:color w:val="000000"/>
              </w:rPr>
              <w:t>, но вдруг получил известие, что к Киеву пришли страшные печенеги...</w:t>
            </w:r>
            <w:r w:rsidRPr="0026494C">
              <w:rPr>
                <w:b/>
                <w:color w:val="000000"/>
              </w:rPr>
              <w:t xml:space="preserve"> </w:t>
            </w:r>
            <w:proofErr w:type="gramStart"/>
            <w:r w:rsidRPr="0026494C">
              <w:rPr>
                <w:b/>
                <w:color w:val="000000"/>
              </w:rPr>
              <w:t>...</w:t>
            </w:r>
            <w:r w:rsidRPr="0026494C">
              <w:rPr>
                <w:rFonts w:eastAsia="Times New Roman"/>
                <w:b/>
                <w:color w:val="000000"/>
              </w:rPr>
              <w:t>Сказал</w:t>
            </w:r>
            <w:proofErr w:type="gramEnd"/>
            <w:r w:rsidRPr="0026494C">
              <w:rPr>
                <w:rFonts w:eastAsia="Times New Roman"/>
                <w:b/>
                <w:color w:val="000000"/>
              </w:rPr>
              <w:t xml:space="preserve"> Святослав: «Нам некуда уже деться, хотим мы или не хотим — должны сражаться.</w:t>
            </w:r>
          </w:p>
          <w:p w14:paraId="222F59B6" w14:textId="77777777" w:rsidR="00444F32" w:rsidRPr="0026494C" w:rsidRDefault="00444F32" w:rsidP="009250DC">
            <w:pPr>
              <w:rPr>
                <w:rFonts w:eastAsia="Times New Roman"/>
                <w:color w:val="000000"/>
              </w:rPr>
            </w:pPr>
          </w:p>
          <w:p w14:paraId="0D917123" w14:textId="77777777" w:rsidR="00444F32" w:rsidRPr="0026494C" w:rsidRDefault="00444F32" w:rsidP="009250DC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1346" w14:textId="77777777" w:rsidR="00444F32" w:rsidRPr="0026494C" w:rsidRDefault="00444F32" w:rsidP="009250DC">
            <w:pPr>
              <w:jc w:val="center"/>
            </w:pPr>
            <w:r w:rsidRPr="0026494C">
              <w:lastRenderedPageBreak/>
              <w:t xml:space="preserve">Вывод </w:t>
            </w:r>
          </w:p>
        </w:tc>
      </w:tr>
      <w:tr w:rsidR="00444F32" w:rsidRPr="0026494C" w14:paraId="0612B38B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F20B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75F8" w14:textId="77777777" w:rsidR="00444F32" w:rsidRPr="0026494C" w:rsidRDefault="00444F32" w:rsidP="009250DC">
            <w:r w:rsidRPr="0026494C">
              <w:rPr>
                <w:color w:val="000000"/>
              </w:rPr>
              <w:t xml:space="preserve">1. </w:t>
            </w:r>
            <w:r w:rsidRPr="0026494C">
              <w:rPr>
                <w:rFonts w:eastAsia="Times New Roman"/>
                <w:color w:val="000000"/>
              </w:rPr>
              <w:t>Он думал только о сражениях</w:t>
            </w:r>
          </w:p>
        </w:tc>
      </w:tr>
      <w:tr w:rsidR="00444F32" w:rsidRPr="0026494C" w14:paraId="2312D448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8622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8765" w14:textId="77777777" w:rsidR="00444F32" w:rsidRPr="0026494C" w:rsidRDefault="00444F32" w:rsidP="009250DC">
            <w:pPr>
              <w:shd w:val="clear" w:color="auto" w:fill="FFFFFF"/>
              <w:autoSpaceDE w:val="0"/>
              <w:autoSpaceDN w:val="0"/>
              <w:adjustRightInd w:val="0"/>
            </w:pPr>
            <w:r w:rsidRPr="0026494C">
              <w:rPr>
                <w:rFonts w:eastAsia="Times New Roman"/>
                <w:color w:val="000000"/>
              </w:rPr>
              <w:t>2. Никогда не нападал на врагов нечаянно</w:t>
            </w:r>
          </w:p>
        </w:tc>
      </w:tr>
      <w:tr w:rsidR="00444F32" w:rsidRPr="0026494C" w14:paraId="28A05691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968A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F172" w14:textId="77777777" w:rsidR="00444F32" w:rsidRPr="0026494C" w:rsidRDefault="00444F32" w:rsidP="009250DC">
            <w:r w:rsidRPr="0026494C">
              <w:rPr>
                <w:rFonts w:eastAsia="Times New Roman"/>
                <w:color w:val="000000"/>
              </w:rPr>
              <w:t>3.Он не боялся никакой погоды... спал на земле.</w:t>
            </w:r>
          </w:p>
        </w:tc>
      </w:tr>
      <w:tr w:rsidR="00444F32" w:rsidRPr="0026494C" w14:paraId="7D03DAE0" w14:textId="77777777" w:rsidTr="009250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BC56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09E9" w14:textId="77777777" w:rsidR="00444F32" w:rsidRPr="0026494C" w:rsidRDefault="00444F32" w:rsidP="009250DC">
            <w:r w:rsidRPr="0026494C">
              <w:rPr>
                <w:rFonts w:eastAsia="Times New Roman"/>
                <w:color w:val="000000"/>
              </w:rPr>
              <w:t>4.Он всегда первым бросался в опасность</w:t>
            </w:r>
          </w:p>
        </w:tc>
      </w:tr>
    </w:tbl>
    <w:p w14:paraId="17F0BC2A" w14:textId="77777777" w:rsidR="00444F32" w:rsidRPr="0026494C" w:rsidRDefault="00444F32" w:rsidP="00444F32">
      <w:pPr>
        <w:rPr>
          <w:lang w:eastAsia="en-US"/>
        </w:rPr>
      </w:pPr>
      <w:r w:rsidRPr="0026494C">
        <w:t>6.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7371"/>
      </w:tblGrid>
      <w:tr w:rsidR="00444F32" w:rsidRPr="0026494C" w14:paraId="16E13D00" w14:textId="77777777" w:rsidTr="009250DC">
        <w:trPr>
          <w:trHeight w:val="1132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433F" w14:textId="77777777" w:rsidR="00444F32" w:rsidRPr="0026494C" w:rsidRDefault="00444F32" w:rsidP="009250DC">
            <w:pPr>
              <w:jc w:val="both"/>
              <w:rPr>
                <w:b/>
                <w:lang w:eastAsia="en-US"/>
              </w:rPr>
            </w:pPr>
            <w:r w:rsidRPr="0026494C">
              <w:rPr>
                <w:b/>
                <w:lang w:eastAsia="en-US"/>
              </w:rPr>
              <w:t xml:space="preserve">Профессия повара трудная, ему необходимо много знать, иметь хорошую память. Он должен хорошо знать математику, так как часто приходится рассчитывать время приготовления продуктов, а также количество продуктов, необходимое для приготовления определённого числа порций. </w:t>
            </w:r>
            <w:proofErr w:type="gramStart"/>
            <w:r w:rsidRPr="0026494C">
              <w:rPr>
                <w:b/>
                <w:lang w:eastAsia="en-US"/>
              </w:rPr>
              <w:t>Повар  должен</w:t>
            </w:r>
            <w:proofErr w:type="gramEnd"/>
            <w:r w:rsidRPr="0026494C">
              <w:rPr>
                <w:b/>
                <w:lang w:eastAsia="en-US"/>
              </w:rPr>
              <w:t xml:space="preserve"> быть внимательным Чтобы блюдо было вкусным, ему необходимо следить за процессом приготовления .Современный повар работает на специально оборудованной кухне. Работа повара требует чистоты во всём. Поэтому у повара специальная одежда – поварской колпак, халат и фартук.</w:t>
            </w:r>
          </w:p>
          <w:p w14:paraId="0C736CE8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A96B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lang w:eastAsia="en-US"/>
              </w:rPr>
              <w:t>1.Григорий – повар, так как у него специальная одежда: халат, колпак и фартук.</w:t>
            </w:r>
          </w:p>
        </w:tc>
      </w:tr>
      <w:tr w:rsidR="00444F32" w:rsidRPr="0026494C" w14:paraId="2001C685" w14:textId="77777777" w:rsidTr="009250DC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548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1269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lang w:eastAsia="en-US"/>
              </w:rPr>
              <w:t xml:space="preserve">2.Если Вадим рассчитывает время </w:t>
            </w:r>
            <w:proofErr w:type="gramStart"/>
            <w:r w:rsidRPr="0026494C">
              <w:rPr>
                <w:lang w:eastAsia="en-US"/>
              </w:rPr>
              <w:t>приготовления  блюда</w:t>
            </w:r>
            <w:proofErr w:type="gramEnd"/>
            <w:r w:rsidRPr="0026494C">
              <w:rPr>
                <w:lang w:eastAsia="en-US"/>
              </w:rPr>
              <w:t xml:space="preserve"> и следит за процессом его приготовления, значит он -  повар. </w:t>
            </w:r>
          </w:p>
          <w:p w14:paraId="13FB052A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</w:tr>
      <w:tr w:rsidR="00444F32" w:rsidRPr="0026494C" w14:paraId="42A1D09D" w14:textId="77777777" w:rsidTr="009250DC">
        <w:trPr>
          <w:trHeight w:val="1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0DF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2EE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lang w:eastAsia="en-US"/>
              </w:rPr>
              <w:t xml:space="preserve">3.Светлана </w:t>
            </w:r>
            <w:proofErr w:type="gramStart"/>
            <w:r w:rsidRPr="0026494C">
              <w:rPr>
                <w:lang w:eastAsia="en-US"/>
              </w:rPr>
              <w:t>будет  поваром</w:t>
            </w:r>
            <w:proofErr w:type="gramEnd"/>
            <w:r w:rsidRPr="0026494C">
              <w:rPr>
                <w:lang w:eastAsia="en-US"/>
              </w:rPr>
              <w:t>, потому что  обладает отличной памятью, хорошо знает математику.</w:t>
            </w:r>
          </w:p>
          <w:p w14:paraId="52CAA17B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</w:tr>
      <w:tr w:rsidR="00444F32" w:rsidRPr="0026494C" w14:paraId="0337253B" w14:textId="77777777" w:rsidTr="009250DC">
        <w:trPr>
          <w:trHeight w:val="1114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E436" w14:textId="77777777" w:rsidR="00444F32" w:rsidRPr="0026494C" w:rsidRDefault="00444F32" w:rsidP="009250DC">
            <w:pPr>
              <w:jc w:val="both"/>
              <w:rPr>
                <w:b/>
                <w:lang w:eastAsia="en-US"/>
              </w:rPr>
            </w:pPr>
            <w:r w:rsidRPr="0026494C">
              <w:rPr>
                <w:b/>
                <w:lang w:eastAsia="en-US"/>
              </w:rPr>
              <w:t xml:space="preserve">Ветеринар – одна из самых древних профессий на Земле. Ветеринарная помощь появилась в период одомашнивания животных. Древнейшие сведения о ней относятся к </w:t>
            </w:r>
            <w:r w:rsidRPr="0026494C">
              <w:rPr>
                <w:b/>
                <w:lang w:val="en-US" w:eastAsia="en-US"/>
              </w:rPr>
              <w:t>IV</w:t>
            </w:r>
            <w:r w:rsidRPr="0026494C">
              <w:rPr>
                <w:b/>
                <w:lang w:eastAsia="en-US"/>
              </w:rPr>
              <w:t xml:space="preserve"> веку до н.э.  Например, в Древнем Египте существовало учебное заведение, готовящее специалистов для помощи животным. Сохранились папирусы с описанием болезней скота и методов их врачевания.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C8E7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lang w:eastAsia="en-US"/>
              </w:rPr>
              <w:t>1.</w:t>
            </w:r>
            <w:proofErr w:type="gramStart"/>
            <w:r w:rsidRPr="0026494C">
              <w:rPr>
                <w:lang w:eastAsia="en-US"/>
              </w:rPr>
              <w:t>Люба  внимательно</w:t>
            </w:r>
            <w:proofErr w:type="gramEnd"/>
            <w:r w:rsidRPr="0026494C">
              <w:rPr>
                <w:lang w:eastAsia="en-US"/>
              </w:rPr>
              <w:t xml:space="preserve"> следит за состоянием своей кошки, читает специальную литературу. Значит, Люба – ветеринар.</w:t>
            </w:r>
          </w:p>
        </w:tc>
      </w:tr>
      <w:tr w:rsidR="00444F32" w:rsidRPr="0026494C" w14:paraId="2CB96045" w14:textId="77777777" w:rsidTr="009250DC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DB4" w14:textId="77777777" w:rsidR="00444F32" w:rsidRPr="0026494C" w:rsidRDefault="00444F32" w:rsidP="009250DC">
            <w:pPr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E836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lang w:eastAsia="en-US"/>
              </w:rPr>
              <w:t>2.У Пети и Васи дома есть аквариумы. Вчера Петя заметил, что его рыбки стали медлительны, среди них есть погибшие. Он сразу бросился за помощью к Васе. Значит, Вася – ветеринар.</w:t>
            </w:r>
          </w:p>
        </w:tc>
      </w:tr>
      <w:tr w:rsidR="00444F32" w:rsidRPr="0026494C" w14:paraId="778A63A2" w14:textId="77777777" w:rsidTr="009250DC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C42" w14:textId="77777777" w:rsidR="00444F32" w:rsidRPr="0026494C" w:rsidRDefault="00444F32" w:rsidP="009250DC">
            <w:pPr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2DF8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lang w:eastAsia="en-US"/>
              </w:rPr>
              <w:t>3.</w:t>
            </w:r>
            <w:proofErr w:type="gramStart"/>
            <w:r w:rsidRPr="0026494C">
              <w:rPr>
                <w:lang w:eastAsia="en-US"/>
              </w:rPr>
              <w:t>Михаил  с</w:t>
            </w:r>
            <w:proofErr w:type="gramEnd"/>
            <w:r w:rsidRPr="0026494C">
              <w:rPr>
                <w:lang w:eastAsia="en-US"/>
              </w:rPr>
              <w:t xml:space="preserve"> детства очень любит животных. После окончания академии он планирует оказывать </w:t>
            </w:r>
            <w:proofErr w:type="gramStart"/>
            <w:r w:rsidRPr="0026494C">
              <w:rPr>
                <w:lang w:eastAsia="en-US"/>
              </w:rPr>
              <w:t>им  квалифицируемую</w:t>
            </w:r>
            <w:proofErr w:type="gramEnd"/>
            <w:r w:rsidRPr="0026494C">
              <w:rPr>
                <w:lang w:eastAsia="en-US"/>
              </w:rPr>
              <w:t xml:space="preserve"> помощь. Михаил будет ветеринаром.</w:t>
            </w:r>
          </w:p>
          <w:p w14:paraId="5CCE75CF" w14:textId="77777777" w:rsidR="00444F32" w:rsidRPr="0026494C" w:rsidRDefault="00444F32" w:rsidP="009250DC">
            <w:pPr>
              <w:rPr>
                <w:lang w:eastAsia="en-US"/>
              </w:rPr>
            </w:pPr>
          </w:p>
        </w:tc>
      </w:tr>
      <w:tr w:rsidR="00444F32" w:rsidRPr="0026494C" w14:paraId="118F622E" w14:textId="77777777" w:rsidTr="009250DC">
        <w:trPr>
          <w:trHeight w:val="2078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2B1A" w14:textId="77777777" w:rsidR="00444F32" w:rsidRPr="0026494C" w:rsidRDefault="00444F32" w:rsidP="009250DC">
            <w:pPr>
              <w:rPr>
                <w:lang w:eastAsia="en-US"/>
              </w:rPr>
            </w:pPr>
          </w:p>
          <w:p w14:paraId="610B31A0" w14:textId="77777777" w:rsidR="00444F32" w:rsidRPr="0026494C" w:rsidRDefault="00444F32" w:rsidP="009250DC">
            <w:pPr>
              <w:jc w:val="both"/>
              <w:rPr>
                <w:b/>
                <w:lang w:eastAsia="en-US"/>
              </w:rPr>
            </w:pPr>
            <w:r w:rsidRPr="0026494C">
              <w:rPr>
                <w:b/>
                <w:lang w:eastAsia="en-US"/>
              </w:rPr>
              <w:t>Парикмахер – специалист, занимающийся созданием причёски в самом широком смысле этого слова. Он стрижёт, укладывает, завивает волосы – словом, применяет все известные технологии для создания наилучшего образа клиента. А главными и основными «инструментами» хорошего парикмахера являются его фантазия, чувство современности, эстетический вкус, верный глаз и умелые руки.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B546" w14:textId="77777777" w:rsidR="00444F32" w:rsidRPr="0026494C" w:rsidRDefault="00444F32" w:rsidP="009250DC">
            <w:pPr>
              <w:rPr>
                <w:lang w:eastAsia="en-US"/>
              </w:rPr>
            </w:pPr>
          </w:p>
          <w:p w14:paraId="75E5F25A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lang w:eastAsia="en-US"/>
              </w:rPr>
              <w:t xml:space="preserve">1.Маленькая Оленька с детства крутилась возле зеркала. Она придумывала для себя разные образы. Сейчас она выросла, получила специальность и предлагает образы уже другим. Сама Ольга </w:t>
            </w:r>
            <w:proofErr w:type="gramStart"/>
            <w:r w:rsidRPr="0026494C">
              <w:rPr>
                <w:lang w:eastAsia="en-US"/>
              </w:rPr>
              <w:t>всегда  прекрасно</w:t>
            </w:r>
            <w:proofErr w:type="gramEnd"/>
            <w:r w:rsidRPr="0026494C">
              <w:rPr>
                <w:lang w:eastAsia="en-US"/>
              </w:rPr>
              <w:t xml:space="preserve">  одета, ведь она – парикмахер.</w:t>
            </w:r>
          </w:p>
        </w:tc>
      </w:tr>
      <w:tr w:rsidR="00444F32" w:rsidRPr="0026494C" w14:paraId="7E283151" w14:textId="77777777" w:rsidTr="009250DC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F60" w14:textId="77777777" w:rsidR="00444F32" w:rsidRPr="0026494C" w:rsidRDefault="00444F32" w:rsidP="009250DC">
            <w:pPr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165A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lang w:eastAsia="en-US"/>
              </w:rPr>
              <w:t xml:space="preserve">2.Про Виктора говорят, что он - мастер от бога.  От него </w:t>
            </w:r>
            <w:proofErr w:type="gramStart"/>
            <w:r w:rsidRPr="0026494C">
              <w:rPr>
                <w:lang w:eastAsia="en-US"/>
              </w:rPr>
              <w:t>клиенты  уходят</w:t>
            </w:r>
            <w:proofErr w:type="gramEnd"/>
            <w:r w:rsidRPr="0026494C">
              <w:rPr>
                <w:lang w:eastAsia="en-US"/>
              </w:rPr>
              <w:t xml:space="preserve">  всегда довольными, красивыми.  Каждый его труд индивидуален. Виктор – парикмахер.</w:t>
            </w:r>
          </w:p>
        </w:tc>
      </w:tr>
      <w:tr w:rsidR="00444F32" w:rsidRPr="0026494C" w14:paraId="59D1AAF9" w14:textId="77777777" w:rsidTr="009250DC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A39" w14:textId="77777777" w:rsidR="00444F32" w:rsidRPr="0026494C" w:rsidRDefault="00444F32" w:rsidP="009250DC">
            <w:pPr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A8D3" w14:textId="77777777" w:rsidR="00444F32" w:rsidRPr="0026494C" w:rsidRDefault="00444F32" w:rsidP="009250DC">
            <w:pPr>
              <w:rPr>
                <w:lang w:eastAsia="en-US"/>
              </w:rPr>
            </w:pPr>
            <w:r w:rsidRPr="0026494C">
              <w:rPr>
                <w:lang w:eastAsia="en-US"/>
              </w:rPr>
              <w:t>3.У Полины всегда замечательная причёска. Она ежедневно ходит в парикмахерский салон. Полина – парикмахер.</w:t>
            </w:r>
          </w:p>
        </w:tc>
      </w:tr>
    </w:tbl>
    <w:p w14:paraId="5B990A44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192BBD8E" w14:textId="77777777" w:rsidR="00444F32" w:rsidRDefault="00444F32" w:rsidP="00444F32">
      <w:pPr>
        <w:pStyle w:val="a3"/>
        <w:spacing w:after="160" w:line="256" w:lineRule="auto"/>
        <w:ind w:left="0"/>
        <w:jc w:val="both"/>
        <w:rPr>
          <w:sz w:val="28"/>
          <w:szCs w:val="28"/>
          <w:lang w:eastAsia="en-US"/>
        </w:rPr>
        <w:sectPr w:rsidR="00444F32" w:rsidSect="002D26FC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14:paraId="3E13A4D0" w14:textId="77777777" w:rsidR="00444F32" w:rsidRDefault="00444F32" w:rsidP="00444F32">
      <w:pPr>
        <w:pStyle w:val="a3"/>
        <w:spacing w:after="160" w:line="256" w:lineRule="auto"/>
        <w:ind w:left="0"/>
        <w:jc w:val="both"/>
        <w:rPr>
          <w:sz w:val="28"/>
          <w:szCs w:val="28"/>
          <w:lang w:eastAsia="en-US"/>
        </w:rPr>
      </w:pPr>
      <w:r w:rsidRPr="0026494C">
        <w:rPr>
          <w:b/>
          <w:sz w:val="28"/>
          <w:szCs w:val="28"/>
          <w:lang w:eastAsia="en-US"/>
        </w:rPr>
        <w:lastRenderedPageBreak/>
        <w:t>4 занятие.</w:t>
      </w:r>
      <w:r w:rsidRPr="00B22B01">
        <w:rPr>
          <w:sz w:val="28"/>
          <w:szCs w:val="28"/>
          <w:lang w:eastAsia="en-US"/>
        </w:rPr>
        <w:t xml:space="preserve"> </w:t>
      </w:r>
    </w:p>
    <w:p w14:paraId="12A68A32" w14:textId="77777777" w:rsidR="00444F32" w:rsidRDefault="00444F32" w:rsidP="00444F32">
      <w:pPr>
        <w:pStyle w:val="a3"/>
        <w:spacing w:after="160" w:line="256" w:lineRule="auto"/>
        <w:ind w:left="0"/>
        <w:jc w:val="both"/>
        <w:rPr>
          <w:sz w:val="28"/>
          <w:szCs w:val="28"/>
        </w:rPr>
      </w:pPr>
      <w:r w:rsidRPr="00B22B0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Сформулируйте вопросы к предложениям. </w:t>
      </w:r>
    </w:p>
    <w:p w14:paraId="1A105058" w14:textId="77777777" w:rsidR="00444F32" w:rsidRPr="00B22B01" w:rsidRDefault="00444F32" w:rsidP="00444F32">
      <w:pPr>
        <w:pStyle w:val="a3"/>
        <w:spacing w:after="160" w:line="25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Я люблю музыку.</w:t>
      </w:r>
    </w:p>
    <w:p w14:paraId="7EE711F0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Зимой часто идет снег.</w:t>
      </w:r>
    </w:p>
    <w:p w14:paraId="01A81974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Лиственница сбрасывает на зиму сбрасывает хвою.</w:t>
      </w:r>
    </w:p>
    <w:p w14:paraId="28E534F5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Белые медведи живут на северном полюсе.</w:t>
      </w:r>
    </w:p>
    <w:p w14:paraId="7C2D6F39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2. Вопросы на установление причин.</w:t>
      </w:r>
    </w:p>
    <w:p w14:paraId="7610C957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 xml:space="preserve"> -Девочка вышла из класса до окончания урока. Как вы думаете, что произошло?</w:t>
      </w:r>
    </w:p>
    <w:p w14:paraId="7D08F8ED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 xml:space="preserve">-Серёжа готовился к уроку,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когда учительница вызвала его к доске, он не мог сказать ни слова. Как вы думаете, почему?</w:t>
      </w:r>
    </w:p>
    <w:p w14:paraId="5C4292B5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-Мимо меня стремглав промчалась машина. Но ещё издалека была слышна её сирена. Как вы считаете, почему?</w:t>
      </w:r>
    </w:p>
    <w:p w14:paraId="01031847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-У вас в квартире запахло дымом. Как вы думаете, почему?</w:t>
      </w:r>
    </w:p>
    <w:p w14:paraId="6EC70C32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-Зимой по лесу бродит медведь. Как вы думаете, почему?</w:t>
      </w:r>
    </w:p>
    <w:p w14:paraId="652BC10A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3. Цепочка вопросов.</w:t>
      </w:r>
    </w:p>
    <w:p w14:paraId="5A999125" w14:textId="77777777" w:rsidR="00444F32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Почему в школе учителями в основном работают женщины? (ответ)</w:t>
      </w:r>
    </w:p>
    <w:p w14:paraId="50622397" w14:textId="77777777" w:rsidR="00444F32" w:rsidRPr="000006E4" w:rsidRDefault="00444F32" w:rsidP="00444F32">
      <w:pPr>
        <w:rPr>
          <w:sz w:val="28"/>
          <w:szCs w:val="28"/>
        </w:rPr>
      </w:pPr>
      <w:r>
        <w:rPr>
          <w:sz w:val="28"/>
          <w:szCs w:val="28"/>
        </w:rPr>
        <w:t>Почему …?</w:t>
      </w:r>
    </w:p>
    <w:p w14:paraId="5FFC27F4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67959C25" w14:textId="77777777" w:rsidR="00444F32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26494C">
        <w:rPr>
          <w:rFonts w:eastAsia="Times New Roman"/>
          <w:b/>
          <w:sz w:val="28"/>
          <w:szCs w:val="28"/>
          <w:lang w:eastAsia="en-US"/>
        </w:rPr>
        <w:t>5 занятие.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en-US"/>
        </w:rPr>
        <w:t>Дебат</w:t>
      </w:r>
      <w:proofErr w:type="spellEnd"/>
      <w:r>
        <w:rPr>
          <w:rFonts w:eastAsia="Times New Roman"/>
          <w:sz w:val="28"/>
          <w:szCs w:val="28"/>
          <w:lang w:eastAsia="en-US"/>
        </w:rPr>
        <w:t>-клуб. Тема «Возраст выбора профессии».</w:t>
      </w:r>
    </w:p>
    <w:p w14:paraId="719435D8" w14:textId="77777777" w:rsidR="00444F32" w:rsidRPr="00B8007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26494C">
        <w:rPr>
          <w:rFonts w:eastAsia="Times New Roman"/>
          <w:b/>
          <w:sz w:val="28"/>
          <w:szCs w:val="28"/>
          <w:lang w:eastAsia="en-US"/>
        </w:rPr>
        <w:t>Тезис</w:t>
      </w:r>
      <w:r>
        <w:rPr>
          <w:rFonts w:eastAsia="Times New Roman"/>
          <w:sz w:val="28"/>
          <w:szCs w:val="28"/>
          <w:lang w:eastAsia="en-US"/>
        </w:rPr>
        <w:t xml:space="preserve">.  </w:t>
      </w:r>
      <w:r w:rsidRPr="00B80074">
        <w:rPr>
          <w:rFonts w:eastAsia="Times New Roman"/>
          <w:sz w:val="28"/>
          <w:szCs w:val="28"/>
          <w:lang w:eastAsia="en-US"/>
        </w:rPr>
        <w:t>«Профессиональный выбор нужно делать в 15-16 лет»</w:t>
      </w:r>
    </w:p>
    <w:p w14:paraId="5DE289B7" w14:textId="77777777" w:rsidR="00444F32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26494C">
        <w:rPr>
          <w:rFonts w:eastAsia="Times New Roman"/>
          <w:b/>
          <w:sz w:val="28"/>
          <w:szCs w:val="28"/>
          <w:lang w:eastAsia="en-US"/>
        </w:rPr>
        <w:t>Антитезис.</w:t>
      </w:r>
      <w:r w:rsidRPr="00B80074">
        <w:rPr>
          <w:rFonts w:eastAsia="Times New Roman"/>
          <w:sz w:val="28"/>
          <w:szCs w:val="28"/>
          <w:lang w:eastAsia="en-US"/>
        </w:rPr>
        <w:t xml:space="preserve"> «Профессиональный выбор нужно делать в 18-19 лет»</w:t>
      </w:r>
      <w:r>
        <w:rPr>
          <w:rFonts w:eastAsia="Times New Roman"/>
          <w:sz w:val="28"/>
          <w:szCs w:val="28"/>
          <w:lang w:eastAsia="en-US"/>
        </w:rPr>
        <w:t>.</w:t>
      </w:r>
    </w:p>
    <w:p w14:paraId="56CA2133" w14:textId="77777777" w:rsidR="00444F32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Детям были предложены тезис и антитезис. На основе их выбора сформировали команды. На подготовку к </w:t>
      </w:r>
      <w:proofErr w:type="spellStart"/>
      <w:r>
        <w:rPr>
          <w:rFonts w:eastAsia="Times New Roman"/>
          <w:sz w:val="28"/>
          <w:szCs w:val="28"/>
          <w:lang w:eastAsia="en-US"/>
        </w:rPr>
        <w:t>дебат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-клубу были даны сутки. Учителя-разработчики краткосрочного курса стали членами жюри. Был назначен тайм-менеджер. Дебаты состояли из 3 раундов. </w:t>
      </w:r>
    </w:p>
    <w:p w14:paraId="236874B3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26494C">
        <w:rPr>
          <w:rFonts w:eastAsia="Times New Roman"/>
          <w:b/>
          <w:sz w:val="28"/>
          <w:szCs w:val="28"/>
          <w:lang w:eastAsia="en-US"/>
        </w:rPr>
        <w:t>1 раунд «Сформулируй позицию и приведи аргументы».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95A54">
        <w:rPr>
          <w:rFonts w:eastAsia="Times New Roman"/>
          <w:sz w:val="28"/>
          <w:szCs w:val="28"/>
          <w:lang w:eastAsia="en-US"/>
        </w:rPr>
        <w:t xml:space="preserve">Каждой команде важно: </w:t>
      </w:r>
    </w:p>
    <w:p w14:paraId="7951C254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Определить понятия, заявить позицию и критерий, привести аргументы</w:t>
      </w:r>
    </w:p>
    <w:p w14:paraId="5098FF69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Подготовка команд – 3 минуты</w:t>
      </w:r>
    </w:p>
    <w:p w14:paraId="188B3265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Спикер команды утверждения представляет свою аргументацию – 2 минуты</w:t>
      </w:r>
    </w:p>
    <w:p w14:paraId="2F18F89A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Спикер команды отрицания представляет свою аргументацию – 2 минуты</w:t>
      </w:r>
    </w:p>
    <w:p w14:paraId="6C05F05A" w14:textId="77777777" w:rsidR="00444F32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Подведение итогов 1 раунда судьями.</w:t>
      </w:r>
    </w:p>
    <w:p w14:paraId="3AE2A6AE" w14:textId="77777777" w:rsidR="00444F32" w:rsidRPr="0026494C" w:rsidRDefault="00444F32" w:rsidP="00444F32">
      <w:pPr>
        <w:jc w:val="both"/>
        <w:rPr>
          <w:rFonts w:eastAsia="Times New Roman"/>
          <w:b/>
          <w:sz w:val="28"/>
          <w:szCs w:val="28"/>
          <w:lang w:eastAsia="en-US"/>
        </w:rPr>
      </w:pPr>
      <w:r w:rsidRPr="0026494C">
        <w:rPr>
          <w:rFonts w:eastAsia="Times New Roman"/>
          <w:b/>
          <w:sz w:val="28"/>
          <w:szCs w:val="28"/>
          <w:lang w:eastAsia="en-US"/>
        </w:rPr>
        <w:t>2 раунд «Раунд вопросов»</w:t>
      </w:r>
    </w:p>
    <w:p w14:paraId="24212FF6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Команды формулируют вопросы (по 2 вопроса от команды) на уточнение позиции противоположной стороны, ответ на которые открывает новое знание по теме.</w:t>
      </w:r>
    </w:p>
    <w:p w14:paraId="2839C689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Судьи готовят по 1 вопросу каждой команде.</w:t>
      </w:r>
    </w:p>
    <w:p w14:paraId="4B824B43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Подготовка команд (формулирование вопросов) – 3 минуты</w:t>
      </w:r>
    </w:p>
    <w:p w14:paraId="608E2CD8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1 вопрос задает команда утверждающих. Через 1 минуту отрицающие отвечают.</w:t>
      </w:r>
    </w:p>
    <w:p w14:paraId="495B3CB3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 xml:space="preserve">1 вопрос от отрицающих. Через 1 </w:t>
      </w:r>
      <w:proofErr w:type="gramStart"/>
      <w:r w:rsidRPr="00695A54">
        <w:rPr>
          <w:rFonts w:eastAsia="Times New Roman"/>
          <w:sz w:val="28"/>
          <w:szCs w:val="28"/>
          <w:lang w:eastAsia="en-US"/>
        </w:rPr>
        <w:t>минуту  утверждающие</w:t>
      </w:r>
      <w:proofErr w:type="gramEnd"/>
      <w:r w:rsidRPr="00695A54">
        <w:rPr>
          <w:rFonts w:eastAsia="Times New Roman"/>
          <w:sz w:val="28"/>
          <w:szCs w:val="28"/>
          <w:lang w:eastAsia="en-US"/>
        </w:rPr>
        <w:t xml:space="preserve"> отвечают.</w:t>
      </w:r>
    </w:p>
    <w:p w14:paraId="4C347DE3" w14:textId="77777777" w:rsidR="00444F32" w:rsidRPr="00695A54" w:rsidRDefault="00444F32" w:rsidP="00444F32">
      <w:pPr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 xml:space="preserve">2 вопрос задает команда утверждающих. Через 1 </w:t>
      </w:r>
      <w:proofErr w:type="gramStart"/>
      <w:r w:rsidRPr="00695A54">
        <w:rPr>
          <w:rFonts w:eastAsia="Times New Roman"/>
          <w:sz w:val="28"/>
          <w:szCs w:val="28"/>
          <w:lang w:eastAsia="en-US"/>
        </w:rPr>
        <w:t>минуту  отрицающие</w:t>
      </w:r>
      <w:proofErr w:type="gramEnd"/>
      <w:r w:rsidRPr="00695A54">
        <w:rPr>
          <w:rFonts w:eastAsia="Times New Roman"/>
          <w:sz w:val="28"/>
          <w:szCs w:val="28"/>
          <w:lang w:eastAsia="en-US"/>
        </w:rPr>
        <w:t xml:space="preserve"> отвечают.</w:t>
      </w:r>
    </w:p>
    <w:p w14:paraId="14CE45A9" w14:textId="77777777" w:rsidR="00444F32" w:rsidRPr="00695A54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lastRenderedPageBreak/>
        <w:t xml:space="preserve">2 вопрос от отрицающих. Через 1 </w:t>
      </w:r>
      <w:proofErr w:type="gramStart"/>
      <w:r w:rsidRPr="00695A54">
        <w:rPr>
          <w:rFonts w:eastAsia="Times New Roman"/>
          <w:sz w:val="28"/>
          <w:szCs w:val="28"/>
          <w:lang w:eastAsia="en-US"/>
        </w:rPr>
        <w:t>минуту  утверждающие</w:t>
      </w:r>
      <w:proofErr w:type="gramEnd"/>
      <w:r w:rsidRPr="00695A54">
        <w:rPr>
          <w:rFonts w:eastAsia="Times New Roman"/>
          <w:sz w:val="28"/>
          <w:szCs w:val="28"/>
          <w:lang w:eastAsia="en-US"/>
        </w:rPr>
        <w:t xml:space="preserve"> отвечают.</w:t>
      </w:r>
    </w:p>
    <w:p w14:paraId="48530FDA" w14:textId="77777777" w:rsidR="00444F32" w:rsidRPr="00695A54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 xml:space="preserve"> 3 вопрос от судей - через 1 минуту отрицающие отвечают. Затем через 1 минуту утверждающие отвечают.</w:t>
      </w:r>
    </w:p>
    <w:p w14:paraId="35940586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Подведение итогов 2</w:t>
      </w:r>
      <w:r w:rsidRPr="00695A54">
        <w:rPr>
          <w:rFonts w:eastAsia="Times New Roman"/>
          <w:sz w:val="28"/>
          <w:szCs w:val="28"/>
          <w:lang w:eastAsia="en-US"/>
        </w:rPr>
        <w:t xml:space="preserve"> раунда судьями.</w:t>
      </w:r>
      <w:r>
        <w:rPr>
          <w:rFonts w:eastAsia="Times New Roman"/>
          <w:sz w:val="28"/>
          <w:szCs w:val="28"/>
          <w:lang w:eastAsia="en-US"/>
        </w:rPr>
        <w:t xml:space="preserve"> </w:t>
      </w:r>
    </w:p>
    <w:p w14:paraId="0AA4ABAB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</w:p>
    <w:p w14:paraId="6A5A6542" w14:textId="77777777" w:rsidR="00444F32" w:rsidRPr="0026494C" w:rsidRDefault="00444F32" w:rsidP="00444F32">
      <w:pPr>
        <w:ind w:left="360"/>
        <w:jc w:val="both"/>
        <w:rPr>
          <w:rFonts w:eastAsia="Times New Roman"/>
          <w:b/>
          <w:sz w:val="28"/>
          <w:szCs w:val="28"/>
          <w:lang w:eastAsia="en-US"/>
        </w:rPr>
      </w:pPr>
      <w:r w:rsidRPr="0026494C">
        <w:rPr>
          <w:rFonts w:eastAsia="Times New Roman"/>
          <w:b/>
          <w:sz w:val="28"/>
          <w:szCs w:val="28"/>
          <w:lang w:eastAsia="en-US"/>
        </w:rPr>
        <w:t xml:space="preserve">3 раунд «Контраргументы». </w:t>
      </w:r>
    </w:p>
    <w:p w14:paraId="28EB8047" w14:textId="77777777" w:rsidR="00444F32" w:rsidRPr="00695A54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 xml:space="preserve">На аргументы </w:t>
      </w:r>
      <w:proofErr w:type="gramStart"/>
      <w:r w:rsidRPr="00695A54">
        <w:rPr>
          <w:rFonts w:eastAsia="Times New Roman"/>
          <w:sz w:val="28"/>
          <w:szCs w:val="28"/>
          <w:lang w:eastAsia="en-US"/>
        </w:rPr>
        <w:t>соперника  привести</w:t>
      </w:r>
      <w:proofErr w:type="gramEnd"/>
      <w:r w:rsidRPr="00695A54">
        <w:rPr>
          <w:rFonts w:eastAsia="Times New Roman"/>
          <w:sz w:val="28"/>
          <w:szCs w:val="28"/>
          <w:lang w:eastAsia="en-US"/>
        </w:rPr>
        <w:t xml:space="preserve"> контраргументы. Четко, структурированно проговорить свою позицию ещё раз. Помнить о заявленных критериях.</w:t>
      </w:r>
    </w:p>
    <w:p w14:paraId="6DA4DB76" w14:textId="77777777" w:rsidR="00444F32" w:rsidRPr="00695A54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 xml:space="preserve"> Подготовка команд – 5 минут</w:t>
      </w:r>
    </w:p>
    <w:p w14:paraId="68843C7E" w14:textId="77777777" w:rsidR="00444F32" w:rsidRPr="00695A54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Контраргументы начинает спикер от отрицающих – 2 минуты</w:t>
      </w:r>
    </w:p>
    <w:p w14:paraId="3411AD14" w14:textId="77777777" w:rsidR="00444F32" w:rsidRPr="00695A54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695A54">
        <w:rPr>
          <w:rFonts w:eastAsia="Times New Roman"/>
          <w:sz w:val="28"/>
          <w:szCs w:val="28"/>
          <w:lang w:eastAsia="en-US"/>
        </w:rPr>
        <w:t>Контраргументы спикера утверждающих – 2 минуты</w:t>
      </w:r>
    </w:p>
    <w:p w14:paraId="2529A30C" w14:textId="77777777" w:rsidR="00444F32" w:rsidRDefault="00444F32" w:rsidP="00444F32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Подведение итогов 3</w:t>
      </w:r>
      <w:r w:rsidRPr="00695A54">
        <w:rPr>
          <w:rFonts w:eastAsia="Times New Roman"/>
          <w:sz w:val="28"/>
          <w:szCs w:val="28"/>
          <w:lang w:eastAsia="en-US"/>
        </w:rPr>
        <w:t xml:space="preserve"> раунда судьями.</w:t>
      </w:r>
    </w:p>
    <w:p w14:paraId="624B611D" w14:textId="77777777" w:rsidR="003A7788" w:rsidRDefault="003A7788"/>
    <w:sectPr w:rsidR="003A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DF7"/>
    <w:multiLevelType w:val="hybridMultilevel"/>
    <w:tmpl w:val="7FD0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6D5C"/>
    <w:multiLevelType w:val="hybridMultilevel"/>
    <w:tmpl w:val="3504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0D52"/>
    <w:multiLevelType w:val="hybridMultilevel"/>
    <w:tmpl w:val="42D43EC0"/>
    <w:lvl w:ilvl="0" w:tplc="5E847BF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67B4C"/>
    <w:multiLevelType w:val="hybridMultilevel"/>
    <w:tmpl w:val="F28A51A0"/>
    <w:lvl w:ilvl="0" w:tplc="154A2208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DF"/>
    <w:rsid w:val="003A7788"/>
    <w:rsid w:val="00444F32"/>
    <w:rsid w:val="00D933DF"/>
    <w:rsid w:val="00E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18BE"/>
  <w15:chartTrackingRefBased/>
  <w15:docId w15:val="{B627B9E9-82C2-4B38-9149-78E2416B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F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3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1415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2018-11-23T11:36:00Z</dcterms:created>
  <dcterms:modified xsi:type="dcterms:W3CDTF">2018-11-24T05:37:00Z</dcterms:modified>
</cp:coreProperties>
</file>