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36C4C" w:rsidRDefault="00111E91" w:rsidP="00111E9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36C4C">
        <w:rPr>
          <w:rFonts w:ascii="Times New Roman" w:hAnsi="Times New Roman" w:cs="Times New Roman"/>
          <w:sz w:val="24"/>
          <w:szCs w:val="24"/>
          <w:u w:val="single"/>
        </w:rPr>
        <w:t>Районный практико-ориентированный семинар по подготовке к реализации ФГОС ООО</w:t>
      </w:r>
    </w:p>
    <w:p w:rsidR="00111E91" w:rsidRPr="00B36C4C" w:rsidRDefault="00111E91" w:rsidP="00B36C4C">
      <w:pPr>
        <w:jc w:val="both"/>
        <w:rPr>
          <w:rFonts w:ascii="Times New Roman" w:hAnsi="Times New Roman" w:cs="Times New Roman"/>
          <w:sz w:val="24"/>
          <w:szCs w:val="24"/>
        </w:rPr>
      </w:pPr>
      <w:r w:rsidRPr="00B36C4C">
        <w:rPr>
          <w:rFonts w:ascii="Times New Roman" w:hAnsi="Times New Roman" w:cs="Times New Roman"/>
          <w:sz w:val="24"/>
          <w:szCs w:val="24"/>
        </w:rPr>
        <w:t>Площадка «</w:t>
      </w:r>
      <w:r w:rsidRPr="00B36C4C">
        <w:rPr>
          <w:rFonts w:ascii="Times New Roman" w:hAnsi="Times New Roman" w:cs="Times New Roman"/>
          <w:b/>
          <w:sz w:val="24"/>
          <w:szCs w:val="24"/>
        </w:rPr>
        <w:t xml:space="preserve">Формирование диалогической речи </w:t>
      </w:r>
      <w:proofErr w:type="gramStart"/>
      <w:r w:rsidRPr="00B36C4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B36C4C">
        <w:rPr>
          <w:rFonts w:ascii="Times New Roman" w:hAnsi="Times New Roman" w:cs="Times New Roman"/>
          <w:b/>
          <w:sz w:val="24"/>
          <w:szCs w:val="24"/>
        </w:rPr>
        <w:t xml:space="preserve"> и способы ее оценивания</w:t>
      </w:r>
      <w:r w:rsidRPr="00B36C4C">
        <w:rPr>
          <w:rFonts w:ascii="Times New Roman" w:hAnsi="Times New Roman" w:cs="Times New Roman"/>
          <w:sz w:val="24"/>
          <w:szCs w:val="24"/>
        </w:rPr>
        <w:t>»</w:t>
      </w:r>
    </w:p>
    <w:p w:rsidR="00111E91" w:rsidRPr="00B36C4C" w:rsidRDefault="00111E91" w:rsidP="00B36C4C">
      <w:pPr>
        <w:jc w:val="both"/>
        <w:rPr>
          <w:rFonts w:ascii="Times New Roman" w:hAnsi="Times New Roman" w:cs="Times New Roman"/>
          <w:sz w:val="24"/>
          <w:szCs w:val="24"/>
        </w:rPr>
      </w:pPr>
      <w:r w:rsidRPr="00B36C4C">
        <w:rPr>
          <w:rFonts w:ascii="Times New Roman" w:hAnsi="Times New Roman" w:cs="Times New Roman"/>
          <w:sz w:val="24"/>
          <w:szCs w:val="24"/>
        </w:rPr>
        <w:t xml:space="preserve">Организатор площадки: МОУ </w:t>
      </w:r>
      <w:proofErr w:type="spellStart"/>
      <w:r w:rsidRPr="00B36C4C">
        <w:rPr>
          <w:rFonts w:ascii="Times New Roman" w:hAnsi="Times New Roman" w:cs="Times New Roman"/>
          <w:sz w:val="24"/>
          <w:szCs w:val="24"/>
        </w:rPr>
        <w:t>Конзаводская</w:t>
      </w:r>
      <w:proofErr w:type="spellEnd"/>
      <w:r w:rsidRPr="00B36C4C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</w:t>
      </w:r>
      <w:proofErr w:type="spellStart"/>
      <w:r w:rsidRPr="00B36C4C">
        <w:rPr>
          <w:rFonts w:ascii="Times New Roman" w:hAnsi="Times New Roman" w:cs="Times New Roman"/>
          <w:sz w:val="24"/>
          <w:szCs w:val="24"/>
        </w:rPr>
        <w:t>им.В.К.Блюхера</w:t>
      </w:r>
      <w:proofErr w:type="spellEnd"/>
    </w:p>
    <w:p w:rsidR="00111E91" w:rsidRPr="00B36C4C" w:rsidRDefault="00111E91" w:rsidP="00B36C4C">
      <w:pPr>
        <w:jc w:val="both"/>
        <w:rPr>
          <w:rFonts w:ascii="Times New Roman" w:hAnsi="Times New Roman" w:cs="Times New Roman"/>
          <w:sz w:val="24"/>
          <w:szCs w:val="24"/>
        </w:rPr>
      </w:pPr>
      <w:r w:rsidRPr="00B36C4C">
        <w:rPr>
          <w:rFonts w:ascii="Times New Roman" w:hAnsi="Times New Roman" w:cs="Times New Roman"/>
          <w:sz w:val="24"/>
          <w:szCs w:val="24"/>
        </w:rPr>
        <w:t>Дата проведения: 06 ноября 2014г.</w:t>
      </w:r>
    </w:p>
    <w:p w:rsidR="00111E91" w:rsidRPr="00B36C4C" w:rsidRDefault="00111E91" w:rsidP="00B36C4C">
      <w:pPr>
        <w:jc w:val="both"/>
        <w:rPr>
          <w:rFonts w:ascii="Times New Roman" w:hAnsi="Times New Roman" w:cs="Times New Roman"/>
          <w:sz w:val="24"/>
          <w:szCs w:val="24"/>
        </w:rPr>
      </w:pPr>
      <w:r w:rsidRPr="00B36C4C">
        <w:rPr>
          <w:rFonts w:ascii="Times New Roman" w:hAnsi="Times New Roman" w:cs="Times New Roman"/>
          <w:sz w:val="24"/>
          <w:szCs w:val="24"/>
        </w:rPr>
        <w:t xml:space="preserve">Место проведения: МОУ Савинская </w:t>
      </w:r>
      <w:proofErr w:type="spellStart"/>
      <w:r w:rsidRPr="00B36C4C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B36C4C">
        <w:rPr>
          <w:rFonts w:ascii="Times New Roman" w:hAnsi="Times New Roman" w:cs="Times New Roman"/>
          <w:sz w:val="24"/>
          <w:szCs w:val="24"/>
        </w:rPr>
        <w:t xml:space="preserve"> Пермского муниципального района</w:t>
      </w:r>
    </w:p>
    <w:p w:rsidR="00111E91" w:rsidRPr="00B36C4C" w:rsidRDefault="00111E91" w:rsidP="00B36C4C">
      <w:pPr>
        <w:jc w:val="both"/>
        <w:rPr>
          <w:rFonts w:ascii="Times New Roman" w:hAnsi="Times New Roman" w:cs="Times New Roman"/>
          <w:sz w:val="24"/>
          <w:szCs w:val="24"/>
        </w:rPr>
      </w:pPr>
      <w:r w:rsidRPr="00B36C4C">
        <w:rPr>
          <w:rFonts w:ascii="Times New Roman" w:hAnsi="Times New Roman" w:cs="Times New Roman"/>
          <w:sz w:val="24"/>
          <w:szCs w:val="24"/>
        </w:rPr>
        <w:t>План проведения:</w:t>
      </w:r>
    </w:p>
    <w:tbl>
      <w:tblPr>
        <w:tblStyle w:val="a3"/>
        <w:tblW w:w="9601" w:type="dxa"/>
        <w:tblLook w:val="04A0"/>
      </w:tblPr>
      <w:tblGrid>
        <w:gridCol w:w="1473"/>
        <w:gridCol w:w="4927"/>
        <w:gridCol w:w="3201"/>
      </w:tblGrid>
      <w:tr w:rsidR="00111E91" w:rsidRPr="00B36C4C" w:rsidTr="00111E91">
        <w:trPr>
          <w:trHeight w:val="290"/>
        </w:trPr>
        <w:tc>
          <w:tcPr>
            <w:tcW w:w="1473" w:type="dxa"/>
          </w:tcPr>
          <w:p w:rsidR="00111E91" w:rsidRPr="00B36C4C" w:rsidRDefault="0011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4C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4927" w:type="dxa"/>
          </w:tcPr>
          <w:p w:rsidR="00111E91" w:rsidRPr="00B36C4C" w:rsidRDefault="0011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4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</w:p>
        </w:tc>
        <w:tc>
          <w:tcPr>
            <w:tcW w:w="3201" w:type="dxa"/>
          </w:tcPr>
          <w:p w:rsidR="00111E91" w:rsidRPr="00B36C4C" w:rsidRDefault="0011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4C">
              <w:rPr>
                <w:rFonts w:ascii="Times New Roman" w:hAnsi="Times New Roman" w:cs="Times New Roman"/>
                <w:sz w:val="24"/>
                <w:szCs w:val="24"/>
              </w:rPr>
              <w:t>Ответственный педагог</w:t>
            </w:r>
          </w:p>
        </w:tc>
      </w:tr>
      <w:tr w:rsidR="00111E91" w:rsidRPr="00B36C4C" w:rsidTr="00111E91">
        <w:trPr>
          <w:trHeight w:val="290"/>
        </w:trPr>
        <w:tc>
          <w:tcPr>
            <w:tcW w:w="1473" w:type="dxa"/>
          </w:tcPr>
          <w:p w:rsidR="00111E91" w:rsidRPr="00B36C4C" w:rsidRDefault="0011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4C">
              <w:rPr>
                <w:rFonts w:ascii="Times New Roman" w:hAnsi="Times New Roman" w:cs="Times New Roman"/>
                <w:sz w:val="24"/>
                <w:szCs w:val="24"/>
              </w:rPr>
              <w:t>10.00-10.20.</w:t>
            </w:r>
          </w:p>
        </w:tc>
        <w:tc>
          <w:tcPr>
            <w:tcW w:w="4927" w:type="dxa"/>
          </w:tcPr>
          <w:p w:rsidR="00111E91" w:rsidRPr="00B36C4C" w:rsidRDefault="0011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4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задач дня. Знакомство с особенностями деятельности</w:t>
            </w:r>
            <w:r w:rsidRPr="00B36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C4C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B36C4C">
              <w:rPr>
                <w:rFonts w:ascii="Times New Roman" w:hAnsi="Times New Roman" w:cs="Times New Roman"/>
                <w:sz w:val="24"/>
                <w:szCs w:val="24"/>
              </w:rPr>
              <w:t xml:space="preserve">  площадки МОУ </w:t>
            </w:r>
            <w:proofErr w:type="spellStart"/>
            <w:r w:rsidRPr="00B36C4C">
              <w:rPr>
                <w:rFonts w:ascii="Times New Roman" w:hAnsi="Times New Roman" w:cs="Times New Roman"/>
                <w:sz w:val="24"/>
                <w:szCs w:val="24"/>
              </w:rPr>
              <w:t>Конзаводская</w:t>
            </w:r>
            <w:proofErr w:type="spellEnd"/>
            <w:r w:rsidRPr="00B36C4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им. В.К.Блюхера</w:t>
            </w:r>
          </w:p>
        </w:tc>
        <w:tc>
          <w:tcPr>
            <w:tcW w:w="3201" w:type="dxa"/>
          </w:tcPr>
          <w:p w:rsidR="00111E91" w:rsidRPr="00B36C4C" w:rsidRDefault="0011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4C">
              <w:rPr>
                <w:rFonts w:ascii="Times New Roman" w:hAnsi="Times New Roman" w:cs="Times New Roman"/>
                <w:sz w:val="24"/>
                <w:szCs w:val="24"/>
              </w:rPr>
              <w:t>Данилова Л.А.</w:t>
            </w:r>
            <w:r w:rsidR="00A24609" w:rsidRPr="00B36C4C"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</w:t>
            </w:r>
          </w:p>
        </w:tc>
      </w:tr>
      <w:tr w:rsidR="00B36C4C" w:rsidRPr="00B36C4C" w:rsidTr="00111E91">
        <w:trPr>
          <w:trHeight w:val="290"/>
        </w:trPr>
        <w:tc>
          <w:tcPr>
            <w:tcW w:w="1473" w:type="dxa"/>
            <w:vMerge w:val="restart"/>
          </w:tcPr>
          <w:p w:rsidR="00B36C4C" w:rsidRPr="00B36C4C" w:rsidRDefault="00B3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4C">
              <w:rPr>
                <w:rFonts w:ascii="Times New Roman" w:hAnsi="Times New Roman" w:cs="Times New Roman"/>
                <w:sz w:val="24"/>
                <w:szCs w:val="24"/>
              </w:rPr>
              <w:t>10.20- 12.15</w:t>
            </w:r>
          </w:p>
        </w:tc>
        <w:tc>
          <w:tcPr>
            <w:tcW w:w="4927" w:type="dxa"/>
          </w:tcPr>
          <w:p w:rsidR="00B36C4C" w:rsidRPr="00B36C4C" w:rsidRDefault="00B36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Способы и приемы, формирующие диалогическую речь </w:t>
            </w:r>
            <w:proofErr w:type="gramStart"/>
            <w:r w:rsidRPr="00B36C4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B36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основной школы</w:t>
            </w:r>
          </w:p>
        </w:tc>
        <w:tc>
          <w:tcPr>
            <w:tcW w:w="3201" w:type="dxa"/>
          </w:tcPr>
          <w:p w:rsidR="00B36C4C" w:rsidRPr="00B36C4C" w:rsidRDefault="00B36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4C" w:rsidRPr="00B36C4C" w:rsidTr="00111E91">
        <w:trPr>
          <w:trHeight w:val="290"/>
        </w:trPr>
        <w:tc>
          <w:tcPr>
            <w:tcW w:w="1473" w:type="dxa"/>
            <w:vMerge/>
          </w:tcPr>
          <w:p w:rsidR="00B36C4C" w:rsidRPr="00B36C4C" w:rsidRDefault="00B36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36C4C" w:rsidRPr="00B36C4C" w:rsidRDefault="00B36C4C" w:rsidP="00A2460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C4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«</w:t>
            </w:r>
            <w:proofErr w:type="spellStart"/>
            <w:r w:rsidRPr="00B36C4C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B36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 способ формирования диалогической речи </w:t>
            </w:r>
            <w:proofErr w:type="gramStart"/>
            <w:r w:rsidRPr="00B36C4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B36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на уроках в соответствии с ФГОС» </w:t>
            </w:r>
          </w:p>
        </w:tc>
        <w:tc>
          <w:tcPr>
            <w:tcW w:w="3201" w:type="dxa"/>
          </w:tcPr>
          <w:p w:rsidR="00B36C4C" w:rsidRPr="00B36C4C" w:rsidRDefault="00B3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C4C">
              <w:rPr>
                <w:rFonts w:ascii="Times New Roman" w:hAnsi="Times New Roman" w:cs="Times New Roman"/>
                <w:sz w:val="24"/>
                <w:szCs w:val="24"/>
              </w:rPr>
              <w:t>Ахтямова</w:t>
            </w:r>
            <w:proofErr w:type="spellEnd"/>
            <w:r w:rsidRPr="00B36C4C">
              <w:rPr>
                <w:rFonts w:ascii="Times New Roman" w:hAnsi="Times New Roman" w:cs="Times New Roman"/>
                <w:sz w:val="24"/>
                <w:szCs w:val="24"/>
              </w:rPr>
              <w:t xml:space="preserve"> А.И., учитель английского языка</w:t>
            </w:r>
          </w:p>
        </w:tc>
      </w:tr>
      <w:tr w:rsidR="00B36C4C" w:rsidRPr="00B36C4C" w:rsidTr="00111E91">
        <w:trPr>
          <w:trHeight w:val="290"/>
        </w:trPr>
        <w:tc>
          <w:tcPr>
            <w:tcW w:w="1473" w:type="dxa"/>
            <w:vMerge/>
          </w:tcPr>
          <w:p w:rsidR="00B36C4C" w:rsidRPr="00B36C4C" w:rsidRDefault="00B36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36C4C" w:rsidRPr="00B36C4C" w:rsidRDefault="00B3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4C">
              <w:rPr>
                <w:rFonts w:ascii="Times New Roman" w:hAnsi="Times New Roman" w:cs="Times New Roman"/>
                <w:sz w:val="24"/>
                <w:szCs w:val="24"/>
              </w:rPr>
              <w:t>Мастер-класс «Учимся задавать разные вопросы»</w:t>
            </w:r>
          </w:p>
        </w:tc>
        <w:tc>
          <w:tcPr>
            <w:tcW w:w="3201" w:type="dxa"/>
          </w:tcPr>
          <w:p w:rsidR="00B36C4C" w:rsidRPr="00B36C4C" w:rsidRDefault="00B3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4C">
              <w:rPr>
                <w:rFonts w:ascii="Times New Roman" w:hAnsi="Times New Roman" w:cs="Times New Roman"/>
                <w:sz w:val="24"/>
                <w:szCs w:val="24"/>
              </w:rPr>
              <w:t>Власова Н.Р., учитель английского языка</w:t>
            </w:r>
          </w:p>
        </w:tc>
      </w:tr>
      <w:tr w:rsidR="00B36C4C" w:rsidRPr="00B36C4C" w:rsidTr="00111E91">
        <w:trPr>
          <w:trHeight w:val="290"/>
        </w:trPr>
        <w:tc>
          <w:tcPr>
            <w:tcW w:w="1473" w:type="dxa"/>
            <w:vMerge/>
          </w:tcPr>
          <w:p w:rsidR="00B36C4C" w:rsidRPr="00B36C4C" w:rsidRDefault="00B36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36C4C" w:rsidRPr="00B36C4C" w:rsidRDefault="00B3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4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«Приемы, формирующие диалогическую речь»</w:t>
            </w:r>
          </w:p>
        </w:tc>
        <w:tc>
          <w:tcPr>
            <w:tcW w:w="3201" w:type="dxa"/>
          </w:tcPr>
          <w:p w:rsidR="00B36C4C" w:rsidRPr="00B36C4C" w:rsidRDefault="00B3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C4C">
              <w:rPr>
                <w:rFonts w:ascii="Times New Roman" w:hAnsi="Times New Roman" w:cs="Times New Roman"/>
                <w:sz w:val="24"/>
                <w:szCs w:val="24"/>
              </w:rPr>
              <w:t>Родцевич</w:t>
            </w:r>
            <w:proofErr w:type="spellEnd"/>
            <w:r w:rsidRPr="00B36C4C">
              <w:rPr>
                <w:rFonts w:ascii="Times New Roman" w:hAnsi="Times New Roman" w:cs="Times New Roman"/>
                <w:sz w:val="24"/>
                <w:szCs w:val="24"/>
              </w:rPr>
              <w:t xml:space="preserve"> И.В., учитель русского языка и литературы</w:t>
            </w:r>
          </w:p>
        </w:tc>
      </w:tr>
      <w:tr w:rsidR="00B36C4C" w:rsidRPr="00B36C4C" w:rsidTr="00111E91">
        <w:trPr>
          <w:trHeight w:val="290"/>
        </w:trPr>
        <w:tc>
          <w:tcPr>
            <w:tcW w:w="1473" w:type="dxa"/>
            <w:vMerge/>
          </w:tcPr>
          <w:p w:rsidR="00B36C4C" w:rsidRPr="00B36C4C" w:rsidRDefault="00B36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36C4C" w:rsidRPr="00B36C4C" w:rsidRDefault="00B3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4C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r w:rsidRPr="00B36C4C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как средство формирования диалогической речи»</w:t>
            </w:r>
          </w:p>
        </w:tc>
        <w:tc>
          <w:tcPr>
            <w:tcW w:w="3201" w:type="dxa"/>
          </w:tcPr>
          <w:p w:rsidR="00B36C4C" w:rsidRPr="00B36C4C" w:rsidRDefault="00B3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C4C">
              <w:rPr>
                <w:rFonts w:ascii="Times New Roman" w:hAnsi="Times New Roman" w:cs="Times New Roman"/>
                <w:sz w:val="24"/>
                <w:szCs w:val="24"/>
              </w:rPr>
              <w:t>Зобнина</w:t>
            </w:r>
            <w:proofErr w:type="spellEnd"/>
            <w:r w:rsidRPr="00B36C4C">
              <w:rPr>
                <w:rFonts w:ascii="Times New Roman" w:hAnsi="Times New Roman" w:cs="Times New Roman"/>
                <w:sz w:val="24"/>
                <w:szCs w:val="24"/>
              </w:rPr>
              <w:t xml:space="preserve"> С.Н., учитель биологии, химии, ОБЖ</w:t>
            </w:r>
          </w:p>
        </w:tc>
      </w:tr>
      <w:tr w:rsidR="00B36C4C" w:rsidRPr="00B36C4C" w:rsidTr="00111E91">
        <w:trPr>
          <w:trHeight w:val="290"/>
        </w:trPr>
        <w:tc>
          <w:tcPr>
            <w:tcW w:w="1473" w:type="dxa"/>
            <w:vMerge/>
          </w:tcPr>
          <w:p w:rsidR="00B36C4C" w:rsidRPr="00B36C4C" w:rsidRDefault="00B36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36C4C" w:rsidRPr="00B36C4C" w:rsidRDefault="00B3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Выступление «Дискуссия как форма организации учебного процесса и развития диалогической речи </w:t>
            </w:r>
            <w:proofErr w:type="gramStart"/>
            <w:r w:rsidRPr="00B36C4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36C4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1" w:type="dxa"/>
          </w:tcPr>
          <w:p w:rsidR="00B36C4C" w:rsidRPr="00B36C4C" w:rsidRDefault="00B36C4C" w:rsidP="00A2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C4C">
              <w:rPr>
                <w:rFonts w:ascii="Times New Roman" w:hAnsi="Times New Roman" w:cs="Times New Roman"/>
                <w:sz w:val="24"/>
                <w:szCs w:val="24"/>
              </w:rPr>
              <w:t>Трескова</w:t>
            </w:r>
            <w:proofErr w:type="spellEnd"/>
            <w:r w:rsidRPr="00B36C4C">
              <w:rPr>
                <w:rFonts w:ascii="Times New Roman" w:hAnsi="Times New Roman" w:cs="Times New Roman"/>
                <w:sz w:val="24"/>
                <w:szCs w:val="24"/>
              </w:rPr>
              <w:t xml:space="preserve"> В. Г., учитель истории и обществознания,</w:t>
            </w:r>
          </w:p>
          <w:p w:rsidR="00B36C4C" w:rsidRPr="00B36C4C" w:rsidRDefault="00B36C4C" w:rsidP="00A2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4C">
              <w:rPr>
                <w:rFonts w:ascii="Times New Roman" w:hAnsi="Times New Roman" w:cs="Times New Roman"/>
                <w:sz w:val="24"/>
                <w:szCs w:val="24"/>
              </w:rPr>
              <w:t>Хакимова Л. И., учитель географии</w:t>
            </w:r>
          </w:p>
        </w:tc>
      </w:tr>
      <w:tr w:rsidR="00B36C4C" w:rsidRPr="00B36C4C" w:rsidTr="00111E91">
        <w:trPr>
          <w:trHeight w:val="290"/>
        </w:trPr>
        <w:tc>
          <w:tcPr>
            <w:tcW w:w="1473" w:type="dxa"/>
            <w:vMerge/>
          </w:tcPr>
          <w:p w:rsidR="00B36C4C" w:rsidRPr="00B36C4C" w:rsidRDefault="00B36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36C4C" w:rsidRPr="00B36C4C" w:rsidRDefault="00B36C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C4C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r w:rsidRPr="00B36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Учебное исследование как способ формирования диалогической речи у </w:t>
            </w:r>
            <w:proofErr w:type="gramStart"/>
            <w:r w:rsidRPr="00B36C4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36C4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1" w:type="dxa"/>
          </w:tcPr>
          <w:p w:rsidR="00B36C4C" w:rsidRPr="00B36C4C" w:rsidRDefault="00B36C4C" w:rsidP="00A2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4C">
              <w:rPr>
                <w:rFonts w:ascii="Times New Roman" w:hAnsi="Times New Roman" w:cs="Times New Roman"/>
                <w:sz w:val="24"/>
                <w:szCs w:val="24"/>
              </w:rPr>
              <w:t>Седлова М.Ф., учитель физической культуры</w:t>
            </w:r>
          </w:p>
        </w:tc>
      </w:tr>
      <w:tr w:rsidR="00A24609" w:rsidRPr="00B36C4C" w:rsidTr="00111E91">
        <w:trPr>
          <w:trHeight w:val="290"/>
        </w:trPr>
        <w:tc>
          <w:tcPr>
            <w:tcW w:w="1473" w:type="dxa"/>
          </w:tcPr>
          <w:p w:rsidR="00A24609" w:rsidRPr="00B36C4C" w:rsidRDefault="00B3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4C">
              <w:rPr>
                <w:rFonts w:ascii="Times New Roman" w:hAnsi="Times New Roman" w:cs="Times New Roman"/>
                <w:sz w:val="24"/>
                <w:szCs w:val="24"/>
              </w:rPr>
              <w:t>12.45-13.15</w:t>
            </w:r>
          </w:p>
        </w:tc>
        <w:tc>
          <w:tcPr>
            <w:tcW w:w="4927" w:type="dxa"/>
          </w:tcPr>
          <w:p w:rsidR="00A24609" w:rsidRPr="00B36C4C" w:rsidRDefault="00B36C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участников площадки по разработке критериев оценивания </w:t>
            </w:r>
            <w:proofErr w:type="spellStart"/>
            <w:r w:rsidRPr="00B36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сформи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диалогической речи </w:t>
            </w:r>
            <w:r w:rsidRPr="00B36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основной школы</w:t>
            </w:r>
          </w:p>
        </w:tc>
        <w:tc>
          <w:tcPr>
            <w:tcW w:w="3201" w:type="dxa"/>
          </w:tcPr>
          <w:p w:rsidR="00A24609" w:rsidRPr="00B36C4C" w:rsidRDefault="00B36C4C" w:rsidP="00A2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4C">
              <w:rPr>
                <w:rFonts w:ascii="Times New Roman" w:hAnsi="Times New Roman" w:cs="Times New Roman"/>
                <w:sz w:val="24"/>
                <w:szCs w:val="24"/>
              </w:rPr>
              <w:t>3 группы педагогов Пермского муниципального района</w:t>
            </w:r>
          </w:p>
        </w:tc>
      </w:tr>
      <w:tr w:rsidR="00A24609" w:rsidRPr="00B36C4C" w:rsidTr="00111E91">
        <w:trPr>
          <w:trHeight w:val="290"/>
        </w:trPr>
        <w:tc>
          <w:tcPr>
            <w:tcW w:w="1473" w:type="dxa"/>
          </w:tcPr>
          <w:p w:rsidR="00A24609" w:rsidRPr="00B36C4C" w:rsidRDefault="00B3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4C">
              <w:rPr>
                <w:rFonts w:ascii="Times New Roman" w:hAnsi="Times New Roman" w:cs="Times New Roman"/>
                <w:sz w:val="24"/>
                <w:szCs w:val="24"/>
              </w:rPr>
              <w:t>13.15-13-45</w:t>
            </w:r>
          </w:p>
        </w:tc>
        <w:tc>
          <w:tcPr>
            <w:tcW w:w="4927" w:type="dxa"/>
          </w:tcPr>
          <w:p w:rsidR="00A24609" w:rsidRPr="00B36C4C" w:rsidRDefault="00B36C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Представление группами продуктов деятельности</w:t>
            </w:r>
          </w:p>
        </w:tc>
        <w:tc>
          <w:tcPr>
            <w:tcW w:w="3201" w:type="dxa"/>
          </w:tcPr>
          <w:p w:rsidR="00A24609" w:rsidRPr="00B36C4C" w:rsidRDefault="00B36C4C" w:rsidP="00A2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4C">
              <w:rPr>
                <w:rFonts w:ascii="Times New Roman" w:hAnsi="Times New Roman" w:cs="Times New Roman"/>
                <w:sz w:val="24"/>
                <w:szCs w:val="24"/>
              </w:rPr>
              <w:t>3 группы педагогов Пермского муниципального района</w:t>
            </w:r>
          </w:p>
        </w:tc>
      </w:tr>
      <w:tr w:rsidR="00B36C4C" w:rsidRPr="00B36C4C" w:rsidTr="00111E91">
        <w:trPr>
          <w:trHeight w:val="290"/>
        </w:trPr>
        <w:tc>
          <w:tcPr>
            <w:tcW w:w="1473" w:type="dxa"/>
          </w:tcPr>
          <w:p w:rsidR="00B36C4C" w:rsidRPr="00B36C4C" w:rsidRDefault="00B3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4C">
              <w:rPr>
                <w:rFonts w:ascii="Times New Roman" w:hAnsi="Times New Roman" w:cs="Times New Roman"/>
                <w:sz w:val="24"/>
                <w:szCs w:val="24"/>
              </w:rPr>
              <w:t>13.45-14.00</w:t>
            </w:r>
          </w:p>
        </w:tc>
        <w:tc>
          <w:tcPr>
            <w:tcW w:w="4927" w:type="dxa"/>
          </w:tcPr>
          <w:p w:rsidR="00B36C4C" w:rsidRPr="00B36C4C" w:rsidRDefault="00B36C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3201" w:type="dxa"/>
          </w:tcPr>
          <w:p w:rsidR="00B36C4C" w:rsidRPr="00B36C4C" w:rsidRDefault="00B36C4C" w:rsidP="00A2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4C">
              <w:rPr>
                <w:rFonts w:ascii="Times New Roman" w:hAnsi="Times New Roman" w:cs="Times New Roman"/>
                <w:sz w:val="24"/>
                <w:szCs w:val="24"/>
              </w:rPr>
              <w:t>Все участники и организаторы площадки</w:t>
            </w:r>
          </w:p>
        </w:tc>
      </w:tr>
    </w:tbl>
    <w:p w:rsidR="00111E91" w:rsidRPr="00B36C4C" w:rsidRDefault="00111E91">
      <w:pPr>
        <w:rPr>
          <w:rFonts w:ascii="Times New Roman" w:hAnsi="Times New Roman" w:cs="Times New Roman"/>
          <w:sz w:val="24"/>
          <w:szCs w:val="24"/>
        </w:rPr>
      </w:pPr>
    </w:p>
    <w:sectPr w:rsidR="00111E91" w:rsidRPr="00B36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31C16"/>
    <w:multiLevelType w:val="hybridMultilevel"/>
    <w:tmpl w:val="41C6A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1E91"/>
    <w:rsid w:val="00111E91"/>
    <w:rsid w:val="00A24609"/>
    <w:rsid w:val="00B36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E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46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2014-11-06T16:15:00Z</dcterms:created>
  <dcterms:modified xsi:type="dcterms:W3CDTF">2014-11-06T16:43:00Z</dcterms:modified>
</cp:coreProperties>
</file>