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3C" w:rsidRDefault="0077223C" w:rsidP="007722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исследовательского практикума «Секреты публичного выступления»</w:t>
      </w:r>
    </w:p>
    <w:p w:rsidR="0077223C" w:rsidRDefault="0077223C" w:rsidP="007722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Педагог: Моисеева М.В.</w:t>
      </w:r>
    </w:p>
    <w:p w:rsidR="0077223C" w:rsidRPr="00D412BC" w:rsidRDefault="0077223C" w:rsidP="007722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2BC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77223C" w:rsidRPr="00D412BC" w:rsidRDefault="0077223C" w:rsidP="007722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BC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D412BC">
        <w:rPr>
          <w:rFonts w:ascii="Times New Roman" w:eastAsia="Calibri" w:hAnsi="Times New Roman" w:cs="Times New Roman"/>
          <w:sz w:val="24"/>
          <w:szCs w:val="24"/>
        </w:rPr>
        <w:t>:   совершенствование речевой компетентности учащимися, овладение навыком устного публичного монолога.</w:t>
      </w:r>
    </w:p>
    <w:p w:rsidR="0077223C" w:rsidRPr="00D412BC" w:rsidRDefault="0077223C" w:rsidP="007722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2BC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7223C" w:rsidRPr="00D412BC" w:rsidRDefault="0077223C" w:rsidP="007722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BC">
        <w:rPr>
          <w:rFonts w:ascii="Times New Roman" w:eastAsia="Calibri" w:hAnsi="Times New Roman" w:cs="Times New Roman"/>
          <w:sz w:val="24"/>
          <w:szCs w:val="24"/>
        </w:rPr>
        <w:t>- повторение и углубление усвоенных ранее в курсе русского языка и литературы знаний о стилях, типах речи, композиции, выразительно-изобразительных средствах языка;</w:t>
      </w:r>
    </w:p>
    <w:p w:rsidR="0077223C" w:rsidRPr="00D412BC" w:rsidRDefault="0077223C" w:rsidP="007722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BC">
        <w:rPr>
          <w:rFonts w:ascii="Times New Roman" w:eastAsia="Calibri" w:hAnsi="Times New Roman" w:cs="Times New Roman"/>
          <w:sz w:val="24"/>
          <w:szCs w:val="24"/>
        </w:rPr>
        <w:t>- формирование навыка монологической речи, соответствующей основным нормам современного русского литературного языка;</w:t>
      </w:r>
    </w:p>
    <w:p w:rsidR="0077223C" w:rsidRPr="00D412BC" w:rsidRDefault="0077223C" w:rsidP="007722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BC">
        <w:rPr>
          <w:rFonts w:ascii="Times New Roman" w:eastAsia="Calibri" w:hAnsi="Times New Roman" w:cs="Times New Roman"/>
          <w:sz w:val="24"/>
          <w:szCs w:val="24"/>
        </w:rPr>
        <w:t>- знакомство с правилами ведения дискуссии, понятием «речевой этикет».</w:t>
      </w:r>
    </w:p>
    <w:p w:rsidR="0077223C" w:rsidRPr="00D412BC" w:rsidRDefault="0077223C" w:rsidP="0077223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23C" w:rsidRPr="00D412BC" w:rsidRDefault="0077223C" w:rsidP="0077223C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12BC">
        <w:rPr>
          <w:rFonts w:ascii="Times New Roman" w:eastAsia="Calibri" w:hAnsi="Times New Roman" w:cs="Times New Roman"/>
          <w:sz w:val="24"/>
          <w:szCs w:val="24"/>
        </w:rPr>
        <w:t>Программа рассчитана на учащихся 5 класса.  Предполагается поэтапное овладение навыками публичного выступления:</w:t>
      </w:r>
    </w:p>
    <w:p w:rsidR="0077223C" w:rsidRPr="00D412BC" w:rsidRDefault="0077223C" w:rsidP="0077223C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12BC">
        <w:rPr>
          <w:rFonts w:ascii="Times New Roman" w:eastAsia="Calibri" w:hAnsi="Times New Roman" w:cs="Times New Roman"/>
          <w:sz w:val="24"/>
          <w:szCs w:val="24"/>
        </w:rPr>
        <w:t xml:space="preserve"> - теоретический этап, обучение основам публичного выступления;</w:t>
      </w:r>
    </w:p>
    <w:p w:rsidR="0077223C" w:rsidRPr="00D412BC" w:rsidRDefault="0077223C" w:rsidP="0077223C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12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412BC">
        <w:rPr>
          <w:rFonts w:ascii="Times New Roman" w:eastAsia="Calibri" w:hAnsi="Times New Roman" w:cs="Times New Roman"/>
          <w:sz w:val="24"/>
          <w:szCs w:val="24"/>
        </w:rPr>
        <w:t>-</w:t>
      </w:r>
      <w:r w:rsidRPr="00D412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412BC">
        <w:rPr>
          <w:rFonts w:ascii="Times New Roman" w:eastAsia="Calibri" w:hAnsi="Times New Roman" w:cs="Times New Roman"/>
          <w:sz w:val="24"/>
          <w:szCs w:val="24"/>
        </w:rPr>
        <w:t xml:space="preserve"> обучение основам дискуссии. </w:t>
      </w:r>
    </w:p>
    <w:p w:rsidR="0077223C" w:rsidRPr="00D412BC" w:rsidRDefault="0077223C" w:rsidP="0077223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412BC">
        <w:rPr>
          <w:rFonts w:ascii="Times New Roman" w:eastAsia="Calibri" w:hAnsi="Times New Roman" w:cs="Times New Roman"/>
          <w:b/>
          <w:sz w:val="24"/>
          <w:szCs w:val="24"/>
        </w:rPr>
        <w:t xml:space="preserve">Формы организации учебного процесса:  </w:t>
      </w:r>
      <w:r w:rsidRPr="00D412BC">
        <w:rPr>
          <w:rFonts w:ascii="Times New Roman" w:eastAsia="Calibri" w:hAnsi="Times New Roman" w:cs="Times New Roman"/>
          <w:sz w:val="24"/>
          <w:szCs w:val="24"/>
        </w:rPr>
        <w:t>исследовательская работа, практикумы (выступление на аудиторию), аргументированный устный ответ, сообщение, доклад, лекция учителя с различными видами заданий,  работа с литературой, поиск материала в сети Интернет, работа в группах.</w:t>
      </w:r>
    </w:p>
    <w:p w:rsidR="0077223C" w:rsidRPr="00D412BC" w:rsidRDefault="0077223C" w:rsidP="0077223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12BC">
        <w:rPr>
          <w:rFonts w:ascii="Times New Roman" w:eastAsia="Calibri" w:hAnsi="Times New Roman" w:cs="Times New Roman"/>
          <w:b/>
          <w:sz w:val="24"/>
          <w:szCs w:val="24"/>
        </w:rPr>
        <w:t xml:space="preserve">Методы работы: </w:t>
      </w:r>
      <w:r w:rsidRPr="00D412BC">
        <w:rPr>
          <w:rFonts w:ascii="Times New Roman" w:eastAsia="Calibri" w:hAnsi="Times New Roman" w:cs="Times New Roman"/>
          <w:sz w:val="24"/>
          <w:szCs w:val="24"/>
        </w:rPr>
        <w:t>исследовательский, поисковый, творческий, проблемно-поисковый, диалогический, игровой.</w:t>
      </w:r>
    </w:p>
    <w:p w:rsidR="0077223C" w:rsidRPr="00521AA4" w:rsidRDefault="0077223C" w:rsidP="007722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1AA4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923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2082"/>
        <w:gridCol w:w="884"/>
        <w:gridCol w:w="2518"/>
        <w:gridCol w:w="1418"/>
        <w:gridCol w:w="2268"/>
      </w:tblGrid>
      <w:tr w:rsidR="0077223C" w:rsidRPr="003B57C7" w:rsidTr="0096125B">
        <w:trPr>
          <w:jc w:val="center"/>
        </w:trPr>
        <w:tc>
          <w:tcPr>
            <w:tcW w:w="753" w:type="dxa"/>
          </w:tcPr>
          <w:p w:rsidR="0077223C" w:rsidRPr="003B57C7" w:rsidRDefault="0077223C" w:rsidP="0096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7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B57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3B57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2" w:type="dxa"/>
          </w:tcPr>
          <w:p w:rsidR="0077223C" w:rsidRPr="003B57C7" w:rsidRDefault="0077223C" w:rsidP="0096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практикума</w:t>
            </w:r>
          </w:p>
        </w:tc>
        <w:tc>
          <w:tcPr>
            <w:tcW w:w="884" w:type="dxa"/>
          </w:tcPr>
          <w:p w:rsidR="0077223C" w:rsidRPr="003B57C7" w:rsidRDefault="0077223C" w:rsidP="0096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518" w:type="dxa"/>
          </w:tcPr>
          <w:p w:rsidR="0077223C" w:rsidRPr="003B57C7" w:rsidRDefault="0077223C" w:rsidP="0096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Краткое содержание</w:t>
            </w:r>
          </w:p>
        </w:tc>
        <w:tc>
          <w:tcPr>
            <w:tcW w:w="1418" w:type="dxa"/>
          </w:tcPr>
          <w:p w:rsidR="0077223C" w:rsidRPr="003B57C7" w:rsidRDefault="0077223C" w:rsidP="0096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77223C" w:rsidRPr="003B57C7" w:rsidRDefault="0077223C" w:rsidP="0096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Задание для самостоятельной работы</w:t>
            </w:r>
          </w:p>
        </w:tc>
      </w:tr>
      <w:tr w:rsidR="0077223C" w:rsidRPr="003B57C7" w:rsidTr="0096125B">
        <w:trPr>
          <w:jc w:val="center"/>
        </w:trPr>
        <w:tc>
          <w:tcPr>
            <w:tcW w:w="753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2" w:type="dxa"/>
          </w:tcPr>
          <w:p w:rsidR="0077223C" w:rsidRPr="003B57C7" w:rsidRDefault="0077223C" w:rsidP="0096125B">
            <w:pP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Общение и речь. Культура общения.</w:t>
            </w:r>
          </w:p>
        </w:tc>
        <w:tc>
          <w:tcPr>
            <w:tcW w:w="884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Разграничение понятий «язык» и «речь», «общение» и «речь». Знакомство с культурой общения, речевым этикетом.</w:t>
            </w:r>
          </w:p>
        </w:tc>
        <w:tc>
          <w:tcPr>
            <w:tcW w:w="14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абота в группах</w:t>
            </w:r>
          </w:p>
        </w:tc>
        <w:tc>
          <w:tcPr>
            <w:tcW w:w="226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сообщения на тему «Нормы речевого этикета в разных странах».</w:t>
            </w:r>
          </w:p>
        </w:tc>
      </w:tr>
      <w:tr w:rsidR="0077223C" w:rsidRPr="003B57C7" w:rsidTr="0096125B">
        <w:trPr>
          <w:jc w:val="center"/>
        </w:trPr>
        <w:tc>
          <w:tcPr>
            <w:tcW w:w="753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2" w:type="dxa"/>
          </w:tcPr>
          <w:p w:rsidR="0077223C" w:rsidRPr="003B57C7" w:rsidRDefault="0077223C" w:rsidP="0096125B">
            <w:pP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монологической речи.</w:t>
            </w:r>
          </w:p>
        </w:tc>
        <w:tc>
          <w:tcPr>
            <w:tcW w:w="884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особенностями монологической речи. Первые пробы монолога на заданную тему.</w:t>
            </w:r>
          </w:p>
        </w:tc>
        <w:tc>
          <w:tcPr>
            <w:tcW w:w="14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сследовательская работа, практикумы (выступление на аудиторию)</w:t>
            </w:r>
          </w:p>
        </w:tc>
        <w:tc>
          <w:tcPr>
            <w:tcW w:w="226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монолог на заданную тему.</w:t>
            </w:r>
          </w:p>
        </w:tc>
      </w:tr>
      <w:tr w:rsidR="0077223C" w:rsidRPr="003B57C7" w:rsidTr="0096125B">
        <w:trPr>
          <w:jc w:val="center"/>
        </w:trPr>
        <w:tc>
          <w:tcPr>
            <w:tcW w:w="753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2" w:type="dxa"/>
          </w:tcPr>
          <w:p w:rsidR="0077223C" w:rsidRPr="003B57C7" w:rsidRDefault="0077223C" w:rsidP="0096125B">
            <w:pP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Логическая организация выступления.</w:t>
            </w:r>
          </w:p>
        </w:tc>
        <w:tc>
          <w:tcPr>
            <w:tcW w:w="884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логической организацией монологического </w:t>
            </w: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высказывания (работа над ошибками домашнего предыдущего задания, коррекция своих ответов).</w:t>
            </w:r>
          </w:p>
        </w:tc>
        <w:tc>
          <w:tcPr>
            <w:tcW w:w="14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исследовательская работа, практикум</w:t>
            </w: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 (выступление на аудиторию), аргументированный устный ответ,</w:t>
            </w:r>
            <w:r w:rsidRPr="003B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 учителя с различными видами заданий</w:t>
            </w: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B57C7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с литературой)</w:t>
            </w:r>
          </w:p>
        </w:tc>
        <w:tc>
          <w:tcPr>
            <w:tcW w:w="226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Исправление «ошибок» в предыдущем домашнем задании </w:t>
            </w: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учетом получения нового материала.</w:t>
            </w:r>
          </w:p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23C" w:rsidRPr="003B57C7" w:rsidTr="0096125B">
        <w:trPr>
          <w:jc w:val="center"/>
        </w:trPr>
        <w:tc>
          <w:tcPr>
            <w:tcW w:w="753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82" w:type="dxa"/>
          </w:tcPr>
          <w:p w:rsidR="0077223C" w:rsidRPr="003B57C7" w:rsidRDefault="0077223C" w:rsidP="0096125B">
            <w:pP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проб публичных выступлений.</w:t>
            </w:r>
          </w:p>
        </w:tc>
        <w:tc>
          <w:tcPr>
            <w:tcW w:w="884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выступлений 5-классников, знакомство со структурой ответа на конкурсе исследовательских работ.</w:t>
            </w:r>
          </w:p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со своими научными изысканиями по заданным темам.</w:t>
            </w:r>
          </w:p>
        </w:tc>
        <w:tc>
          <w:tcPr>
            <w:tcW w:w="14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аргументированный устный ответ.</w:t>
            </w:r>
          </w:p>
        </w:tc>
        <w:tc>
          <w:tcPr>
            <w:tcW w:w="226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Продумать  до мелочей свое монологическое повествование по научному изысканию.</w:t>
            </w:r>
          </w:p>
        </w:tc>
      </w:tr>
      <w:tr w:rsidR="0077223C" w:rsidRPr="003B57C7" w:rsidTr="0096125B">
        <w:trPr>
          <w:jc w:val="center"/>
        </w:trPr>
        <w:tc>
          <w:tcPr>
            <w:tcW w:w="753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Диалог. Основы диалогической речи. Первые опыты диалога.</w:t>
            </w:r>
          </w:p>
        </w:tc>
        <w:tc>
          <w:tcPr>
            <w:tcW w:w="884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особенностями диалогической речи. Первые пробы диалога на заданную тему.</w:t>
            </w:r>
          </w:p>
        </w:tc>
        <w:tc>
          <w:tcPr>
            <w:tcW w:w="14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работа, практикумы (выступление на аудиторию)</w:t>
            </w:r>
          </w:p>
        </w:tc>
        <w:tc>
          <w:tcPr>
            <w:tcW w:w="226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диалог на заданную тему.</w:t>
            </w:r>
          </w:p>
        </w:tc>
      </w:tr>
      <w:tr w:rsidR="0077223C" w:rsidRPr="003B57C7" w:rsidTr="0096125B">
        <w:trPr>
          <w:jc w:val="center"/>
        </w:trPr>
        <w:tc>
          <w:tcPr>
            <w:tcW w:w="753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2" w:type="dxa"/>
          </w:tcPr>
          <w:p w:rsidR="0077223C" w:rsidRPr="003B57C7" w:rsidRDefault="0077223C" w:rsidP="0096125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дискуссии (спора).</w:t>
            </w:r>
          </w:p>
        </w:tc>
        <w:tc>
          <w:tcPr>
            <w:tcW w:w="884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особенностями ведения дискуссии.</w:t>
            </w:r>
          </w:p>
        </w:tc>
        <w:tc>
          <w:tcPr>
            <w:tcW w:w="14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работа,</w:t>
            </w:r>
            <w:r w:rsidRPr="003B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 учителя с различными видами заданий</w:t>
            </w:r>
          </w:p>
        </w:tc>
        <w:tc>
          <w:tcPr>
            <w:tcW w:w="226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Через источники литературы и сеть Интернет поиск примеров «высочайшего пилотажа» ведения дискуссии, сыгравших решающую роль в решении какого-либо значимого вопроса.</w:t>
            </w:r>
          </w:p>
        </w:tc>
      </w:tr>
      <w:tr w:rsidR="0077223C" w:rsidRPr="003B57C7" w:rsidTr="0096125B">
        <w:trPr>
          <w:jc w:val="center"/>
        </w:trPr>
        <w:tc>
          <w:tcPr>
            <w:tcW w:w="753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77223C" w:rsidRPr="003B57C7" w:rsidRDefault="0077223C" w:rsidP="0096125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 дискуссионных выступлений в своей аудитории.</w:t>
            </w:r>
          </w:p>
        </w:tc>
        <w:tc>
          <w:tcPr>
            <w:tcW w:w="884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продумывание </w:t>
            </w: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тактики дискуссии по заданной тематике и организация дискуссии со слушателями.</w:t>
            </w:r>
          </w:p>
        </w:tc>
        <w:tc>
          <w:tcPr>
            <w:tcW w:w="14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в группах, </w:t>
            </w: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практикумы (выступление на аудиторию), аргументированный устный ответ</w:t>
            </w:r>
          </w:p>
        </w:tc>
        <w:tc>
          <w:tcPr>
            <w:tcW w:w="226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Продумать тактику дискуссии по </w:t>
            </w: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заданной тематике.</w:t>
            </w:r>
          </w:p>
        </w:tc>
      </w:tr>
      <w:tr w:rsidR="0077223C" w:rsidRPr="003B57C7" w:rsidTr="0096125B">
        <w:trPr>
          <w:jc w:val="center"/>
        </w:trPr>
        <w:tc>
          <w:tcPr>
            <w:tcW w:w="753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2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ошибками: просмотр роликов прошлого занятия и корректировка ошибок ведения дискуссии.</w:t>
            </w:r>
          </w:p>
        </w:tc>
        <w:tc>
          <w:tcPr>
            <w:tcW w:w="884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работы над ошибками предыдущего занятия, коррекция ошибок.</w:t>
            </w:r>
          </w:p>
        </w:tc>
        <w:tc>
          <w:tcPr>
            <w:tcW w:w="141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работа, аргументированный устный ответ,</w:t>
            </w:r>
          </w:p>
        </w:tc>
        <w:tc>
          <w:tcPr>
            <w:tcW w:w="2268" w:type="dxa"/>
          </w:tcPr>
          <w:p w:rsidR="0077223C" w:rsidRPr="003B57C7" w:rsidRDefault="0077223C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C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ошибок ведения дискуссии.</w:t>
            </w:r>
          </w:p>
        </w:tc>
      </w:tr>
    </w:tbl>
    <w:p w:rsidR="00F017FC" w:rsidRDefault="00F017FC"/>
    <w:sectPr w:rsidR="00F0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223C"/>
    <w:rsid w:val="0077223C"/>
    <w:rsid w:val="00F0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7223C"/>
    <w:pPr>
      <w:spacing w:after="120"/>
      <w:ind w:left="283"/>
    </w:pPr>
    <w:rPr>
      <w:rFonts w:eastAsiaTheme="minorHAnsi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7223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2015-05-25T04:52:00Z</dcterms:created>
  <dcterms:modified xsi:type="dcterms:W3CDTF">2015-05-25T04:52:00Z</dcterms:modified>
</cp:coreProperties>
</file>