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E7" w:rsidRPr="00016ECB" w:rsidRDefault="00997BE7" w:rsidP="00997BE7">
      <w:pPr>
        <w:pStyle w:val="a4"/>
        <w:rPr>
          <w:rFonts w:ascii="Times New Roman" w:hAnsi="Times New Roman" w:cs="Times New Roman"/>
          <w:b w:val="0"/>
          <w:sz w:val="24"/>
        </w:rPr>
      </w:pPr>
      <w:r w:rsidRPr="00016ECB">
        <w:rPr>
          <w:rFonts w:ascii="Times New Roman" w:hAnsi="Times New Roman" w:cs="Times New Roman"/>
          <w:b w:val="0"/>
          <w:sz w:val="24"/>
        </w:rPr>
        <w:t>Управление образования администрации Добрянского муниципального района Муниципальное бюджетное общеобразовательное учреждение</w:t>
      </w:r>
    </w:p>
    <w:p w:rsidR="00997BE7" w:rsidRPr="00016ECB" w:rsidRDefault="00997BE7" w:rsidP="00997BE7">
      <w:pPr>
        <w:pStyle w:val="a4"/>
        <w:rPr>
          <w:rFonts w:ascii="Times New Roman" w:hAnsi="Times New Roman" w:cs="Times New Roman"/>
          <w:b w:val="0"/>
          <w:i/>
          <w:sz w:val="24"/>
        </w:rPr>
      </w:pPr>
      <w:r w:rsidRPr="00016ECB">
        <w:rPr>
          <w:rFonts w:ascii="Times New Roman" w:hAnsi="Times New Roman" w:cs="Times New Roman"/>
          <w:b w:val="0"/>
          <w:sz w:val="24"/>
        </w:rPr>
        <w:t>«Добрянская средняя общеобразовательная школа № 2»</w:t>
      </w:r>
    </w:p>
    <w:p w:rsidR="00997BE7" w:rsidRPr="00016ECB" w:rsidRDefault="00997BE7" w:rsidP="00997BE7">
      <w:pPr>
        <w:spacing w:line="240" w:lineRule="auto"/>
        <w:ind w:right="175" w:firstLine="4320"/>
        <w:rPr>
          <w:rFonts w:ascii="Times New Roman" w:hAnsi="Times New Roman" w:cs="Times New Roman"/>
        </w:rPr>
      </w:pPr>
    </w:p>
    <w:p w:rsidR="00997BE7" w:rsidRPr="00016ECB" w:rsidRDefault="00997BE7" w:rsidP="00997BE7">
      <w:pPr>
        <w:spacing w:line="240" w:lineRule="auto"/>
        <w:ind w:right="175" w:firstLine="4320"/>
        <w:rPr>
          <w:rFonts w:ascii="Times New Roman" w:hAnsi="Times New Roman" w:cs="Times New Roman"/>
        </w:rPr>
      </w:pPr>
    </w:p>
    <w:p w:rsidR="00997BE7" w:rsidRPr="00016ECB" w:rsidRDefault="00997BE7" w:rsidP="00997BE7">
      <w:pPr>
        <w:spacing w:line="240" w:lineRule="auto"/>
        <w:ind w:right="175" w:firstLine="4320"/>
        <w:rPr>
          <w:rFonts w:ascii="Times New Roman" w:hAnsi="Times New Roman" w:cs="Times New Roman"/>
        </w:rPr>
      </w:pPr>
    </w:p>
    <w:p w:rsidR="00997BE7" w:rsidRPr="00016ECB" w:rsidRDefault="00997BE7" w:rsidP="00997BE7">
      <w:pPr>
        <w:spacing w:line="240" w:lineRule="auto"/>
        <w:ind w:right="175" w:firstLine="432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56"/>
        <w:tblW w:w="10315" w:type="dxa"/>
        <w:tblLook w:val="04A0"/>
      </w:tblPr>
      <w:tblGrid>
        <w:gridCol w:w="5670"/>
        <w:gridCol w:w="4645"/>
      </w:tblGrid>
      <w:tr w:rsidR="00997BE7" w:rsidRPr="00016ECB" w:rsidTr="00016ECB">
        <w:trPr>
          <w:trHeight w:val="1425"/>
        </w:trPr>
        <w:tc>
          <w:tcPr>
            <w:tcW w:w="5670" w:type="dxa"/>
          </w:tcPr>
          <w:p w:rsidR="00997BE7" w:rsidRPr="00E27DD5" w:rsidRDefault="00997BE7" w:rsidP="0054735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97BE7" w:rsidRPr="00E27DD5" w:rsidRDefault="00997BE7" w:rsidP="0054735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91B5D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 xml:space="preserve"> совете</w:t>
            </w:r>
          </w:p>
          <w:p w:rsidR="00997BE7" w:rsidRPr="00E27DD5" w:rsidRDefault="00997BE7" w:rsidP="00547353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МБОУ «ДСОШ № 2»</w:t>
            </w:r>
          </w:p>
          <w:p w:rsidR="00997BE7" w:rsidRPr="00E27DD5" w:rsidRDefault="00997BE7" w:rsidP="00547353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«____»________________2018 г.</w:t>
            </w:r>
          </w:p>
          <w:p w:rsidR="00997BE7" w:rsidRPr="00E27DD5" w:rsidRDefault="00997BE7" w:rsidP="0054735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997BE7" w:rsidRPr="00E27DD5" w:rsidRDefault="00997BE7" w:rsidP="0054735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97BE7" w:rsidRPr="00E27DD5" w:rsidRDefault="00997BE7" w:rsidP="0054735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директор МБОУ «ДСОШ № 2»</w:t>
            </w:r>
          </w:p>
          <w:p w:rsidR="00997BE7" w:rsidRPr="00E27DD5" w:rsidRDefault="00997BE7" w:rsidP="0054735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969A6" w:rsidRPr="00E27DD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97BE7" w:rsidRPr="00E27DD5" w:rsidRDefault="00997BE7" w:rsidP="0054735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«____»______________</w:t>
            </w:r>
            <w:r w:rsidR="009969A6" w:rsidRPr="00E27D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27DD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997BE7" w:rsidRPr="00E27DD5" w:rsidRDefault="00997BE7" w:rsidP="00547353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BE7" w:rsidRDefault="00997BE7" w:rsidP="00997BE7">
      <w:pPr>
        <w:spacing w:after="0" w:line="240" w:lineRule="auto"/>
      </w:pPr>
    </w:p>
    <w:p w:rsidR="00997BE7" w:rsidRPr="0050457B" w:rsidRDefault="00997BE7" w:rsidP="00997BE7">
      <w:pPr>
        <w:spacing w:line="240" w:lineRule="auto"/>
        <w:jc w:val="center"/>
        <w:rPr>
          <w:sz w:val="40"/>
          <w:szCs w:val="40"/>
        </w:rPr>
      </w:pPr>
    </w:p>
    <w:p w:rsidR="00997BE7" w:rsidRPr="00016ECB" w:rsidRDefault="00997BE7" w:rsidP="00016E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EC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97BE7" w:rsidRPr="00E27DD5" w:rsidRDefault="00BF195F" w:rsidP="00016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D5">
        <w:rPr>
          <w:rFonts w:ascii="Times New Roman" w:hAnsi="Times New Roman" w:cs="Times New Roman"/>
          <w:b/>
          <w:sz w:val="24"/>
          <w:szCs w:val="24"/>
        </w:rPr>
        <w:t>к</w:t>
      </w:r>
      <w:r w:rsidR="00997BE7" w:rsidRPr="00E27DD5">
        <w:rPr>
          <w:rFonts w:ascii="Times New Roman" w:hAnsi="Times New Roman" w:cs="Times New Roman"/>
          <w:b/>
          <w:sz w:val="24"/>
          <w:szCs w:val="24"/>
        </w:rPr>
        <w:t>раткосрочного курса по выбору</w:t>
      </w:r>
    </w:p>
    <w:p w:rsidR="00016ECB" w:rsidRPr="00E27DD5" w:rsidRDefault="00016ECB" w:rsidP="00016ECB">
      <w:pPr>
        <w:pStyle w:val="a5"/>
        <w:shd w:val="clear" w:color="auto" w:fill="FEFEF2"/>
        <w:spacing w:before="0" w:beforeAutospacing="0" w:after="0" w:afterAutospacing="0" w:line="276" w:lineRule="auto"/>
        <w:jc w:val="center"/>
        <w:rPr>
          <w:color w:val="000000"/>
        </w:rPr>
      </w:pPr>
      <w:r w:rsidRPr="00E27DD5">
        <w:rPr>
          <w:rStyle w:val="a6"/>
          <w:color w:val="000000"/>
        </w:rPr>
        <w:t xml:space="preserve">  «Урало-Сибирская роспись»</w:t>
      </w:r>
    </w:p>
    <w:p w:rsidR="00997BE7" w:rsidRPr="00E27DD5" w:rsidRDefault="00016ECB" w:rsidP="00016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D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97BE7" w:rsidRDefault="00997BE7" w:rsidP="00016ECB">
      <w:pPr>
        <w:spacing w:after="0"/>
        <w:jc w:val="center"/>
        <w:rPr>
          <w:b/>
          <w:sz w:val="40"/>
          <w:szCs w:val="40"/>
        </w:rPr>
      </w:pPr>
    </w:p>
    <w:p w:rsidR="00997BE7" w:rsidRDefault="00997BE7" w:rsidP="00997BE7">
      <w:pPr>
        <w:spacing w:line="240" w:lineRule="auto"/>
      </w:pPr>
    </w:p>
    <w:p w:rsidR="00997BE7" w:rsidRDefault="00997BE7" w:rsidP="00997BE7">
      <w:pPr>
        <w:spacing w:line="240" w:lineRule="auto"/>
      </w:pPr>
    </w:p>
    <w:tbl>
      <w:tblPr>
        <w:tblW w:w="0" w:type="auto"/>
        <w:tblLook w:val="04A0"/>
      </w:tblPr>
      <w:tblGrid>
        <w:gridCol w:w="4785"/>
        <w:gridCol w:w="4786"/>
      </w:tblGrid>
      <w:tr w:rsidR="00997BE7" w:rsidRPr="00846B38" w:rsidTr="00547353">
        <w:tc>
          <w:tcPr>
            <w:tcW w:w="4785" w:type="dxa"/>
          </w:tcPr>
          <w:p w:rsidR="00997BE7" w:rsidRPr="00846B38" w:rsidRDefault="00997BE7" w:rsidP="005473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7BE7" w:rsidRPr="00846B38" w:rsidRDefault="00997BE7" w:rsidP="00016E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16ECB" w:rsidRPr="00846B38" w:rsidRDefault="00016ECB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6ECB" w:rsidRPr="00846B38" w:rsidRDefault="00016ECB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38" w:rsidRDefault="00016ECB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46B38" w:rsidRDefault="00846B38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E7" w:rsidRPr="00846B38" w:rsidRDefault="0050457B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7BE7" w:rsidRPr="00846B38">
              <w:rPr>
                <w:rFonts w:ascii="Times New Roman" w:hAnsi="Times New Roman" w:cs="Times New Roman"/>
                <w:sz w:val="24"/>
                <w:szCs w:val="24"/>
              </w:rPr>
              <w:t>Составитель: Шилова О. А.</w:t>
            </w:r>
          </w:p>
          <w:p w:rsidR="00997BE7" w:rsidRPr="00846B38" w:rsidRDefault="00997BE7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B38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учитель ИЗО, МБОУ «ДСОШ</w:t>
            </w:r>
            <w:r w:rsidR="00016ECB" w:rsidRPr="0084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B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6ECB" w:rsidRPr="0084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B38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  <w:p w:rsidR="00997BE7" w:rsidRPr="00846B38" w:rsidRDefault="00997BE7" w:rsidP="00016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E7" w:rsidRPr="00846B38" w:rsidRDefault="00997BE7" w:rsidP="0054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E7" w:rsidRPr="00846B38" w:rsidTr="00547353">
        <w:tc>
          <w:tcPr>
            <w:tcW w:w="4785" w:type="dxa"/>
          </w:tcPr>
          <w:p w:rsidR="00997BE7" w:rsidRPr="00846B38" w:rsidRDefault="00997BE7" w:rsidP="0054735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7BE7" w:rsidRPr="00846B38" w:rsidRDefault="00997BE7" w:rsidP="005473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BE7" w:rsidRPr="00846B38" w:rsidRDefault="00997BE7" w:rsidP="00997B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7BE7" w:rsidRPr="00846B38" w:rsidRDefault="00997BE7" w:rsidP="00997B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BE7" w:rsidRPr="00846B38" w:rsidRDefault="00997BE7" w:rsidP="00997B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BE7" w:rsidRPr="00846B38" w:rsidRDefault="00997BE7" w:rsidP="00997B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BE7" w:rsidRPr="00846B38" w:rsidRDefault="00997BE7" w:rsidP="00997B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69A6" w:rsidRPr="00846B38" w:rsidRDefault="009969A6" w:rsidP="00997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DD5" w:rsidRPr="00846B38" w:rsidRDefault="00997BE7" w:rsidP="00E27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B38">
        <w:rPr>
          <w:rFonts w:ascii="Times New Roman" w:hAnsi="Times New Roman" w:cs="Times New Roman"/>
          <w:sz w:val="24"/>
          <w:szCs w:val="24"/>
        </w:rPr>
        <w:t>Добрянка 2018</w:t>
      </w:r>
      <w:r w:rsidR="009969A6" w:rsidRPr="00846B38">
        <w:rPr>
          <w:rFonts w:ascii="Times New Roman" w:hAnsi="Times New Roman" w:cs="Times New Roman"/>
          <w:sz w:val="24"/>
          <w:szCs w:val="24"/>
        </w:rPr>
        <w:t>г.</w:t>
      </w:r>
    </w:p>
    <w:p w:rsidR="009969A6" w:rsidRPr="00E27DD5" w:rsidRDefault="009969A6" w:rsidP="00E2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092C" w:rsidRPr="00400CE8" w:rsidRDefault="00846B38" w:rsidP="00DD0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   </w:t>
      </w:r>
      <w:r w:rsidR="00DD092C" w:rsidRPr="00DD092C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Путь к будущему лежит через познание духовно – нравственного наследия наших предков.</w:t>
      </w:r>
      <w:r w:rsidR="00DD092C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092C" w:rsidRPr="00DD092C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Важную роль в воспитании ребенка играет связь с народным изобразительным искусством</w:t>
      </w:r>
      <w:r w:rsidR="00B32D4A">
        <w:rPr>
          <w:rStyle w:val="a9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00CE8" w:rsidRPr="00400CE8">
        <w:rPr>
          <w:rFonts w:ascii="Arial" w:hAnsi="Arial" w:cs="Arial"/>
          <w:color w:val="000000"/>
          <w:sz w:val="27"/>
          <w:szCs w:val="27"/>
        </w:rPr>
        <w:t xml:space="preserve"> </w:t>
      </w:r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t>Обращение к истокам национальной культуры, к памятникам народного декоративно-прикладного творчества связано в первую очередь с непреходящим значением для современников этого живого родника. Мы отдаем дань уважения нашим предкам, создавшим эти изумительные произведения, напоенные спокойствием и красотой.</w:t>
      </w:r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t>Наиболее ярко русский узор проявился в художественной росписи по дереву. Испокон веков мастера украшали орнаментом не только деревянную посуду и орудия труда, но и свое жилище.</w:t>
      </w:r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множество техник кистевой росписи. На данном курсе мы рассмотрим одно из самых </w:t>
      </w:r>
      <w:proofErr w:type="spellStart"/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t>самобытнейших</w:t>
      </w:r>
      <w:proofErr w:type="spellEnd"/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t xml:space="preserve"> явлени</w:t>
      </w:r>
      <w:r w:rsidR="0050457B">
        <w:rPr>
          <w:rFonts w:ascii="Times New Roman" w:hAnsi="Times New Roman" w:cs="Times New Roman"/>
          <w:color w:val="000000"/>
          <w:sz w:val="24"/>
          <w:szCs w:val="24"/>
        </w:rPr>
        <w:t>й русского народного искусства Урало-С</w:t>
      </w:r>
      <w:r w:rsidR="00400CE8" w:rsidRPr="00400CE8">
        <w:rPr>
          <w:rFonts w:ascii="Times New Roman" w:hAnsi="Times New Roman" w:cs="Times New Roman"/>
          <w:color w:val="000000"/>
          <w:sz w:val="24"/>
          <w:szCs w:val="24"/>
        </w:rPr>
        <w:t>ибирскую роспись.</w:t>
      </w:r>
    </w:p>
    <w:p w:rsidR="00DD092C" w:rsidRDefault="009B2582" w:rsidP="00DD092C">
      <w:pPr>
        <w:spacing w:after="0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B2582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программы:</w:t>
      </w:r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35C4C" w:rsidRDefault="00DD092C" w:rsidP="00DD092C">
      <w:pPr>
        <w:spacing w:after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</w:t>
      </w:r>
      <w:r w:rsidR="009B2582" w:rsidRPr="000B7A6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творческих способностей учащихся через занятия декоративным искусством</w:t>
      </w:r>
      <w:r w:rsidR="000B7A6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а также знакомство с историей народного промысла </w:t>
      </w:r>
      <w:r w:rsidR="003A61A1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родного края</w:t>
      </w:r>
      <w:r w:rsidR="001F14B2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1F14B2" w:rsidRPr="009B2582" w:rsidRDefault="001F14B2" w:rsidP="003A61A1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1F14B2" w:rsidRDefault="009B2582" w:rsidP="00DD092C">
      <w:pPr>
        <w:spacing w:after="0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9B2582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адачи:</w:t>
      </w:r>
    </w:p>
    <w:p w:rsidR="003A61A1" w:rsidRPr="00DD092C" w:rsidRDefault="003A61A1" w:rsidP="00DD092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092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E713A2" w:rsidRDefault="001F14B2" w:rsidP="00E713A2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13A2">
        <w:rPr>
          <w:rFonts w:ascii="Times New Roman" w:hAnsi="Times New Roman" w:cs="Times New Roman"/>
          <w:sz w:val="24"/>
          <w:szCs w:val="24"/>
        </w:rPr>
        <w:t xml:space="preserve">оспитание </w:t>
      </w:r>
      <w:r>
        <w:rPr>
          <w:rFonts w:ascii="Times New Roman" w:hAnsi="Times New Roman" w:cs="Times New Roman"/>
          <w:sz w:val="24"/>
          <w:szCs w:val="24"/>
        </w:rPr>
        <w:t>любви к Родине, к своему народу;</w:t>
      </w:r>
    </w:p>
    <w:p w:rsidR="00E713A2" w:rsidRDefault="001F14B2" w:rsidP="00E713A2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13A2">
        <w:rPr>
          <w:rFonts w:ascii="Times New Roman" w:hAnsi="Times New Roman" w:cs="Times New Roman"/>
          <w:sz w:val="24"/>
          <w:szCs w:val="24"/>
        </w:rPr>
        <w:t>ривить любовь к де</w:t>
      </w:r>
      <w:r>
        <w:rPr>
          <w:rFonts w:ascii="Times New Roman" w:hAnsi="Times New Roman" w:cs="Times New Roman"/>
          <w:sz w:val="24"/>
          <w:szCs w:val="24"/>
        </w:rPr>
        <w:t>коративно-прикладному искусству;</w:t>
      </w:r>
    </w:p>
    <w:p w:rsidR="00E713A2" w:rsidRDefault="001F14B2" w:rsidP="00E713A2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713A2">
        <w:rPr>
          <w:rFonts w:ascii="Times New Roman" w:hAnsi="Times New Roman" w:cs="Times New Roman"/>
          <w:sz w:val="24"/>
          <w:szCs w:val="24"/>
        </w:rPr>
        <w:t>ормировать эстетический вкус, художественное в</w:t>
      </w:r>
      <w:r>
        <w:rPr>
          <w:rFonts w:ascii="Times New Roman" w:hAnsi="Times New Roman" w:cs="Times New Roman"/>
          <w:sz w:val="24"/>
          <w:szCs w:val="24"/>
        </w:rPr>
        <w:t>оображение, творческую фантазию;</w:t>
      </w:r>
    </w:p>
    <w:p w:rsidR="00E713A2" w:rsidRDefault="001F14B2" w:rsidP="00DD092C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14B2">
        <w:rPr>
          <w:rFonts w:ascii="Times New Roman" w:hAnsi="Times New Roman" w:cs="Times New Roman"/>
          <w:sz w:val="24"/>
          <w:szCs w:val="24"/>
        </w:rPr>
        <w:t>оспитывать са</w:t>
      </w:r>
      <w:r>
        <w:rPr>
          <w:rFonts w:ascii="Times New Roman" w:hAnsi="Times New Roman" w:cs="Times New Roman"/>
          <w:sz w:val="24"/>
          <w:szCs w:val="24"/>
        </w:rPr>
        <w:t>мостоятельность,</w:t>
      </w:r>
      <w:r w:rsidRPr="001F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4B2">
        <w:rPr>
          <w:rFonts w:ascii="Times New Roman" w:hAnsi="Times New Roman" w:cs="Times New Roman"/>
          <w:sz w:val="24"/>
          <w:szCs w:val="24"/>
        </w:rPr>
        <w:t xml:space="preserve">ккуратность </w:t>
      </w:r>
      <w:r>
        <w:rPr>
          <w:rFonts w:ascii="Times New Roman" w:hAnsi="Times New Roman" w:cs="Times New Roman"/>
          <w:sz w:val="24"/>
          <w:szCs w:val="24"/>
        </w:rPr>
        <w:t>и точность в работе.</w:t>
      </w:r>
    </w:p>
    <w:p w:rsidR="001F14B2" w:rsidRPr="001F14B2" w:rsidRDefault="001F14B2" w:rsidP="00DD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4B2" w:rsidRPr="00DD092C" w:rsidRDefault="001F14B2" w:rsidP="00DD09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92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1F14B2" w:rsidRPr="001F14B2" w:rsidRDefault="001F14B2" w:rsidP="001F14B2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историей и особенностями </w:t>
      </w:r>
      <w:r w:rsidRPr="00E65D20">
        <w:rPr>
          <w:rFonts w:ascii="Times New Roman" w:hAnsi="Times New Roman" w:cs="Times New Roman"/>
          <w:color w:val="000000"/>
          <w:sz w:val="24"/>
          <w:szCs w:val="24"/>
        </w:rPr>
        <w:t>Урало-Сибирской росписи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14B2" w:rsidRPr="003878C3" w:rsidRDefault="001F14B2" w:rsidP="001F14B2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познакомить с</w:t>
      </w:r>
      <w:r w:rsidR="003878C3">
        <w:rPr>
          <w:rFonts w:ascii="Times New Roman" w:hAnsi="Times New Roman" w:cs="Times New Roman"/>
          <w:color w:val="000000"/>
          <w:sz w:val="24"/>
          <w:szCs w:val="24"/>
        </w:rPr>
        <w:t xml:space="preserve"> техникой и обучить различным приемам </w:t>
      </w:r>
      <w:r w:rsidR="003878C3" w:rsidRPr="00E65D20">
        <w:rPr>
          <w:rFonts w:ascii="Times New Roman" w:hAnsi="Times New Roman" w:cs="Times New Roman"/>
          <w:color w:val="000000"/>
          <w:sz w:val="24"/>
          <w:szCs w:val="24"/>
        </w:rPr>
        <w:t>Урало-Сибирской росписи</w:t>
      </w:r>
      <w:r w:rsidR="003878C3">
        <w:rPr>
          <w:rFonts w:ascii="Times New Roman" w:hAnsi="Times New Roman" w:cs="Times New Roman"/>
          <w:color w:val="000000"/>
          <w:sz w:val="24"/>
          <w:szCs w:val="24"/>
        </w:rPr>
        <w:t xml:space="preserve"> для создания узора на разделочной доске.</w:t>
      </w:r>
    </w:p>
    <w:p w:rsidR="003878C3" w:rsidRPr="003878C3" w:rsidRDefault="003878C3" w:rsidP="00AF060A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образное мышление и творческую инициативу.</w:t>
      </w:r>
    </w:p>
    <w:p w:rsidR="003878C3" w:rsidRPr="003878C3" w:rsidRDefault="003878C3" w:rsidP="00AF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8C3" w:rsidRPr="003878C3" w:rsidRDefault="00DD092C" w:rsidP="00DD092C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</w:t>
      </w:r>
      <w:r w:rsidR="003878C3" w:rsidRPr="003878C3">
        <w:rPr>
          <w:color w:val="333333"/>
        </w:rPr>
        <w:t>Программа «</w:t>
      </w:r>
      <w:r w:rsidR="003878C3" w:rsidRPr="00E65D20">
        <w:rPr>
          <w:color w:val="000000"/>
        </w:rPr>
        <w:t>Урало-Сибирской роспис</w:t>
      </w:r>
      <w:r w:rsidR="00AF060A">
        <w:rPr>
          <w:color w:val="000000"/>
        </w:rPr>
        <w:t>ь</w:t>
      </w:r>
      <w:r w:rsidR="003878C3" w:rsidRPr="003878C3">
        <w:rPr>
          <w:color w:val="333333"/>
        </w:rPr>
        <w:t>»  предназначена для реализации в условиях школы (кабинет изобразительного искусства), после учебных за</w:t>
      </w:r>
      <w:r w:rsidR="00AF060A">
        <w:rPr>
          <w:color w:val="333333"/>
        </w:rPr>
        <w:t>нятий. Программа рассчитана на 1 четверть</w:t>
      </w:r>
      <w:r w:rsidR="003878C3" w:rsidRPr="003878C3">
        <w:rPr>
          <w:color w:val="333333"/>
        </w:rPr>
        <w:t xml:space="preserve"> обуче</w:t>
      </w:r>
      <w:r w:rsidR="00AF060A">
        <w:rPr>
          <w:color w:val="333333"/>
        </w:rPr>
        <w:t xml:space="preserve">ния. Общее количество – </w:t>
      </w:r>
      <w:r w:rsidR="003878C3" w:rsidRPr="003878C3">
        <w:rPr>
          <w:color w:val="333333"/>
        </w:rPr>
        <w:t>8</w:t>
      </w:r>
      <w:r w:rsidR="00AF060A">
        <w:rPr>
          <w:color w:val="333333"/>
        </w:rPr>
        <w:t xml:space="preserve"> часов</w:t>
      </w:r>
      <w:r w:rsidR="003878C3" w:rsidRPr="003878C3">
        <w:rPr>
          <w:color w:val="333333"/>
        </w:rPr>
        <w:t>.</w:t>
      </w:r>
    </w:p>
    <w:p w:rsidR="00400CE8" w:rsidRDefault="00DD092C" w:rsidP="00DD092C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   </w:t>
      </w:r>
      <w:r w:rsidR="003878C3" w:rsidRPr="003878C3">
        <w:rPr>
          <w:color w:val="333333"/>
        </w:rPr>
        <w:t xml:space="preserve">В </w:t>
      </w:r>
      <w:r w:rsidR="00AF060A">
        <w:rPr>
          <w:color w:val="333333"/>
        </w:rPr>
        <w:t>группе занимаются учащиеся 5-х классов.</w:t>
      </w:r>
      <w:r w:rsidR="003878C3" w:rsidRPr="003878C3">
        <w:rPr>
          <w:color w:val="333333"/>
        </w:rPr>
        <w:t xml:space="preserve"> Продолжительность учебного часа – 40 минут, </w:t>
      </w:r>
      <w:r w:rsidR="00AF060A">
        <w:rPr>
          <w:color w:val="333333"/>
        </w:rPr>
        <w:t>один раз в неделю по 1 часу</w:t>
      </w:r>
      <w:r w:rsidR="003878C3" w:rsidRPr="003878C3">
        <w:rPr>
          <w:color w:val="333333"/>
        </w:rPr>
        <w:t>. Количественный состав – 15 человек.</w:t>
      </w:r>
    </w:p>
    <w:p w:rsidR="003878C3" w:rsidRPr="003878C3" w:rsidRDefault="003878C3" w:rsidP="00DD092C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3878C3">
        <w:rPr>
          <w:color w:val="333333"/>
        </w:rPr>
        <w:t> </w:t>
      </w:r>
    </w:p>
    <w:p w:rsidR="009969A6" w:rsidRPr="00400CE8" w:rsidRDefault="009969A6" w:rsidP="003A6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A6" w:rsidRDefault="009969A6" w:rsidP="00DD0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F060A" w:rsidRDefault="00AF060A" w:rsidP="00DD092C">
      <w:pPr>
        <w:spacing w:after="0"/>
        <w:rPr>
          <w:rStyle w:val="a6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D092C">
        <w:rPr>
          <w:rStyle w:val="a6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Учащиеся должны знать:</w:t>
      </w:r>
    </w:p>
    <w:p w:rsidR="00A724E3" w:rsidRDefault="00A724E3" w:rsidP="00846B38">
      <w:pPr>
        <w:pStyle w:val="a8"/>
        <w:numPr>
          <w:ilvl w:val="0"/>
          <w:numId w:val="5"/>
        </w:numPr>
        <w:spacing w:after="0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историю возникновения промысла;</w:t>
      </w:r>
      <w:r w:rsidR="00846B38" w:rsidRPr="00846B38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A724E3" w:rsidRDefault="00A724E3" w:rsidP="00846B38">
      <w:pPr>
        <w:pStyle w:val="a8"/>
        <w:numPr>
          <w:ilvl w:val="0"/>
          <w:numId w:val="5"/>
        </w:numPr>
        <w:spacing w:after="0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lastRenderedPageBreak/>
        <w:t>отличительные о</w:t>
      </w:r>
      <w:r w:rsidR="00846B38" w:rsidRPr="00846B38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собенности</w:t>
      </w:r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промысла по характеру построения узора (композиции), по колориту (подбору цветов), по мотивам (изображение </w:t>
      </w:r>
      <w:proofErr w:type="spellStart"/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растений</w:t>
      </w:r>
      <w:proofErr w:type="gramStart"/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,ж</w:t>
      </w:r>
      <w:proofErr w:type="gramEnd"/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ивотных</w:t>
      </w:r>
      <w:proofErr w:type="spellEnd"/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).</w:t>
      </w:r>
    </w:p>
    <w:p w:rsidR="00846B38" w:rsidRPr="00A724E3" w:rsidRDefault="00A724E3" w:rsidP="00A724E3">
      <w:pPr>
        <w:spacing w:after="0"/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A724E3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</w:p>
    <w:p w:rsidR="00AF060A" w:rsidRDefault="00AF060A" w:rsidP="00AF060A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DD092C">
        <w:rPr>
          <w:rStyle w:val="a6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Учащиеся должны уметь</w:t>
      </w:r>
      <w:r w:rsidRPr="00DD092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</w:p>
    <w:p w:rsidR="00846B38" w:rsidRDefault="00846B38" w:rsidP="00846B38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846B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амостоятельно составлять симметричные и асимметричные узоры </w:t>
      </w:r>
      <w:r w:rsidRPr="00846B38">
        <w:rPr>
          <w:rFonts w:ascii="Times New Roman" w:hAnsi="Times New Roman" w:cs="Times New Roman"/>
          <w:color w:val="000000"/>
          <w:sz w:val="24"/>
          <w:szCs w:val="24"/>
        </w:rPr>
        <w:t>Урало-Сибирской росписи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бумаге и дереве;</w:t>
      </w:r>
    </w:p>
    <w:p w:rsidR="00846B38" w:rsidRPr="00846B38" w:rsidRDefault="00846B38" w:rsidP="00846B38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использовать умения и навыки рисования различных элементов </w:t>
      </w:r>
      <w:r w:rsidRPr="00E65D20">
        <w:rPr>
          <w:rFonts w:ascii="Times New Roman" w:hAnsi="Times New Roman" w:cs="Times New Roman"/>
          <w:color w:val="000000"/>
          <w:sz w:val="24"/>
          <w:szCs w:val="24"/>
        </w:rPr>
        <w:t>Урало-Сибирской росписи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техникой двойного мазка.</w:t>
      </w:r>
    </w:p>
    <w:p w:rsidR="00846B38" w:rsidRPr="00846B38" w:rsidRDefault="00846B38" w:rsidP="00AF06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060A" w:rsidRDefault="00AF060A" w:rsidP="00AF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A6" w:rsidRPr="00DA0DF2" w:rsidRDefault="009969A6" w:rsidP="00A7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A0DF2" w:rsidRPr="00DA0DF2" w:rsidRDefault="00DA0DF2" w:rsidP="003A61A1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A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Введение.</w:t>
      </w:r>
    </w:p>
    <w:p w:rsidR="00DA0DF2" w:rsidRDefault="00DD092C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0B7A6A" w:rsidRPr="000B7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Задачи и содержание работы в  кабинете  изобразительного искусства. Внутренний распорядок в кабинете, общие правила безопасности труда и личной  гигиены.</w:t>
      </w:r>
      <w:r w:rsidR="000B7A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A0DF2" w:rsidRPr="00DA0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0B7A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и историей</w:t>
      </w:r>
      <w:r w:rsidR="000B7A6A" w:rsidRPr="000B7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A6A" w:rsidRPr="00E65D20">
        <w:rPr>
          <w:rFonts w:ascii="Times New Roman" w:hAnsi="Times New Roman" w:cs="Times New Roman"/>
          <w:color w:val="000000"/>
          <w:sz w:val="24"/>
          <w:szCs w:val="24"/>
        </w:rPr>
        <w:t>Урало-Сибирской росписи</w:t>
      </w:r>
      <w:r w:rsidR="00DA0DF2" w:rsidRPr="00DA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41772" w:rsidRDefault="00F41772" w:rsidP="003A61A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1772">
        <w:rPr>
          <w:rFonts w:ascii="Times New Roman" w:hAnsi="Times New Roman" w:cs="Times New Roman"/>
          <w:sz w:val="24"/>
          <w:szCs w:val="24"/>
        </w:rPr>
        <w:t xml:space="preserve">Кол-во часов –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FE1DED" w:rsidRPr="00F41772" w:rsidRDefault="00FE1DED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0DF2" w:rsidRPr="0050457B" w:rsidRDefault="003A61A1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</w:t>
      </w:r>
      <w:r w:rsidR="0050457B" w:rsidRPr="0050457B">
        <w:rPr>
          <w:rFonts w:ascii="Times New Roman" w:eastAsia="Times New Roman" w:hAnsi="Times New Roman" w:cs="Times New Roman"/>
          <w:color w:val="000000"/>
        </w:rPr>
        <w:t xml:space="preserve"> </w:t>
      </w:r>
      <w:r w:rsidR="0050457B" w:rsidRPr="0050457B">
        <w:rPr>
          <w:rFonts w:ascii="Times New Roman" w:eastAsia="Times New Roman" w:hAnsi="Times New Roman" w:cs="Times New Roman"/>
          <w:b/>
          <w:color w:val="000000"/>
        </w:rPr>
        <w:t>Основы цветоведения. Введение.</w:t>
      </w:r>
    </w:p>
    <w:p w:rsidR="00FE1DED" w:rsidRPr="00FE1DED" w:rsidRDefault="00FE1DED" w:rsidP="00FE1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DE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цвета. Основные и смешанные цвета. Цветовой круг. Контрастная и тональная цветовая гармония. Цвет и фактура. Изменение цветов на расстоянии. Эффект теплых и холодных цветов, их эмоциональная характеристика.</w:t>
      </w:r>
    </w:p>
    <w:p w:rsidR="00F41772" w:rsidRDefault="00F41772" w:rsidP="003A61A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41772">
        <w:rPr>
          <w:rFonts w:ascii="Times New Roman" w:hAnsi="Times New Roman" w:cs="Times New Roman"/>
          <w:sz w:val="24"/>
          <w:szCs w:val="24"/>
        </w:rPr>
        <w:t xml:space="preserve">Кол-во часов –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FE1DED" w:rsidRDefault="00FE1DED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1DED" w:rsidRDefault="003A61A1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</w:t>
      </w:r>
      <w:r w:rsidRPr="00DA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E1DED" w:rsidRPr="00FE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2C1A" w:rsidRPr="00B32C1A">
        <w:rPr>
          <w:rFonts w:ascii="Times New Roman" w:hAnsi="Times New Roman" w:cs="Times New Roman"/>
          <w:b/>
          <w:sz w:val="24"/>
          <w:szCs w:val="24"/>
        </w:rPr>
        <w:t xml:space="preserve">Особенности композиции </w:t>
      </w:r>
      <w:r w:rsidR="00B32C1A" w:rsidRPr="00B32C1A">
        <w:rPr>
          <w:rFonts w:ascii="Times New Roman" w:hAnsi="Times New Roman" w:cs="Times New Roman"/>
          <w:b/>
          <w:color w:val="000000"/>
          <w:sz w:val="24"/>
          <w:szCs w:val="24"/>
        </w:rPr>
        <w:t>Урало-Сибирской росписи</w:t>
      </w:r>
    </w:p>
    <w:p w:rsidR="00FE1DED" w:rsidRPr="00FE1DED" w:rsidRDefault="00FE1DED" w:rsidP="00FE1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приемов построения композиции. Основные закономерности композиции – симметрия, равновесие, ритм и т.д. взаимодействие отдельных элементов композиции. Воспитание чувства отзывчивости </w:t>
      </w:r>
      <w:proofErr w:type="gramStart"/>
      <w:r w:rsidRPr="00FE1DE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E1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прекрасное и безобразное в искусстве. Развитие фантазии, чувства цвета.</w:t>
      </w:r>
    </w:p>
    <w:p w:rsidR="00F41772" w:rsidRDefault="00FE1DED" w:rsidP="003A61A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72" w:rsidRPr="00F41772">
        <w:rPr>
          <w:rFonts w:ascii="Times New Roman" w:hAnsi="Times New Roman" w:cs="Times New Roman"/>
          <w:sz w:val="24"/>
          <w:szCs w:val="24"/>
        </w:rPr>
        <w:t xml:space="preserve">Кол-во часов – </w:t>
      </w:r>
      <w:r w:rsidR="00F41772">
        <w:rPr>
          <w:rFonts w:ascii="Times New Roman" w:hAnsi="Times New Roman" w:cs="Times New Roman"/>
          <w:sz w:val="24"/>
          <w:szCs w:val="24"/>
        </w:rPr>
        <w:t>1.</w:t>
      </w:r>
    </w:p>
    <w:p w:rsidR="00FE1DED" w:rsidRDefault="00FE1DED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0DF2" w:rsidRPr="00B32C1A" w:rsidRDefault="00DA0DF2" w:rsidP="003A61A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3E6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F41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</w:t>
      </w:r>
      <w:r w:rsidRPr="003E6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Урало-сибирская роспись.</w:t>
      </w:r>
      <w:r w:rsidR="00B32C1A" w:rsidRPr="00B32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2C1A" w:rsidRPr="00B3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Упражнения.</w:t>
      </w:r>
    </w:p>
    <w:p w:rsidR="00DA0DF2" w:rsidRPr="00FE1DED" w:rsidRDefault="00FE1DED" w:rsidP="00FE1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E1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 росписи – двухцветный мазок. На кисть набираем два цвета краски: на одну сторону светлую, на другую темную краску. Для начала пробуем двойной мазок на бумаге, убирая излишки краски, затем проводится мазок непрерывным движением, поворачивая кисть в необходимых направлениях. В результате получается объёмный лепесток цветка или листочка.</w:t>
      </w:r>
    </w:p>
    <w:p w:rsidR="00F41772" w:rsidRDefault="00F41772" w:rsidP="00F4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772">
        <w:rPr>
          <w:rFonts w:ascii="Times New Roman" w:hAnsi="Times New Roman" w:cs="Times New Roman"/>
          <w:sz w:val="24"/>
          <w:szCs w:val="24"/>
        </w:rPr>
        <w:t xml:space="preserve">Кол-во часов –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FE1DED" w:rsidRPr="00F41772" w:rsidRDefault="00FE1DED" w:rsidP="00F417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0DF2" w:rsidRDefault="003A61A1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</w:t>
      </w:r>
      <w:r w:rsidRPr="00DA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32C1A" w:rsidRPr="00B32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C1A" w:rsidRPr="00B32C1A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эскиза росписи для разделочной доски</w:t>
      </w:r>
      <w:r w:rsidR="00B32C1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E1DED" w:rsidRDefault="00252391" w:rsidP="003A61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различных вариантов композиционного решения для росписи </w:t>
      </w:r>
      <w:r w:rsidRPr="000A1D5F">
        <w:rPr>
          <w:rFonts w:ascii="Times New Roman" w:hAnsi="Times New Roman" w:cs="Times New Roman"/>
          <w:color w:val="000000"/>
          <w:sz w:val="24"/>
          <w:szCs w:val="24"/>
        </w:rPr>
        <w:t>разделочной доски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772" w:rsidRDefault="00F41772" w:rsidP="00F41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772">
        <w:rPr>
          <w:rFonts w:ascii="Times New Roman" w:hAnsi="Times New Roman" w:cs="Times New Roman"/>
          <w:sz w:val="24"/>
          <w:szCs w:val="24"/>
        </w:rPr>
        <w:t xml:space="preserve">Кол-во часов –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FE1DED" w:rsidRPr="00F41772" w:rsidRDefault="00FE1DED" w:rsidP="00F417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C1A" w:rsidRPr="00C73C98" w:rsidRDefault="003A61A1" w:rsidP="00B32C1A">
      <w:pPr>
        <w:shd w:val="clear" w:color="auto" w:fill="FFFFFF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7-8</w:t>
      </w:r>
      <w:r w:rsidRPr="00DA0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32C1A" w:rsidRPr="00B32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2C1A" w:rsidRPr="00B3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работа.</w:t>
      </w:r>
      <w:r w:rsidR="00B32C1A" w:rsidRPr="00B32C1A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</w:t>
      </w:r>
      <w:r w:rsidR="00B32C1A" w:rsidRPr="00B32C1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Роспись  разделочной доски (прямоугольной, фигурной  формы).</w:t>
      </w:r>
    </w:p>
    <w:p w:rsidR="00DA0DF2" w:rsidRDefault="00DA0DF2" w:rsidP="003A61A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1772" w:rsidRDefault="00F41772" w:rsidP="003A6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1772">
        <w:rPr>
          <w:rFonts w:ascii="Times New Roman" w:hAnsi="Times New Roman" w:cs="Times New Roman"/>
          <w:sz w:val="24"/>
          <w:szCs w:val="24"/>
        </w:rPr>
        <w:t>Самостоятельное составление простого узора и выполнение росписи на</w:t>
      </w:r>
      <w:r>
        <w:rPr>
          <w:rFonts w:ascii="Times New Roman" w:hAnsi="Times New Roman" w:cs="Times New Roman"/>
          <w:sz w:val="24"/>
          <w:szCs w:val="24"/>
        </w:rPr>
        <w:t xml:space="preserve"> разделочной доске.</w:t>
      </w:r>
      <w:r w:rsidR="00934E6A" w:rsidRPr="00934E6A">
        <w:rPr>
          <w:color w:val="333333"/>
          <w:sz w:val="28"/>
          <w:szCs w:val="28"/>
          <w:shd w:val="clear" w:color="auto" w:fill="FFFFFF"/>
        </w:rPr>
        <w:t xml:space="preserve"> </w:t>
      </w:r>
      <w:r w:rsidR="00934E6A" w:rsidRPr="00934E6A">
        <w:rPr>
          <w:rFonts w:ascii="Times New Roman" w:hAnsi="Times New Roman" w:cs="Times New Roman"/>
          <w:sz w:val="24"/>
          <w:szCs w:val="24"/>
          <w:shd w:val="clear" w:color="auto" w:fill="FFFFFF"/>
        </w:rPr>
        <w:t>По завершению росписи, высушенное изделие покрывается лаком в 3 слоя, каждый слой просушивался при комнатной температуре.</w:t>
      </w:r>
    </w:p>
    <w:p w:rsidR="00F41772" w:rsidRPr="00F41772" w:rsidRDefault="00F41772" w:rsidP="003A61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1772">
        <w:rPr>
          <w:rFonts w:ascii="Times New Roman" w:hAnsi="Times New Roman" w:cs="Times New Roman"/>
          <w:sz w:val="24"/>
          <w:szCs w:val="24"/>
        </w:rPr>
        <w:t xml:space="preserve">Кол-во часов –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9969A6" w:rsidRPr="00F41772" w:rsidRDefault="009969A6" w:rsidP="00997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4E3" w:rsidRDefault="00544C80" w:rsidP="00A724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A724E3" w:rsidRPr="00A724E3" w:rsidRDefault="00A724E3" w:rsidP="00A724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526" w:type="dxa"/>
        <w:tblLayout w:type="fixed"/>
        <w:tblLook w:val="04A0"/>
      </w:tblPr>
      <w:tblGrid>
        <w:gridCol w:w="597"/>
        <w:gridCol w:w="2589"/>
        <w:gridCol w:w="2410"/>
        <w:gridCol w:w="2268"/>
        <w:gridCol w:w="708"/>
        <w:gridCol w:w="1525"/>
      </w:tblGrid>
      <w:tr w:rsidR="009B1F7F" w:rsidTr="00881106">
        <w:tc>
          <w:tcPr>
            <w:tcW w:w="597" w:type="dxa"/>
            <w:vAlign w:val="center"/>
          </w:tcPr>
          <w:p w:rsidR="000603F7" w:rsidRPr="009B1F7F" w:rsidRDefault="000603F7" w:rsidP="0006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F7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89" w:type="dxa"/>
            <w:vAlign w:val="center"/>
          </w:tcPr>
          <w:p w:rsidR="000603F7" w:rsidRPr="009B1F7F" w:rsidRDefault="000603F7" w:rsidP="0006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F7F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410" w:type="dxa"/>
            <w:vAlign w:val="center"/>
          </w:tcPr>
          <w:p w:rsidR="000603F7" w:rsidRPr="009B1F7F" w:rsidRDefault="000603F7" w:rsidP="0006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F7F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2268" w:type="dxa"/>
            <w:vAlign w:val="center"/>
          </w:tcPr>
          <w:p w:rsidR="000603F7" w:rsidRPr="009B1F7F" w:rsidRDefault="009B1F7F" w:rsidP="0006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F7F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708" w:type="dxa"/>
            <w:vAlign w:val="center"/>
          </w:tcPr>
          <w:p w:rsidR="000603F7" w:rsidRPr="009B1F7F" w:rsidRDefault="009B1F7F" w:rsidP="0006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F7F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9B1F7F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B1F7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B1F7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9B1F7F">
              <w:rPr>
                <w:rFonts w:ascii="Times New Roman" w:hAnsi="Times New Roman" w:cs="Times New Roman"/>
                <w:b/>
              </w:rPr>
              <w:t>асов</w:t>
            </w:r>
          </w:p>
        </w:tc>
        <w:tc>
          <w:tcPr>
            <w:tcW w:w="1525" w:type="dxa"/>
            <w:vAlign w:val="center"/>
          </w:tcPr>
          <w:p w:rsidR="000603F7" w:rsidRPr="009B1F7F" w:rsidRDefault="009B1F7F" w:rsidP="00060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1F7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B1F7F" w:rsidRPr="009B1F7F" w:rsidTr="00881106">
        <w:tc>
          <w:tcPr>
            <w:tcW w:w="597" w:type="dxa"/>
            <w:vAlign w:val="center"/>
          </w:tcPr>
          <w:p w:rsidR="000603F7" w:rsidRPr="009B1F7F" w:rsidRDefault="009B1F7F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vAlign w:val="center"/>
          </w:tcPr>
          <w:p w:rsidR="000603F7" w:rsidRPr="00E65D20" w:rsidRDefault="00E65D2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</w:t>
            </w:r>
            <w:r w:rsidRPr="00E6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Урало-Сибирской росписи</w:t>
            </w:r>
          </w:p>
        </w:tc>
        <w:tc>
          <w:tcPr>
            <w:tcW w:w="2410" w:type="dxa"/>
            <w:vAlign w:val="center"/>
          </w:tcPr>
          <w:p w:rsidR="000603F7" w:rsidRPr="009B1F7F" w:rsidRDefault="00FD18E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268" w:type="dxa"/>
            <w:vAlign w:val="center"/>
          </w:tcPr>
          <w:p w:rsidR="000603F7" w:rsidRPr="00D86D5B" w:rsidRDefault="00D86D5B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Pr="00D8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оборудование, слайдовая презентация</w:t>
            </w:r>
          </w:p>
        </w:tc>
        <w:tc>
          <w:tcPr>
            <w:tcW w:w="708" w:type="dxa"/>
            <w:vAlign w:val="center"/>
          </w:tcPr>
          <w:p w:rsidR="000603F7" w:rsidRPr="009B1F7F" w:rsidRDefault="00E65D20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0603F7" w:rsidRPr="009B1F7F" w:rsidRDefault="000603F7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2B" w:rsidRPr="009B1F7F" w:rsidTr="00881106">
        <w:tc>
          <w:tcPr>
            <w:tcW w:w="597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3E652B" w:rsidRPr="00265742" w:rsidRDefault="003E652B" w:rsidP="003E652B">
            <w:pPr>
              <w:spacing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65742">
              <w:rPr>
                <w:rFonts w:ascii="Times New Roman" w:eastAsia="Times New Roman" w:hAnsi="Times New Roman" w:cs="Times New Roman"/>
                <w:color w:val="000000"/>
              </w:rPr>
              <w:t xml:space="preserve">Основы цветоведения. </w:t>
            </w:r>
            <w:r w:rsidR="00D86D5B">
              <w:rPr>
                <w:rFonts w:ascii="Times New Roman" w:eastAsia="Times New Roman" w:hAnsi="Times New Roman" w:cs="Times New Roman"/>
                <w:color w:val="000000"/>
              </w:rPr>
              <w:t>Введение.</w:t>
            </w:r>
          </w:p>
        </w:tc>
        <w:tc>
          <w:tcPr>
            <w:tcW w:w="2410" w:type="dxa"/>
            <w:vAlign w:val="center"/>
          </w:tcPr>
          <w:p w:rsidR="003E652B" w:rsidRPr="009B1F7F" w:rsidRDefault="00FD18E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работа.</w:t>
            </w:r>
          </w:p>
        </w:tc>
        <w:tc>
          <w:tcPr>
            <w:tcW w:w="2268" w:type="dxa"/>
            <w:vAlign w:val="center"/>
          </w:tcPr>
          <w:p w:rsidR="003E652B" w:rsidRPr="009B1F7F" w:rsidRDefault="008F4BC9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Pr="00D8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оборудование, слайдовая презентация</w:t>
            </w:r>
          </w:p>
        </w:tc>
        <w:tc>
          <w:tcPr>
            <w:tcW w:w="708" w:type="dxa"/>
            <w:vAlign w:val="center"/>
          </w:tcPr>
          <w:p w:rsidR="003E652B" w:rsidRPr="009B1F7F" w:rsidRDefault="00881106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2B" w:rsidRPr="009B1F7F" w:rsidTr="00881106">
        <w:tc>
          <w:tcPr>
            <w:tcW w:w="597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9" w:type="dxa"/>
            <w:vAlign w:val="center"/>
          </w:tcPr>
          <w:p w:rsidR="003E652B" w:rsidRPr="00E65D20" w:rsidRDefault="003E652B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2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</w:t>
            </w:r>
            <w:r w:rsidRPr="00E65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Урало-Сибирской росписи</w:t>
            </w:r>
          </w:p>
        </w:tc>
        <w:tc>
          <w:tcPr>
            <w:tcW w:w="2410" w:type="dxa"/>
            <w:vAlign w:val="center"/>
          </w:tcPr>
          <w:p w:rsidR="003E652B" w:rsidRPr="009B1F7F" w:rsidRDefault="00FD18E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Практическая работа.</w:t>
            </w:r>
          </w:p>
        </w:tc>
        <w:tc>
          <w:tcPr>
            <w:tcW w:w="2268" w:type="dxa"/>
            <w:vAlign w:val="center"/>
          </w:tcPr>
          <w:p w:rsidR="003E652B" w:rsidRPr="009B1F7F" w:rsidRDefault="00AC728D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proofErr w:type="spellEnd"/>
            <w:r w:rsidRPr="00D8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оборудование, слайдовая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плоские кисти, гуашевые краски, бумага.</w:t>
            </w:r>
          </w:p>
        </w:tc>
        <w:tc>
          <w:tcPr>
            <w:tcW w:w="708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2B" w:rsidRPr="009B1F7F" w:rsidTr="00881106">
        <w:tc>
          <w:tcPr>
            <w:tcW w:w="597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D5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vAlign w:val="center"/>
          </w:tcPr>
          <w:p w:rsidR="003E652B" w:rsidRPr="009B1F7F" w:rsidRDefault="000A1D5F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Урало-сибирская роспись.</w:t>
            </w:r>
            <w:r w:rsidR="00FD18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Упражнения.</w:t>
            </w:r>
          </w:p>
        </w:tc>
        <w:tc>
          <w:tcPr>
            <w:tcW w:w="2410" w:type="dxa"/>
            <w:vAlign w:val="center"/>
          </w:tcPr>
          <w:p w:rsidR="003E652B" w:rsidRPr="009B1F7F" w:rsidRDefault="00FD18E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vAlign w:val="center"/>
          </w:tcPr>
          <w:p w:rsidR="003E652B" w:rsidRPr="009B1F7F" w:rsidRDefault="00AC728D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плоские кисти, гуашевые краски, бумага.</w:t>
            </w:r>
          </w:p>
        </w:tc>
        <w:tc>
          <w:tcPr>
            <w:tcW w:w="708" w:type="dxa"/>
            <w:vAlign w:val="center"/>
          </w:tcPr>
          <w:p w:rsidR="003E652B" w:rsidRPr="009B1F7F" w:rsidRDefault="000A1D5F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2B" w:rsidRPr="009B1F7F" w:rsidTr="00881106">
        <w:tc>
          <w:tcPr>
            <w:tcW w:w="597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9" w:type="dxa"/>
            <w:vAlign w:val="center"/>
          </w:tcPr>
          <w:p w:rsidR="003E652B" w:rsidRPr="000A1D5F" w:rsidRDefault="000A1D5F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эскиза росписи для разделочной доски</w:t>
            </w:r>
          </w:p>
        </w:tc>
        <w:tc>
          <w:tcPr>
            <w:tcW w:w="2410" w:type="dxa"/>
            <w:vAlign w:val="center"/>
          </w:tcPr>
          <w:p w:rsidR="003E652B" w:rsidRPr="009B1F7F" w:rsidRDefault="00FD18E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268" w:type="dxa"/>
            <w:vAlign w:val="center"/>
          </w:tcPr>
          <w:p w:rsidR="003E652B" w:rsidRPr="009B1F7F" w:rsidRDefault="008F4BC9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плоские кисти, гуашевые краски, бумага.</w:t>
            </w:r>
          </w:p>
        </w:tc>
        <w:tc>
          <w:tcPr>
            <w:tcW w:w="708" w:type="dxa"/>
            <w:vAlign w:val="center"/>
          </w:tcPr>
          <w:p w:rsidR="003E652B" w:rsidRPr="009B1F7F" w:rsidRDefault="000A1D5F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2B" w:rsidRPr="009B1F7F" w:rsidTr="00881106">
        <w:tc>
          <w:tcPr>
            <w:tcW w:w="597" w:type="dxa"/>
            <w:vAlign w:val="center"/>
          </w:tcPr>
          <w:p w:rsidR="003E652B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C9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9" w:type="dxa"/>
            <w:vAlign w:val="center"/>
          </w:tcPr>
          <w:p w:rsidR="00C73C98" w:rsidRPr="00C73C98" w:rsidRDefault="00881106" w:rsidP="0088110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Итоговая </w:t>
            </w:r>
            <w:r w:rsidR="00C73C98" w:rsidRPr="00C7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811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Роспись  разделочной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доски (</w:t>
            </w:r>
            <w:r w:rsidRPr="008811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прямоугольной, фигурной  формы).</w:t>
            </w:r>
          </w:p>
          <w:p w:rsidR="003E652B" w:rsidRPr="009B1F7F" w:rsidRDefault="003E652B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652B" w:rsidRPr="009B1F7F" w:rsidRDefault="00FD18E0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268" w:type="dxa"/>
            <w:vAlign w:val="center"/>
          </w:tcPr>
          <w:p w:rsidR="008F4BC9" w:rsidRPr="00400CE8" w:rsidRDefault="008F4BC9" w:rsidP="008F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разделочные доски,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плоские кисти, гуашевые краски, бумага.</w:t>
            </w:r>
          </w:p>
          <w:p w:rsidR="003E652B" w:rsidRPr="009B1F7F" w:rsidRDefault="003E652B" w:rsidP="00E65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E652B" w:rsidRPr="009B1F7F" w:rsidRDefault="00881106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:rsidR="003E652B" w:rsidRPr="009B1F7F" w:rsidRDefault="003E652B" w:rsidP="0006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3F7" w:rsidRPr="009B1F7F" w:rsidRDefault="000603F7" w:rsidP="00544C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4C80" w:rsidRDefault="00544C80" w:rsidP="00997B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C80" w:rsidRDefault="00544C80" w:rsidP="0099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00E0E" w:rsidRPr="00D00E0E" w:rsidRDefault="00D00E0E" w:rsidP="00D00E0E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D00E0E">
        <w:rPr>
          <w:color w:val="000000"/>
        </w:rPr>
        <w:t>Объектом оценивания является выпо</w:t>
      </w:r>
      <w:r>
        <w:rPr>
          <w:color w:val="000000"/>
        </w:rPr>
        <w:t>лненная итоговая работа.</w:t>
      </w:r>
    </w:p>
    <w:p w:rsidR="00D00E0E" w:rsidRPr="00D00E0E" w:rsidRDefault="00D00E0E" w:rsidP="00D00E0E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D00E0E">
        <w:rPr>
          <w:color w:val="000000"/>
        </w:rPr>
        <w:t>Требования к объекту оценивания:</w:t>
      </w:r>
    </w:p>
    <w:p w:rsidR="00D00E0E" w:rsidRPr="00D00E0E" w:rsidRDefault="00D00E0E" w:rsidP="00D00E0E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D00E0E">
        <w:rPr>
          <w:color w:val="000000"/>
        </w:rPr>
        <w:t>1. Выраженность детского творчества в поделке</w:t>
      </w:r>
    </w:p>
    <w:p w:rsidR="00D00E0E" w:rsidRPr="00D00E0E" w:rsidRDefault="00D00E0E" w:rsidP="00D00E0E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D00E0E">
        <w:rPr>
          <w:color w:val="000000"/>
        </w:rPr>
        <w:t>2. Работа должна быть выполнена качественно</w:t>
      </w:r>
    </w:p>
    <w:p w:rsidR="00D00E0E" w:rsidRPr="00D00E0E" w:rsidRDefault="00D00E0E" w:rsidP="00D00E0E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D00E0E">
        <w:rPr>
          <w:color w:val="000000"/>
        </w:rPr>
        <w:lastRenderedPageBreak/>
        <w:t>2. Работа должна быть оригинальной .</w:t>
      </w:r>
    </w:p>
    <w:p w:rsidR="00D00E0E" w:rsidRDefault="00D00E0E" w:rsidP="00D00E0E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D00E0E">
        <w:rPr>
          <w:color w:val="000000"/>
        </w:rPr>
        <w:t xml:space="preserve">3. Работа </w:t>
      </w:r>
      <w:proofErr w:type="spellStart"/>
      <w:r w:rsidRPr="00D00E0E">
        <w:rPr>
          <w:color w:val="000000"/>
        </w:rPr>
        <w:t>дожна</w:t>
      </w:r>
      <w:proofErr w:type="spellEnd"/>
      <w:r w:rsidRPr="00D00E0E">
        <w:rPr>
          <w:color w:val="000000"/>
        </w:rPr>
        <w:t xml:space="preserve"> быть законченной.</w:t>
      </w:r>
    </w:p>
    <w:p w:rsidR="009F1A77" w:rsidRPr="00D00E0E" w:rsidRDefault="009F1A77" w:rsidP="00D00E0E">
      <w:pPr>
        <w:pStyle w:val="a5"/>
        <w:spacing w:before="0" w:beforeAutospacing="0" w:after="0" w:afterAutospacing="0" w:line="276" w:lineRule="auto"/>
        <w:rPr>
          <w:color w:val="000000"/>
        </w:rPr>
      </w:pPr>
    </w:p>
    <w:p w:rsidR="00F41772" w:rsidRPr="000557E4" w:rsidRDefault="009F1A77" w:rsidP="009F1A7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7E4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9F1A77" w:rsidRPr="009F1A77" w:rsidRDefault="009F1A77" w:rsidP="009F1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3685"/>
        <w:gridCol w:w="2092"/>
      </w:tblGrid>
      <w:tr w:rsidR="00252391" w:rsidRPr="00252391" w:rsidTr="00252391">
        <w:tc>
          <w:tcPr>
            <w:tcW w:w="3794" w:type="dxa"/>
          </w:tcPr>
          <w:p w:rsidR="00252391" w:rsidRPr="00252391" w:rsidRDefault="00252391" w:rsidP="0099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685" w:type="dxa"/>
          </w:tcPr>
          <w:p w:rsidR="00252391" w:rsidRPr="00252391" w:rsidRDefault="00252391" w:rsidP="0099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9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092" w:type="dxa"/>
          </w:tcPr>
          <w:p w:rsidR="00252391" w:rsidRPr="00252391" w:rsidRDefault="00252391" w:rsidP="00997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39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балл</w:t>
            </w:r>
          </w:p>
        </w:tc>
      </w:tr>
      <w:tr w:rsidR="00252391" w:rsidTr="00252391">
        <w:tc>
          <w:tcPr>
            <w:tcW w:w="3794" w:type="dxa"/>
          </w:tcPr>
          <w:p w:rsidR="00B32C1A" w:rsidRPr="00B32C1A" w:rsidRDefault="00B32C1A" w:rsidP="00246DE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B32C1A">
              <w:rPr>
                <w:color w:val="000000"/>
              </w:rPr>
              <w:t>Качество выполнения работы</w:t>
            </w:r>
          </w:p>
          <w:p w:rsidR="00252391" w:rsidRPr="00246DE0" w:rsidRDefault="00B32C1A" w:rsidP="00246DE0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B32C1A">
              <w:rPr>
                <w:color w:val="000000"/>
              </w:rPr>
              <w:t>(эстетичный вид, аккуратность</w:t>
            </w:r>
            <w:proofErr w:type="gramEnd"/>
          </w:p>
        </w:tc>
        <w:tc>
          <w:tcPr>
            <w:tcW w:w="3685" w:type="dxa"/>
          </w:tcPr>
          <w:p w:rsidR="00252391" w:rsidRPr="00246DE0" w:rsidRDefault="00246DE0" w:rsidP="002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поделки всем требованиям к качеству выполнения</w:t>
            </w:r>
          </w:p>
        </w:tc>
        <w:tc>
          <w:tcPr>
            <w:tcW w:w="2092" w:type="dxa"/>
          </w:tcPr>
          <w:p w:rsidR="007F5406" w:rsidRPr="007F5406" w:rsidRDefault="007F5406" w:rsidP="0024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</w:t>
            </w:r>
          </w:p>
          <w:p w:rsidR="007F5406" w:rsidRDefault="007F5406" w:rsidP="0024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</w:t>
            </w:r>
          </w:p>
          <w:p w:rsidR="00252391" w:rsidRPr="00252391" w:rsidRDefault="007F5406" w:rsidP="002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52391" w:rsidTr="00252391">
        <w:tc>
          <w:tcPr>
            <w:tcW w:w="3794" w:type="dxa"/>
          </w:tcPr>
          <w:p w:rsidR="00252391" w:rsidRPr="007301CB" w:rsidRDefault="007301CB" w:rsidP="002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</w:t>
            </w:r>
          </w:p>
        </w:tc>
        <w:tc>
          <w:tcPr>
            <w:tcW w:w="3685" w:type="dxa"/>
          </w:tcPr>
          <w:p w:rsidR="00252391" w:rsidRPr="007F5406" w:rsidRDefault="00246DE0" w:rsidP="007F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 w:rsidR="007F5406"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росписи</w:t>
            </w: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повторяется в </w:t>
            </w:r>
            <w:r w:rsidR="007F5406"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участников</w:t>
            </w:r>
          </w:p>
        </w:tc>
        <w:tc>
          <w:tcPr>
            <w:tcW w:w="2092" w:type="dxa"/>
          </w:tcPr>
          <w:p w:rsidR="007F5406" w:rsidRPr="007F5406" w:rsidRDefault="007F5406" w:rsidP="007F5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балла </w:t>
            </w:r>
          </w:p>
          <w:p w:rsidR="007F5406" w:rsidRDefault="007F5406" w:rsidP="007F5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</w:t>
            </w:r>
          </w:p>
          <w:p w:rsidR="00252391" w:rsidRPr="00252391" w:rsidRDefault="007F5406" w:rsidP="007F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252391" w:rsidTr="00252391">
        <w:tc>
          <w:tcPr>
            <w:tcW w:w="3794" w:type="dxa"/>
          </w:tcPr>
          <w:p w:rsidR="00252391" w:rsidRPr="007301CB" w:rsidRDefault="007301CB" w:rsidP="002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законченной работы</w:t>
            </w:r>
          </w:p>
        </w:tc>
        <w:tc>
          <w:tcPr>
            <w:tcW w:w="3685" w:type="dxa"/>
          </w:tcPr>
          <w:p w:rsidR="007F5406" w:rsidRDefault="007F5406" w:rsidP="0024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закончена </w:t>
            </w:r>
          </w:p>
          <w:p w:rsidR="00252391" w:rsidRPr="007F5406" w:rsidRDefault="007F5406" w:rsidP="0024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выполнена не до конца</w:t>
            </w:r>
          </w:p>
        </w:tc>
        <w:tc>
          <w:tcPr>
            <w:tcW w:w="2092" w:type="dxa"/>
          </w:tcPr>
          <w:p w:rsidR="007F5406" w:rsidRDefault="007F5406" w:rsidP="007F5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балла </w:t>
            </w:r>
          </w:p>
          <w:p w:rsidR="009F1A77" w:rsidRPr="009F1A77" w:rsidRDefault="007F5406" w:rsidP="007F5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9F1A77" w:rsidTr="009F1A77">
        <w:tc>
          <w:tcPr>
            <w:tcW w:w="3794" w:type="dxa"/>
            <w:vAlign w:val="center"/>
          </w:tcPr>
          <w:p w:rsidR="009F1A77" w:rsidRPr="009F1A77" w:rsidRDefault="009F1A77" w:rsidP="009F1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3008DB" w:rsidRDefault="009F1A77" w:rsidP="0024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считается пройденным и ставится «зачтено», если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набрано 5</w:t>
            </w:r>
            <w:r w:rsidRPr="009F1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более баллов</w:t>
            </w:r>
            <w:r w:rsidR="0030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F1A77" w:rsidRPr="009F1A77" w:rsidRDefault="003008DB" w:rsidP="00246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 – 9</w:t>
            </w:r>
            <w:r w:rsidRPr="0030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92" w:type="dxa"/>
          </w:tcPr>
          <w:p w:rsidR="009F1A77" w:rsidRPr="007F5406" w:rsidRDefault="009F1A77" w:rsidP="007F5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DE0" w:rsidRDefault="00246DE0" w:rsidP="002523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406" w:rsidRPr="009F1A77" w:rsidRDefault="007F5406" w:rsidP="009F1A77">
      <w:pPr>
        <w:pStyle w:val="a5"/>
        <w:spacing w:before="0" w:beforeAutospacing="0" w:after="0" w:afterAutospacing="0" w:line="276" w:lineRule="auto"/>
        <w:rPr>
          <w:b/>
          <w:color w:val="000000"/>
        </w:rPr>
      </w:pPr>
      <w:r w:rsidRPr="009F1A77">
        <w:rPr>
          <w:b/>
          <w:color w:val="000000"/>
        </w:rPr>
        <w:t>Процедура оценивания:</w:t>
      </w:r>
    </w:p>
    <w:p w:rsidR="007F5406" w:rsidRPr="009F1A77" w:rsidRDefault="007F5406" w:rsidP="009F1A77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9F1A77">
        <w:rPr>
          <w:color w:val="000000"/>
        </w:rPr>
        <w:t>Для оценивания работы выставляются на итоговую выставку</w:t>
      </w:r>
    </w:p>
    <w:p w:rsidR="007F5406" w:rsidRPr="009F1A77" w:rsidRDefault="007F5406" w:rsidP="009F1A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C80" w:rsidRDefault="00544C80" w:rsidP="00252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E27DD5" w:rsidRDefault="009F1D92" w:rsidP="009F1D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учащихся:</w:t>
      </w:r>
      <w:r w:rsidRPr="009F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27DD5" w:rsidRDefault="00E27DD5" w:rsidP="009F1D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00CE8">
        <w:rPr>
          <w:rFonts w:ascii="Times New Roman" w:hAnsi="Times New Roman" w:cs="Times New Roman"/>
          <w:color w:val="000000"/>
          <w:sz w:val="24"/>
          <w:szCs w:val="24"/>
        </w:rPr>
        <w:t>плоские кисти (белка, пони, колонок) № 3-10</w:t>
      </w:r>
      <w:r w:rsidR="009F1D92" w:rsidRPr="009F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9F1D92" w:rsidRPr="00400CE8">
        <w:rPr>
          <w:rFonts w:ascii="Times New Roman" w:hAnsi="Times New Roman" w:cs="Times New Roman"/>
          <w:color w:val="000000"/>
          <w:sz w:val="24"/>
          <w:szCs w:val="24"/>
        </w:rPr>
        <w:t>круглые кисти (белка, пони, колонок) № 2-5</w:t>
      </w:r>
      <w:r w:rsidR="009F1D92" w:rsidRPr="009F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F1D92" w:rsidRPr="009F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Палитра, салфетка сухая и влажная, баночка для воды, альбомный 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F1D92" w:rsidRPr="00400CE8">
        <w:rPr>
          <w:rFonts w:ascii="Times New Roman" w:hAnsi="Times New Roman" w:cs="Times New Roman"/>
          <w:color w:val="000000"/>
          <w:sz w:val="24"/>
          <w:szCs w:val="24"/>
        </w:rPr>
        <w:t>, гуашевые краски, бумага.</w:t>
      </w:r>
      <w:r w:rsidR="009F1D92" w:rsidRPr="009F1D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F1D92" w:rsidRPr="009F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учителя:</w:t>
      </w:r>
      <w:r w:rsidR="009F1D92" w:rsidRPr="009F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F1D92" w:rsidRPr="00E27DD5" w:rsidRDefault="009F1D92" w:rsidP="009F1D9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F1D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мультимедийное оборудование, слайдовая презентация, раздаточный материал: таблица «Варианты написания мотива «цветок», «листок»», таблица семантических значений; иллюстративный материал, УМТ « Этапы написания мотивов»; материалы и инструменты для</w:t>
      </w:r>
      <w:r w:rsidRPr="009F1D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E27D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r w:rsidR="00E27DD5" w:rsidRPr="00405D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оказа</w:t>
      </w:r>
      <w:r w:rsidR="00E27DD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="00E27DD5" w:rsidRPr="00405DE9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End"/>
    </w:p>
    <w:p w:rsidR="00544C80" w:rsidRDefault="00544C80" w:rsidP="00E27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F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1D5F" w:rsidRDefault="000A1D5F" w:rsidP="000A1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A1D5F">
        <w:rPr>
          <w:rFonts w:ascii="Times New Roman" w:hAnsi="Times New Roman" w:cs="Times New Roman"/>
          <w:color w:val="000000"/>
          <w:sz w:val="24"/>
          <w:szCs w:val="24"/>
        </w:rPr>
        <w:t xml:space="preserve">Соколова М.С. Художественная роспись по дереву.- М: </w:t>
      </w:r>
      <w:proofErr w:type="spellStart"/>
      <w:r w:rsidRPr="000A1D5F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0A1D5F">
        <w:rPr>
          <w:rFonts w:ascii="Times New Roman" w:hAnsi="Times New Roman" w:cs="Times New Roman"/>
          <w:color w:val="000000"/>
          <w:sz w:val="24"/>
          <w:szCs w:val="24"/>
        </w:rPr>
        <w:t>, 2002г.</w:t>
      </w:r>
      <w:r w:rsidRPr="000A1D5F">
        <w:rPr>
          <w:rFonts w:ascii="Times New Roman" w:hAnsi="Times New Roman" w:cs="Times New Roman"/>
          <w:color w:val="000000"/>
          <w:sz w:val="24"/>
          <w:szCs w:val="24"/>
        </w:rPr>
        <w:br/>
        <w:t>Альбом «Урало-сибирская роспись» 1 часть. – М., 2008г.</w:t>
      </w:r>
      <w:r w:rsidRPr="000A1D5F">
        <w:rPr>
          <w:rFonts w:ascii="Times New Roman" w:hAnsi="Times New Roman" w:cs="Times New Roman"/>
          <w:color w:val="000000"/>
          <w:sz w:val="24"/>
          <w:szCs w:val="24"/>
        </w:rPr>
        <w:br/>
        <w:t>Альбом «Урало-сибирская роспись» 2 часть. – М., 2008г.</w:t>
      </w:r>
    </w:p>
    <w:p w:rsidR="000A1D5F" w:rsidRPr="000A1D5F" w:rsidRDefault="000A1D5F" w:rsidP="000A1D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Барадулин В. А. Уральская народная живопись по дереву, бересте и металлу. 1982г.</w:t>
      </w:r>
    </w:p>
    <w:p w:rsidR="009969A6" w:rsidRDefault="000A1D5F" w:rsidP="000A1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Барадулин В. А. Народная роспись по дереву (Искусство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 1987г.</w:t>
      </w:r>
    </w:p>
    <w:p w:rsidR="000A1D5F" w:rsidRDefault="000A1D5F" w:rsidP="000A1D5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Барадулин В. А. Народные росписи Урала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Приуралья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(Крестьянский расписной дом). 1988г.</w:t>
      </w:r>
    </w:p>
    <w:p w:rsidR="000A1D5F" w:rsidRPr="000A1D5F" w:rsidRDefault="008F4BC9" w:rsidP="000A1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«Изобразительное искусство. Основы народного и декоративно-прикладного искусства» (методические рекомендации).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синтез, 1996г.</w:t>
      </w:r>
    </w:p>
    <w:p w:rsidR="00B9103B" w:rsidRPr="00997BE7" w:rsidRDefault="00B9103B" w:rsidP="00997B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9103B" w:rsidRPr="00997BE7" w:rsidSect="0006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D84"/>
    <w:multiLevelType w:val="hybridMultilevel"/>
    <w:tmpl w:val="2660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43BE8"/>
    <w:multiLevelType w:val="hybridMultilevel"/>
    <w:tmpl w:val="E224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22F5"/>
    <w:multiLevelType w:val="hybridMultilevel"/>
    <w:tmpl w:val="A43C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91A03"/>
    <w:multiLevelType w:val="hybridMultilevel"/>
    <w:tmpl w:val="2212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7656A"/>
    <w:multiLevelType w:val="hybridMultilevel"/>
    <w:tmpl w:val="316C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BE7"/>
    <w:rsid w:val="0000155D"/>
    <w:rsid w:val="00016ECB"/>
    <w:rsid w:val="000557E4"/>
    <w:rsid w:val="000603F7"/>
    <w:rsid w:val="00090625"/>
    <w:rsid w:val="000A1D5F"/>
    <w:rsid w:val="000B7A6A"/>
    <w:rsid w:val="000D0541"/>
    <w:rsid w:val="00102A7C"/>
    <w:rsid w:val="001F14B2"/>
    <w:rsid w:val="00246DE0"/>
    <w:rsid w:val="00252391"/>
    <w:rsid w:val="003008DB"/>
    <w:rsid w:val="003878C3"/>
    <w:rsid w:val="003A61A1"/>
    <w:rsid w:val="003E652B"/>
    <w:rsid w:val="00400CE8"/>
    <w:rsid w:val="00491B5D"/>
    <w:rsid w:val="0050457B"/>
    <w:rsid w:val="00544C80"/>
    <w:rsid w:val="005659E3"/>
    <w:rsid w:val="005A0256"/>
    <w:rsid w:val="00635C4C"/>
    <w:rsid w:val="007301CB"/>
    <w:rsid w:val="007F5406"/>
    <w:rsid w:val="00846B38"/>
    <w:rsid w:val="00881106"/>
    <w:rsid w:val="008F4BC9"/>
    <w:rsid w:val="00934E6A"/>
    <w:rsid w:val="009969A6"/>
    <w:rsid w:val="00997BE7"/>
    <w:rsid w:val="009B1F7F"/>
    <w:rsid w:val="009B2582"/>
    <w:rsid w:val="009F1A77"/>
    <w:rsid w:val="009F1D92"/>
    <w:rsid w:val="00A724E3"/>
    <w:rsid w:val="00AC728D"/>
    <w:rsid w:val="00AF060A"/>
    <w:rsid w:val="00B32C1A"/>
    <w:rsid w:val="00B32D4A"/>
    <w:rsid w:val="00B9103B"/>
    <w:rsid w:val="00BF195F"/>
    <w:rsid w:val="00C73C98"/>
    <w:rsid w:val="00D00E0E"/>
    <w:rsid w:val="00D0178C"/>
    <w:rsid w:val="00D86D5B"/>
    <w:rsid w:val="00DA0DF2"/>
    <w:rsid w:val="00DD092C"/>
    <w:rsid w:val="00E23797"/>
    <w:rsid w:val="00E27DD5"/>
    <w:rsid w:val="00E65D20"/>
    <w:rsid w:val="00E713A2"/>
    <w:rsid w:val="00F41772"/>
    <w:rsid w:val="00FD18E0"/>
    <w:rsid w:val="00FD41A0"/>
    <w:rsid w:val="00FE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97BE7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997BE7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basedOn w:val="a0"/>
    <w:link w:val="a4"/>
    <w:uiPriority w:val="10"/>
    <w:rsid w:val="00997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01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16ECB"/>
    <w:rPr>
      <w:b/>
      <w:bCs/>
    </w:rPr>
  </w:style>
  <w:style w:type="table" w:styleId="a7">
    <w:name w:val="Table Grid"/>
    <w:basedOn w:val="a1"/>
    <w:uiPriority w:val="59"/>
    <w:rsid w:val="00060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A61A1"/>
    <w:pPr>
      <w:ind w:left="720"/>
      <w:contextualSpacing/>
    </w:pPr>
  </w:style>
  <w:style w:type="character" w:styleId="a9">
    <w:name w:val="Emphasis"/>
    <w:basedOn w:val="a0"/>
    <w:uiPriority w:val="20"/>
    <w:qFormat/>
    <w:rsid w:val="00DD0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2018-06-25T05:41:00Z</dcterms:created>
  <dcterms:modified xsi:type="dcterms:W3CDTF">2018-11-14T04:54:00Z</dcterms:modified>
</cp:coreProperties>
</file>