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6" w:rsidRPr="006C67D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 w:rsidRPr="006C67D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6C67D6" w:rsidRDefault="003D0916" w:rsidP="003D0916">
      <w:pPr>
        <w:jc w:val="center"/>
        <w:rPr>
          <w:rFonts w:ascii="Times New Roman" w:hAnsi="Times New Roman" w:cs="Times New Roman"/>
        </w:rPr>
      </w:pPr>
    </w:p>
    <w:p w:rsidR="003D0916" w:rsidRPr="003D0916" w:rsidRDefault="003D0916" w:rsidP="003D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>Программа учебной практики</w:t>
      </w:r>
    </w:p>
    <w:p w:rsidR="003D0916" w:rsidRPr="003D0916" w:rsidRDefault="003D0916" w:rsidP="003D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3D09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D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7C8">
        <w:rPr>
          <w:rFonts w:ascii="Times New Roman" w:hAnsi="Times New Roman" w:cs="Times New Roman"/>
          <w:b/>
          <w:sz w:val="28"/>
          <w:szCs w:val="28"/>
        </w:rPr>
        <w:t>7</w:t>
      </w:r>
      <w:r w:rsidRPr="003D091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D0916" w:rsidRPr="003D0916" w:rsidRDefault="003D0916" w:rsidP="003D09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09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D0916">
        <w:rPr>
          <w:rFonts w:ascii="Times New Roman" w:hAnsi="Times New Roman" w:cs="Times New Roman"/>
          <w:b/>
          <w:sz w:val="28"/>
          <w:szCs w:val="28"/>
        </w:rPr>
        <w:t>«Дискуссионный клуб «Ника»</w:t>
      </w:r>
    </w:p>
    <w:p w:rsidR="003D091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916" w:rsidTr="00606B24">
        <w:tc>
          <w:tcPr>
            <w:tcW w:w="4785" w:type="dxa"/>
          </w:tcPr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3D0916" w:rsidRDefault="003D0916" w:rsidP="0060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</w:tbl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16" w:rsidRDefault="003D0916" w:rsidP="003D0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</w:t>
      </w:r>
      <w:r w:rsidR="002F5058">
        <w:rPr>
          <w:rFonts w:ascii="Times New Roman" w:hAnsi="Times New Roman" w:cs="Times New Roman"/>
          <w:sz w:val="24"/>
          <w:szCs w:val="24"/>
        </w:rPr>
        <w:t>7</w:t>
      </w:r>
    </w:p>
    <w:p w:rsidR="003D0916" w:rsidRDefault="003D0916" w:rsidP="003D0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0916" w:rsidRDefault="003D0916" w:rsidP="007D18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4A" w:rsidRPr="00255119" w:rsidRDefault="00B1554A" w:rsidP="00255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Данный спецкурс разработан для обучающихся </w:t>
      </w:r>
      <w:r w:rsidR="00B207C8">
        <w:rPr>
          <w:rFonts w:ascii="Times New Roman" w:hAnsi="Times New Roman" w:cs="Times New Roman"/>
          <w:sz w:val="24"/>
          <w:szCs w:val="24"/>
        </w:rPr>
        <w:t>13-14</w:t>
      </w:r>
      <w:r w:rsidRPr="00255119">
        <w:rPr>
          <w:rFonts w:ascii="Times New Roman" w:hAnsi="Times New Roman" w:cs="Times New Roman"/>
          <w:sz w:val="24"/>
          <w:szCs w:val="24"/>
        </w:rPr>
        <w:t xml:space="preserve"> лет, минимальное число участников 10, максимальное 20 участников учебной группы.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Программа разработана на </w:t>
      </w:r>
      <w:r w:rsidR="00B207C8">
        <w:rPr>
          <w:rFonts w:ascii="Times New Roman" w:hAnsi="Times New Roman" w:cs="Times New Roman"/>
          <w:sz w:val="24"/>
          <w:szCs w:val="24"/>
        </w:rPr>
        <w:t>4 часа</w:t>
      </w:r>
    </w:p>
    <w:p w:rsidR="00F041B9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Занятий дискуссионного клуба «Ника» будут проходить на базе МБОУ «ДСОШ №2»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 Цели и задачи программы.</w:t>
      </w:r>
    </w:p>
    <w:p w:rsidR="00E708B1" w:rsidRPr="00255119" w:rsidRDefault="00F041B9" w:rsidP="00255119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55119">
        <w:t>Цель</w:t>
      </w:r>
      <w:r w:rsidR="00E708B1" w:rsidRPr="00255119">
        <w:rPr>
          <w:rStyle w:val="c3"/>
          <w:color w:val="000000"/>
        </w:rPr>
        <w:t xml:space="preserve"> деятельности дискуссионного клуба определена следующая:</w:t>
      </w:r>
    </w:p>
    <w:p w:rsidR="00E708B1" w:rsidRPr="00255119" w:rsidRDefault="00F041B9" w:rsidP="00255119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55119">
        <w:rPr>
          <w:color w:val="000000"/>
          <w:shd w:val="clear" w:color="auto" w:fill="FFFFFF"/>
        </w:rPr>
        <w:t>Создание условий для нравственного совершенствования личности обучающихся, формирования социального опыта младших подростков через участие в занятиях киноклуба и включение в проектную деятельность</w:t>
      </w:r>
      <w:proofErr w:type="gramStart"/>
      <w:r w:rsidRPr="00255119">
        <w:rPr>
          <w:color w:val="000000"/>
          <w:shd w:val="clear" w:color="auto" w:fill="FFFFFF"/>
        </w:rPr>
        <w:t>.</w:t>
      </w:r>
      <w:r w:rsidR="00E708B1" w:rsidRPr="00255119">
        <w:rPr>
          <w:rStyle w:val="c3"/>
          <w:color w:val="000000"/>
        </w:rPr>
        <w:t>С</w:t>
      </w:r>
      <w:proofErr w:type="gramEnd"/>
      <w:r w:rsidR="00E708B1" w:rsidRPr="00255119">
        <w:rPr>
          <w:rStyle w:val="c3"/>
          <w:color w:val="000000"/>
        </w:rPr>
        <w:t>ледовательно, она позволит решить задачи: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Задачи:</w:t>
      </w:r>
    </w:p>
    <w:p w:rsidR="00EB58A2" w:rsidRPr="00255119" w:rsidRDefault="00EB58A2" w:rsidP="0025511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высказывания обучающимися их мыслей, проявления эмоций и чувств, поиска модели своего поведения, демонстрации своего мнения окружающим.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25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младших подростков культуры общения: учить общаться с детьми и взрослыми, слушать друг друга, находить компромисс в общении, достойно оппонировать другой точке зрения и корректировать собственную позицию, принимая убедительные контраргументы.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обсуждение нравственных аспектов поведения людей – героев фильмов. Учить устанавливать связи и параллели с собственным нравственным опытом, с мнениями и чувствами ровесников и представителей старшего поколения – родителей, учителей.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осознанию своей связи с семьей, педагогами, старшим поколением, традициями нашей страны и вечными нравственными ценностями.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сотрудничеству, мотивированной оценке деятельности друг друга.</w:t>
      </w:r>
    </w:p>
    <w:p w:rsidR="00EB58A2" w:rsidRPr="00255119" w:rsidRDefault="00EB58A2" w:rsidP="0025511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детей в проектную деятельность.</w:t>
      </w:r>
    </w:p>
    <w:p w:rsidR="00B1554A" w:rsidRPr="00255119" w:rsidRDefault="00B1554A" w:rsidP="0025511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Ожидаемые результаты программы.</w:t>
      </w:r>
    </w:p>
    <w:p w:rsidR="008D668D" w:rsidRPr="00255119" w:rsidRDefault="008D668D" w:rsidP="00255119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Умение дискутировать на заданную тему</w:t>
      </w:r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Умение строить последовательную цепочку аргументов</w:t>
      </w:r>
    </w:p>
    <w:p w:rsidR="008D668D" w:rsidRPr="00255119" w:rsidRDefault="008D668D" w:rsidP="00255119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Умение учитывать мнение оппонента</w:t>
      </w:r>
    </w:p>
    <w:p w:rsidR="008D668D" w:rsidRPr="00255119" w:rsidRDefault="008D668D" w:rsidP="00255119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lastRenderedPageBreak/>
        <w:t>Личностные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Изменение отношения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к различным аспектам </w:t>
      </w:r>
      <w:proofErr w:type="spellStart"/>
      <w:r w:rsidRPr="00255119">
        <w:rPr>
          <w:rFonts w:ascii="Times New Roman" w:hAnsi="Times New Roman" w:cs="Times New Roman"/>
          <w:sz w:val="24"/>
          <w:szCs w:val="24"/>
        </w:rPr>
        <w:t>мвоей</w:t>
      </w:r>
      <w:proofErr w:type="spellEnd"/>
      <w:r w:rsidRPr="00255119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Формирование толерантного отношения к окружающим</w:t>
      </w:r>
    </w:p>
    <w:p w:rsidR="008D668D" w:rsidRPr="00255119" w:rsidRDefault="008D668D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Профилактика конфликтных ситуаций </w:t>
      </w:r>
      <w:proofErr w:type="gramStart"/>
      <w:r w:rsidRPr="0025511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D668D" w:rsidRPr="00255119" w:rsidRDefault="0055790E" w:rsidP="0025511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B1554A" w:rsidRPr="00255119" w:rsidRDefault="00B1554A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F041B9" w:rsidRPr="00255119" w:rsidRDefault="00F041B9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58A2" w:rsidRPr="00255119" w:rsidRDefault="00EB58A2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</w:t>
      </w:r>
      <w:r w:rsidRPr="002551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51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формой реализации</w:t>
      </w:r>
      <w:r w:rsidRPr="002551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курса являются занятия киноклуба, ориентированные на формирование у обучающихся собственного мнения по актуальным нравственным проблемам, проявление и корректировку личной позиции, создание условий для воспитания мотивации детей к самореализации и нравственному самосовершенствованию. </w:t>
      </w:r>
      <w:proofErr w:type="gramEnd"/>
    </w:p>
    <w:p w:rsidR="00EB58A2" w:rsidRPr="00255119" w:rsidRDefault="00EB58A2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работы дискуссионного клуба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Установочная беседа, обсуждение ожиданий от просмотренного фильма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19">
        <w:rPr>
          <w:rFonts w:ascii="Times New Roman" w:hAnsi="Times New Roman" w:cs="Times New Roman"/>
          <w:sz w:val="24"/>
          <w:szCs w:val="24"/>
        </w:rPr>
        <w:t>Совместные</w:t>
      </w:r>
      <w:proofErr w:type="gramEnd"/>
      <w:r w:rsidRPr="00255119">
        <w:rPr>
          <w:rFonts w:ascii="Times New Roman" w:hAnsi="Times New Roman" w:cs="Times New Roman"/>
          <w:sz w:val="24"/>
          <w:szCs w:val="24"/>
        </w:rPr>
        <w:t xml:space="preserve"> просмотр фильма</w:t>
      </w:r>
    </w:p>
    <w:p w:rsidR="00EB58A2" w:rsidRPr="00255119" w:rsidRDefault="00EB58A2" w:rsidP="00255119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>Обсуждение</w:t>
      </w:r>
    </w:p>
    <w:tbl>
      <w:tblPr>
        <w:tblStyle w:val="a3"/>
        <w:tblW w:w="9693" w:type="dxa"/>
        <w:tblLook w:val="04A0"/>
      </w:tblPr>
      <w:tblGrid>
        <w:gridCol w:w="1154"/>
        <w:gridCol w:w="2215"/>
        <w:gridCol w:w="1134"/>
        <w:gridCol w:w="3260"/>
        <w:gridCol w:w="1930"/>
      </w:tblGrid>
      <w:tr w:rsidR="00EB42CE" w:rsidRPr="00255119" w:rsidTr="00620957">
        <w:tc>
          <w:tcPr>
            <w:tcW w:w="1154" w:type="dxa"/>
          </w:tcPr>
          <w:p w:rsidR="00B1554A" w:rsidRPr="00620957" w:rsidRDefault="00B1554A" w:rsidP="003119A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134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260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 и учащегося</w:t>
            </w:r>
          </w:p>
        </w:tc>
        <w:tc>
          <w:tcPr>
            <w:tcW w:w="1930" w:type="dxa"/>
          </w:tcPr>
          <w:p w:rsidR="00B1554A" w:rsidRPr="00620957" w:rsidRDefault="00B1554A" w:rsidP="00311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Толерантность</w:t>
            </w:r>
          </w:p>
        </w:tc>
        <w:tc>
          <w:tcPr>
            <w:tcW w:w="1134" w:type="dxa"/>
            <w:vMerge w:val="restart"/>
          </w:tcPr>
          <w:p w:rsidR="00030327" w:rsidRPr="00255119" w:rsidRDefault="004E1C78" w:rsidP="0062095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DC2CF7">
            <w:pPr>
              <w:pStyle w:val="a4"/>
              <w:spacing w:before="0" w:beforeAutospacing="0" w:after="0" w:afterAutospacing="0"/>
              <w:ind w:hanging="2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Дружба</w:t>
            </w:r>
          </w:p>
        </w:tc>
        <w:tc>
          <w:tcPr>
            <w:tcW w:w="1134" w:type="dxa"/>
            <w:vMerge w:val="restart"/>
          </w:tcPr>
          <w:p w:rsidR="00030327" w:rsidRPr="00255119" w:rsidRDefault="004E1C78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 занятия.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DC2CF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Патриотизм</w:t>
            </w:r>
          </w:p>
        </w:tc>
        <w:tc>
          <w:tcPr>
            <w:tcW w:w="1134" w:type="dxa"/>
            <w:vMerge w:val="restart"/>
          </w:tcPr>
          <w:p w:rsidR="00030327" w:rsidRPr="00255119" w:rsidRDefault="004E1C78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 занятия.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 w:val="restart"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30327" w:rsidRPr="00255119" w:rsidRDefault="00030327" w:rsidP="00526D7C">
            <w:pPr>
              <w:pStyle w:val="a4"/>
              <w:spacing w:before="0" w:beforeAutospacing="0" w:after="0" w:afterAutospacing="0"/>
              <w:ind w:hanging="20"/>
              <w:jc w:val="center"/>
              <w:rPr>
                <w:color w:val="000000"/>
              </w:rPr>
            </w:pPr>
            <w:r w:rsidRPr="00255119">
              <w:rPr>
                <w:color w:val="000000"/>
              </w:rPr>
              <w:t>ЗОЖ</w:t>
            </w:r>
          </w:p>
        </w:tc>
        <w:tc>
          <w:tcPr>
            <w:tcW w:w="1134" w:type="dxa"/>
            <w:vMerge w:val="restart"/>
          </w:tcPr>
          <w:p w:rsidR="00030327" w:rsidRPr="00255119" w:rsidRDefault="004E1C78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Учитель: Сообщение темы занятия, Ученики: слушают тему занятия</w:t>
            </w:r>
          </w:p>
        </w:tc>
        <w:tc>
          <w:tcPr>
            <w:tcW w:w="1930" w:type="dxa"/>
            <w:vMerge w:val="restart"/>
          </w:tcPr>
          <w:p w:rsidR="00030327" w:rsidRPr="00255119" w:rsidRDefault="00030327" w:rsidP="0062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Аргументы, контраргументы</w:t>
            </w: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кинофильма.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7" w:rsidRPr="00255119" w:rsidTr="00620957">
        <w:tc>
          <w:tcPr>
            <w:tcW w:w="1154" w:type="dxa"/>
            <w:vMerge/>
          </w:tcPr>
          <w:p w:rsidR="00030327" w:rsidRPr="00255119" w:rsidRDefault="00030327" w:rsidP="003119A1">
            <w:pPr>
              <w:pStyle w:val="a5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30327" w:rsidRPr="00255119" w:rsidRDefault="00030327" w:rsidP="003119A1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030327" w:rsidRPr="00255119" w:rsidRDefault="00030327" w:rsidP="003119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327" w:rsidRPr="00255119" w:rsidRDefault="00030327" w:rsidP="003119A1">
            <w:pPr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Учитель: сообщение вопросов для обсуждения, Ученики: выражение своего мнения.</w:t>
            </w:r>
          </w:p>
        </w:tc>
        <w:tc>
          <w:tcPr>
            <w:tcW w:w="1930" w:type="dxa"/>
            <w:vMerge/>
          </w:tcPr>
          <w:p w:rsidR="00030327" w:rsidRPr="00255119" w:rsidRDefault="00030327" w:rsidP="0031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78" w:rsidRPr="00255119" w:rsidRDefault="00491F78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61B" w:rsidRPr="00255119" w:rsidRDefault="00FF561B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19">
        <w:rPr>
          <w:rFonts w:ascii="Times New Roman" w:hAnsi="Times New Roman" w:cs="Times New Roman"/>
          <w:sz w:val="24"/>
          <w:szCs w:val="24"/>
        </w:rPr>
        <w:t xml:space="preserve">Контрольно-измерительным </w:t>
      </w:r>
      <w:r w:rsidR="00472399" w:rsidRPr="00255119">
        <w:rPr>
          <w:rFonts w:ascii="Times New Roman" w:hAnsi="Times New Roman" w:cs="Times New Roman"/>
          <w:sz w:val="24"/>
          <w:szCs w:val="24"/>
        </w:rPr>
        <w:t>материалы</w:t>
      </w:r>
      <w:r w:rsidR="00620957">
        <w:rPr>
          <w:rFonts w:ascii="Times New Roman" w:hAnsi="Times New Roman" w:cs="Times New Roman"/>
          <w:sz w:val="24"/>
          <w:szCs w:val="24"/>
        </w:rPr>
        <w:t xml:space="preserve"> </w:t>
      </w:r>
      <w:r w:rsidR="00620957" w:rsidRPr="00620957">
        <w:rPr>
          <w:rFonts w:ascii="Times New Roman" w:hAnsi="Times New Roman" w:cs="Times New Roman"/>
          <w:sz w:val="24"/>
          <w:szCs w:val="24"/>
        </w:rPr>
        <w:t>(об</w:t>
      </w:r>
      <w:r w:rsidR="00620957">
        <w:rPr>
          <w:rFonts w:ascii="Times New Roman" w:hAnsi="Times New Roman" w:cs="Times New Roman"/>
          <w:sz w:val="24"/>
          <w:szCs w:val="24"/>
        </w:rPr>
        <w:t xml:space="preserve">ъекты оценивания и их критерии) </w:t>
      </w:r>
      <w:r w:rsidR="00472399" w:rsidRPr="00255119">
        <w:rPr>
          <w:rFonts w:ascii="Times New Roman" w:hAnsi="Times New Roman" w:cs="Times New Roman"/>
          <w:sz w:val="24"/>
          <w:szCs w:val="24"/>
        </w:rPr>
        <w:t>оценивания работы каждого участника дискуссионного клуба «Ника»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72399" w:rsidRPr="00255119" w:rsidTr="00472399">
        <w:tc>
          <w:tcPr>
            <w:tcW w:w="4672" w:type="dxa"/>
          </w:tcPr>
          <w:p w:rsidR="00472399" w:rsidRPr="00620957" w:rsidRDefault="00620957" w:rsidP="00541A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72399"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бъекты оценивания</w:t>
            </w:r>
          </w:p>
        </w:tc>
        <w:tc>
          <w:tcPr>
            <w:tcW w:w="4673" w:type="dxa"/>
          </w:tcPr>
          <w:p w:rsidR="00472399" w:rsidRPr="00620957" w:rsidRDefault="00620957" w:rsidP="00541A9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72399" w:rsidRPr="00620957">
              <w:rPr>
                <w:rFonts w:ascii="Times New Roman" w:hAnsi="Times New Roman" w:cs="Times New Roman"/>
                <w:b/>
                <w:sz w:val="24"/>
                <w:szCs w:val="24"/>
              </w:rPr>
              <w:t>ритерии оценивания</w:t>
            </w:r>
          </w:p>
        </w:tc>
      </w:tr>
      <w:tr w:rsidR="00EB42CE" w:rsidRPr="00255119" w:rsidTr="00472399">
        <w:tc>
          <w:tcPr>
            <w:tcW w:w="4672" w:type="dxa"/>
          </w:tcPr>
          <w:p w:rsidR="00EB42CE" w:rsidRPr="00255119" w:rsidRDefault="00EB42CE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</w:p>
        </w:tc>
        <w:tc>
          <w:tcPr>
            <w:tcW w:w="4673" w:type="dxa"/>
          </w:tcPr>
          <w:p w:rsidR="00EB42CE" w:rsidRPr="00255119" w:rsidRDefault="00EB42CE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аргументов, длина логической, разнообразной и последовательной цепочки аргументов.</w:t>
            </w:r>
          </w:p>
          <w:p w:rsidR="00030327" w:rsidRPr="00255119" w:rsidRDefault="00030327" w:rsidP="00541A9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(Суждение не предполагает двусмысленности); Вопросы оппонентам (Введение нового контекста, </w:t>
            </w:r>
            <w:proofErr w:type="spell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проблематизирующие</w:t>
            </w:r>
            <w:proofErr w:type="spellEnd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аргументам собеседника; Ответы на вопросы (Подтверждение собственной позиции, ответ соответствует логике вопроса); Оригинальность (Оригинальность содержания или формы суждения) </w:t>
            </w:r>
            <w:proofErr w:type="gramEnd"/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 темы выступления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Тема соответствует содержанию разработанного проекта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представлена оригинальными мыслями, идеями. 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В разработке и реализации проекта участвовали все участники группы</w:t>
            </w:r>
          </w:p>
        </w:tc>
      </w:tr>
      <w:tr w:rsidR="00541A9A" w:rsidRPr="00255119" w:rsidTr="00472399">
        <w:tc>
          <w:tcPr>
            <w:tcW w:w="4672" w:type="dxa"/>
          </w:tcPr>
          <w:p w:rsidR="00541A9A" w:rsidRPr="00541A9A" w:rsidRDefault="00541A9A" w:rsidP="00541A9A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Взаимодействие с аудиторией</w:t>
            </w:r>
          </w:p>
        </w:tc>
        <w:tc>
          <w:tcPr>
            <w:tcW w:w="4673" w:type="dxa"/>
          </w:tcPr>
          <w:p w:rsidR="00541A9A" w:rsidRPr="00255119" w:rsidRDefault="00541A9A" w:rsidP="00541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>ориентированно</w:t>
            </w:r>
            <w:proofErr w:type="spellEnd"/>
            <w:r w:rsidRPr="00255119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аудиторию, установление контакта с аудиторией</w:t>
            </w:r>
          </w:p>
        </w:tc>
      </w:tr>
    </w:tbl>
    <w:p w:rsidR="00030327" w:rsidRPr="00255119" w:rsidRDefault="00030327" w:rsidP="0025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99" w:rsidRPr="00255119" w:rsidRDefault="00541A9A" w:rsidP="00541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474">
        <w:rPr>
          <w:rFonts w:ascii="Times New Roman" w:hAnsi="Times New Roman" w:cs="Times New Roman"/>
          <w:b/>
          <w:sz w:val="24"/>
          <w:szCs w:val="24"/>
        </w:rPr>
        <w:t>Ресурсное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обеспечение: </w:t>
      </w:r>
      <w:r w:rsidR="00472399" w:rsidRPr="00255119">
        <w:rPr>
          <w:rFonts w:ascii="Times New Roman" w:hAnsi="Times New Roman" w:cs="Times New Roman"/>
          <w:sz w:val="24"/>
          <w:szCs w:val="24"/>
        </w:rPr>
        <w:t>Проектор, ноутбук, микрофон</w:t>
      </w:r>
    </w:p>
    <w:sectPr w:rsidR="00472399" w:rsidRPr="00255119" w:rsidSect="00AF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DA2"/>
    <w:multiLevelType w:val="multilevel"/>
    <w:tmpl w:val="8A10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69CE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421D"/>
    <w:multiLevelType w:val="multilevel"/>
    <w:tmpl w:val="0A7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63C8A"/>
    <w:multiLevelType w:val="hybridMultilevel"/>
    <w:tmpl w:val="A26803BE"/>
    <w:lvl w:ilvl="0" w:tplc="4F1A21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63C8A"/>
    <w:multiLevelType w:val="multilevel"/>
    <w:tmpl w:val="610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34A4"/>
    <w:multiLevelType w:val="hybridMultilevel"/>
    <w:tmpl w:val="4E7EAC0C"/>
    <w:lvl w:ilvl="0" w:tplc="F44829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B27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83F2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3D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C162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E28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4C33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0C37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6D2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44AA7"/>
    <w:multiLevelType w:val="multilevel"/>
    <w:tmpl w:val="643A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23CE7"/>
    <w:multiLevelType w:val="hybridMultilevel"/>
    <w:tmpl w:val="5FF4A2E8"/>
    <w:lvl w:ilvl="0" w:tplc="2C8071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9D5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888D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4D8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4E58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85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CED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A3E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68B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97542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2D74"/>
    <w:multiLevelType w:val="hybridMultilevel"/>
    <w:tmpl w:val="E5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7FD3"/>
    <w:multiLevelType w:val="hybridMultilevel"/>
    <w:tmpl w:val="F9F8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56BE8"/>
    <w:multiLevelType w:val="hybridMultilevel"/>
    <w:tmpl w:val="CE8C82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127280B"/>
    <w:multiLevelType w:val="hybridMultilevel"/>
    <w:tmpl w:val="0EF059FA"/>
    <w:lvl w:ilvl="0" w:tplc="2C40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E14F0"/>
    <w:multiLevelType w:val="hybridMultilevel"/>
    <w:tmpl w:val="FFA0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258F"/>
    <w:rsid w:val="00030327"/>
    <w:rsid w:val="001130FF"/>
    <w:rsid w:val="00255119"/>
    <w:rsid w:val="002923C5"/>
    <w:rsid w:val="002F5058"/>
    <w:rsid w:val="003119A1"/>
    <w:rsid w:val="00393229"/>
    <w:rsid w:val="003D0916"/>
    <w:rsid w:val="00472399"/>
    <w:rsid w:val="00491F78"/>
    <w:rsid w:val="004E1C78"/>
    <w:rsid w:val="00526D7C"/>
    <w:rsid w:val="00541A9A"/>
    <w:rsid w:val="0055790E"/>
    <w:rsid w:val="00620957"/>
    <w:rsid w:val="006C549B"/>
    <w:rsid w:val="0075253F"/>
    <w:rsid w:val="007D18AF"/>
    <w:rsid w:val="008D668D"/>
    <w:rsid w:val="00AF2E3C"/>
    <w:rsid w:val="00B1554A"/>
    <w:rsid w:val="00B207C8"/>
    <w:rsid w:val="00D75B80"/>
    <w:rsid w:val="00D84B13"/>
    <w:rsid w:val="00DC2CF7"/>
    <w:rsid w:val="00E3538E"/>
    <w:rsid w:val="00E668B9"/>
    <w:rsid w:val="00E708B1"/>
    <w:rsid w:val="00EB42CE"/>
    <w:rsid w:val="00EB58A2"/>
    <w:rsid w:val="00F041B9"/>
    <w:rsid w:val="00F9258F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554A"/>
    <w:pPr>
      <w:ind w:left="720"/>
      <w:contextualSpacing/>
    </w:pPr>
  </w:style>
  <w:style w:type="character" w:customStyle="1" w:styleId="c6">
    <w:name w:val="c6"/>
    <w:basedOn w:val="a0"/>
    <w:rsid w:val="00472399"/>
  </w:style>
  <w:style w:type="paragraph" w:customStyle="1" w:styleId="c26">
    <w:name w:val="c26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08B1"/>
  </w:style>
  <w:style w:type="character" w:customStyle="1" w:styleId="c12">
    <w:name w:val="c12"/>
    <w:basedOn w:val="a0"/>
    <w:rsid w:val="00E708B1"/>
  </w:style>
  <w:style w:type="paragraph" w:customStyle="1" w:styleId="c19">
    <w:name w:val="c19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708B1"/>
  </w:style>
  <w:style w:type="paragraph" w:customStyle="1" w:styleId="c24">
    <w:name w:val="c24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8B1"/>
  </w:style>
  <w:style w:type="paragraph" w:customStyle="1" w:styleId="c28">
    <w:name w:val="c28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2016-06-06T06:38:00Z</dcterms:created>
  <dcterms:modified xsi:type="dcterms:W3CDTF">2017-12-20T10:51:00Z</dcterms:modified>
</cp:coreProperties>
</file>