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9C" w:rsidRPr="00142A15" w:rsidRDefault="002B7E9C" w:rsidP="002B7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15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Pr="00142A1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142A15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</w:p>
    <w:p w:rsidR="002B7E9C" w:rsidRPr="00142A15" w:rsidRDefault="002B7E9C" w:rsidP="002B7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1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142A15">
        <w:rPr>
          <w:rFonts w:ascii="Times New Roman" w:hAnsi="Times New Roman" w:cs="Times New Roman"/>
          <w:sz w:val="24"/>
          <w:szCs w:val="24"/>
        </w:rPr>
        <w:t>Добрянская</w:t>
      </w:r>
      <w:r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Pr="00142A1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2»</w:t>
      </w:r>
    </w:p>
    <w:p w:rsidR="002B7E9C" w:rsidRPr="00142A15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Pr="00142A15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6"/>
        <w:tblW w:w="10423" w:type="dxa"/>
        <w:tblLook w:val="04A0"/>
      </w:tblPr>
      <w:tblGrid>
        <w:gridCol w:w="5778"/>
        <w:gridCol w:w="4645"/>
      </w:tblGrid>
      <w:tr w:rsidR="002B7E9C" w:rsidRPr="00DD2A4B" w:rsidTr="001E71C2">
        <w:trPr>
          <w:trHeight w:val="1425"/>
        </w:trPr>
        <w:tc>
          <w:tcPr>
            <w:tcW w:w="5778" w:type="dxa"/>
          </w:tcPr>
          <w:p w:rsidR="002B7E9C" w:rsidRPr="00DD2A4B" w:rsidRDefault="002B7E9C" w:rsidP="001E71C2">
            <w:pPr>
              <w:spacing w:after="0"/>
              <w:ind w:right="-10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 xml:space="preserve">РАССМОТРЕНО </w:t>
            </w:r>
          </w:p>
          <w:p w:rsidR="002B7E9C" w:rsidRPr="00DD2A4B" w:rsidRDefault="002B7E9C" w:rsidP="001E71C2">
            <w:pPr>
              <w:spacing w:after="0"/>
              <w:ind w:right="-10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на заседании методического совета</w:t>
            </w:r>
          </w:p>
          <w:p w:rsidR="002B7E9C" w:rsidRPr="00DD2A4B" w:rsidRDefault="002B7E9C" w:rsidP="001E71C2">
            <w:pPr>
              <w:spacing w:after="0"/>
              <w:ind w:right="-10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МБОУ «ДСОШ № 2»</w:t>
            </w:r>
          </w:p>
          <w:p w:rsidR="002B7E9C" w:rsidRPr="00DD2A4B" w:rsidRDefault="002B7E9C" w:rsidP="001E71C2">
            <w:pPr>
              <w:spacing w:after="0"/>
              <w:ind w:right="85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 xml:space="preserve">протокол №___ </w:t>
            </w:r>
            <w:proofErr w:type="gramStart"/>
            <w:r w:rsidRPr="00DD2A4B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DD2A4B">
              <w:rPr>
                <w:rFonts w:ascii="Times New Roman" w:hAnsi="Times New Roman" w:cs="Times New Roman"/>
                <w:lang w:eastAsia="en-US"/>
              </w:rPr>
              <w:t xml:space="preserve">       ____________</w:t>
            </w:r>
          </w:p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45" w:type="dxa"/>
          </w:tcPr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директор МБОУ «ДСОШ № 2»</w:t>
            </w:r>
          </w:p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____________С.Н. Щербаков</w:t>
            </w:r>
          </w:p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A4B">
              <w:rPr>
                <w:rFonts w:ascii="Times New Roman" w:hAnsi="Times New Roman" w:cs="Times New Roman"/>
                <w:lang w:eastAsia="en-US"/>
              </w:rPr>
              <w:t>«</w:t>
            </w:r>
            <w:r w:rsidRPr="00DD2A4B">
              <w:rPr>
                <w:rFonts w:ascii="Times New Roman" w:hAnsi="Times New Roman" w:cs="Times New Roman"/>
                <w:lang w:val="en-US" w:eastAsia="en-US"/>
              </w:rPr>
              <w:t>____</w:t>
            </w:r>
            <w:r w:rsidRPr="00DD2A4B">
              <w:rPr>
                <w:rFonts w:ascii="Times New Roman" w:hAnsi="Times New Roman" w:cs="Times New Roman"/>
                <w:lang w:eastAsia="en-US"/>
              </w:rPr>
              <w:t>»_</w:t>
            </w:r>
            <w:r w:rsidRPr="00DD2A4B">
              <w:rPr>
                <w:rFonts w:ascii="Times New Roman" w:hAnsi="Times New Roman" w:cs="Times New Roman"/>
                <w:u w:val="single"/>
                <w:lang w:val="en-US" w:eastAsia="en-US"/>
              </w:rPr>
              <w:t>_____</w:t>
            </w:r>
            <w:r w:rsidRPr="00DD2A4B">
              <w:rPr>
                <w:rFonts w:ascii="Times New Roman" w:hAnsi="Times New Roman" w:cs="Times New Roman"/>
                <w:u w:val="single"/>
                <w:lang w:eastAsia="en-US"/>
              </w:rPr>
              <w:t>_____</w:t>
            </w:r>
            <w:r w:rsidRPr="00DD2A4B">
              <w:rPr>
                <w:rFonts w:ascii="Times New Roman" w:hAnsi="Times New Roman" w:cs="Times New Roman"/>
                <w:lang w:eastAsia="en-US"/>
              </w:rPr>
              <w:t>___20__ г.</w:t>
            </w:r>
          </w:p>
          <w:p w:rsidR="002B7E9C" w:rsidRPr="00DD2A4B" w:rsidRDefault="002B7E9C" w:rsidP="001E71C2">
            <w:pPr>
              <w:spacing w:after="0"/>
              <w:ind w:right="17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B7E9C" w:rsidRPr="00142A15" w:rsidRDefault="002B7E9C" w:rsidP="002B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  <w:r w:rsidRPr="00142A15">
        <w:rPr>
          <w:rFonts w:ascii="Times New Roman" w:hAnsi="Times New Roman" w:cs="Times New Roman"/>
          <w:sz w:val="24"/>
          <w:szCs w:val="24"/>
        </w:rPr>
        <w:tab/>
      </w:r>
    </w:p>
    <w:p w:rsidR="002B7E9C" w:rsidRDefault="002B7E9C" w:rsidP="002B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9C" w:rsidRPr="00142A15" w:rsidRDefault="002B7E9C" w:rsidP="002B7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2A15">
        <w:rPr>
          <w:rFonts w:ascii="Times New Roman" w:hAnsi="Times New Roman" w:cs="Times New Roman"/>
          <w:sz w:val="24"/>
          <w:szCs w:val="24"/>
        </w:rPr>
        <w:tab/>
      </w:r>
    </w:p>
    <w:p w:rsidR="002B7E9C" w:rsidRPr="00D76F7C" w:rsidRDefault="002B7E9C" w:rsidP="002B7E9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</w:t>
      </w:r>
      <w:r w:rsidRPr="00D76F7C">
        <w:rPr>
          <w:rFonts w:ascii="Times New Roman" w:hAnsi="Times New Roman" w:cs="Times New Roman"/>
          <w:sz w:val="48"/>
          <w:szCs w:val="48"/>
        </w:rPr>
        <w:t xml:space="preserve">ограмма </w:t>
      </w:r>
      <w:r>
        <w:rPr>
          <w:rFonts w:ascii="Times New Roman" w:hAnsi="Times New Roman" w:cs="Times New Roman"/>
          <w:sz w:val="48"/>
          <w:szCs w:val="48"/>
        </w:rPr>
        <w:t>курса «Где прячется цвет?»</w:t>
      </w:r>
    </w:p>
    <w:p w:rsidR="002B7E9C" w:rsidRPr="002B7E9C" w:rsidRDefault="00DE49DC" w:rsidP="002B7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2B7E9C" w:rsidRPr="002B7E9C">
        <w:rPr>
          <w:rFonts w:ascii="Times New Roman" w:hAnsi="Times New Roman" w:cs="Times New Roman"/>
          <w:sz w:val="28"/>
          <w:szCs w:val="28"/>
        </w:rPr>
        <w:t>6 классов</w:t>
      </w:r>
    </w:p>
    <w:p w:rsidR="002B7E9C" w:rsidRPr="002B7E9C" w:rsidRDefault="002B7E9C" w:rsidP="002B7E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Учитель:</w:t>
      </w:r>
      <w:r w:rsidRPr="00142A15">
        <w:rPr>
          <w:rFonts w:ascii="Times New Roman" w:hAnsi="Times New Roman" w:cs="Times New Roman"/>
          <w:sz w:val="24"/>
          <w:szCs w:val="24"/>
        </w:rPr>
        <w:tab/>
        <w:t xml:space="preserve">Попова </w:t>
      </w:r>
    </w:p>
    <w:p w:rsidR="002B7E9C" w:rsidRPr="00142A15" w:rsidRDefault="002B7E9C" w:rsidP="002B7E9C">
      <w:pPr>
        <w:jc w:val="right"/>
        <w:rPr>
          <w:rFonts w:ascii="Times New Roman" w:hAnsi="Times New Roman" w:cs="Times New Roman"/>
          <w:sz w:val="24"/>
          <w:szCs w:val="24"/>
        </w:rPr>
      </w:pPr>
      <w:r w:rsidRPr="00142A15">
        <w:rPr>
          <w:rFonts w:ascii="Times New Roman" w:hAnsi="Times New Roman" w:cs="Times New Roman"/>
          <w:sz w:val="24"/>
          <w:szCs w:val="24"/>
        </w:rPr>
        <w:t>Анна Геннадьевна</w:t>
      </w:r>
    </w:p>
    <w:p w:rsidR="002B7E9C" w:rsidRDefault="002B7E9C" w:rsidP="002B7E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Pr="00142A15" w:rsidRDefault="002B7E9C" w:rsidP="002B7E9C">
      <w:pPr>
        <w:rPr>
          <w:rFonts w:ascii="Times New Roman" w:hAnsi="Times New Roman" w:cs="Times New Roman"/>
          <w:sz w:val="24"/>
          <w:szCs w:val="24"/>
        </w:rPr>
      </w:pPr>
    </w:p>
    <w:p w:rsidR="002B7E9C" w:rsidRPr="00142A15" w:rsidRDefault="002B7E9C" w:rsidP="002B7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28B0">
        <w:rPr>
          <w:rFonts w:ascii="Times New Roman" w:hAnsi="Times New Roman" w:cs="Times New Roman"/>
          <w:sz w:val="24"/>
          <w:szCs w:val="24"/>
        </w:rPr>
        <w:t>обрянка 20</w:t>
      </w:r>
      <w:r w:rsidRPr="00142A15">
        <w:rPr>
          <w:rFonts w:ascii="Times New Roman" w:hAnsi="Times New Roman" w:cs="Times New Roman"/>
          <w:sz w:val="24"/>
          <w:szCs w:val="24"/>
        </w:rPr>
        <w:t>16</w:t>
      </w:r>
      <w:r w:rsidR="004428B0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                                          Пояснительная записка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Направленность. 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Программакурса по природоведению для 5-х классов, рассчитана на 8 часов: 1 час в неделю.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направлена на удовлетворение потребностей учащихся в новых знаниях о природе, на овладение азами исследовательской работы, на формирование думающей, творческой личности.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программы. 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Кабинет биологии, в котором проходят уроки </w:t>
      </w:r>
      <w:proofErr w:type="spell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проиродоведения</w:t>
      </w:r>
      <w:proofErr w:type="spell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имеет слабую техническую оснащенность. В такой ситуации непросто поддерживать интерес к предмету. Ученикам очень нравится работать с микроскопом, но,  из-за их не</w:t>
      </w:r>
      <w:r w:rsid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достаточного количества (всего 8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трудно организовать на уроках продуктивную работу  каждого ученика с этим прибором. На курсах это 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сделать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возможно. 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данный курс должен помочь учащимся в овладении определенными УУД: выделении проблемы, формулировании цели и определении задач для ее достижения; работе с дополнительными источниками информации: постановке простых опытов, анализе полученных результатов, ОФОРМЛЕНИИ РЕЗУЛЬТАТОВ ИССЛЕДОВАНИЯ.</w:t>
      </w:r>
      <w:proofErr w:type="gramEnd"/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Основная идея курса «Где прячется цвет?»- через получение знаний о причинах разнообразной окраски лис</w:t>
      </w:r>
      <w:r w:rsid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тьев, цветков, плодов растений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поддерживать интерес к предмету, формировать навыки исследовательской работы у учащихся.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курса: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1.Сформировать знания о причинах разнообразной окраски органов растений.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2.Формировать УУД: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-формулирование научной проблемы;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-постановка задач для ее решения;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-проведение простых биологических опытов;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-анализ и оформление полученных результатов.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курса: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1.Овладеть приемами работы с микроскопом.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2.Научить готовить временные микропрепараты.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3.Овладеть приемами постановки и проведения простых биологических  опытов.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4.Научить обрабатывать полученные результаты.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5.Учить обсуждать результаты исследования, формулировать выводы по проделанной работе.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Возрастные особенности детей 12-13 лет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Особенность детей этого возраст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физическое и половое развитие, которое осознается и переживается подростком. Возрастает ценность дружбы и друга, коллектива сверстников. Главные потребности этого возраст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общение со сверстниками и потребности в самоутверждении, стремление к самостоятельности. Психическое развитие подростка тесно связано с возникновением самосознания, ориентирования  личности на собственную 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оценку. А самооценка возникает и формируется только в процессе общения со сверстниками. Все это надо учитывать при организации занятий с учащимися этого возраста. Их привлекают самостоятельные формы организации занятий, сложный материал, возможность самому строить свою познавательную деятельность. Занятия по данному курсу помогут удовлетворить эти потребности и способствовать творческому развитию личности учащихся.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Организация учебного процесса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Курсы ведутся на базе 5-х классов. Количество детей в группе-10 человек. Группа формируется по желанию учащихся. Занятия проводятся один раз в неделю по одному часу в кабинете биологии.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проводятся в разной форме: лабораторной работы, теоретического объяснения, опыта, обсуждения интересующих вопросов, самостоятельной деятельности учащихся.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Прогнозируемый результат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истечению курса учащиеся должны: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</w:t>
      </w:r>
      <w:proofErr w:type="gramStart"/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ыделять проблему и формулировать цели и задачи для решения этой проблемы;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 употреблять биологические термины;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Готовить и рассматривать временные микропрепараты;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простые опыты;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лабораторные работы;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дополнительными источниками информации;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Анализировать, объяснять, формулировать полученные результаты.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Знать: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поведения в кабинете при проведении опытов, лабораторной работы;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Причины разнообразной окраски органов растений;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Приемы работы с микроскопом;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требования к выполнению работ.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Проследить результаты курса  можно </w:t>
      </w:r>
      <w:proofErr w:type="gramStart"/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через</w:t>
      </w:r>
      <w:proofErr w:type="gramEnd"/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научно-исследовательской работы  по теме, интересной для учащихся.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организации занятий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Групповые, индивидуальные, фронтальные.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организации познавательной деятельности: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Лабораторные работы, опыты, исследовательская работа, работа с дополнительной литературой.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Методы обучения:      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биологическими объектами (клетками, тканями растений, живыми растениями);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Приготовление временных микропрепаратов;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самостоятельных исследований;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отчета о проделанной работе;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Эвристическая беседа.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дополнительной литературой.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     </w:t>
      </w: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Тематический план занятий</w:t>
      </w: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 Введение в курс«Где прячется цвет?»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</w:t>
      </w:r>
      <w:proofErr w:type="gramStart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.Тб при работе в кабинете. Увеличительные приборы.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 3. Проверка гипотез групп.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 4 . Почему листья зеленые?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 5. Где  в листьях прячется желтый цвет?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 6. От чего зависит белая окраска лепестков яблони, черемухи или комнатной бегонии?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Занятие 7,8. Оформление работы, подготовка презентации курса.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</w:t>
      </w:r>
      <w:r w:rsidRPr="002B7E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курса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 Технологическая карта №1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9"/>
        <w:gridCol w:w="6812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курс «Где у растений прячется цвет?»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рабочих групп. Формулирование гипотезы, постановка цели и определение задач для ее решения и доказательства гипотезы.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желании можно узнать много нового и интересного. Интересное рядом, надо только внимательно присмотреться!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 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Презентация курса.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Деление на группы.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Обсуждение в группах поставленной проблемы, выдвижение рабочей гипотезы.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Постановка цели и задач для доказательства гипотезы.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 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Проблемный, исследовательский.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Формы организации 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 в группах.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 курса, организация обсуждения поставленной проблемы.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Посмотрите презентацию курса, сформулируйте проблему.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Разделитесь на группы, предложите гипотезу-научное предположение-ответ на проблемный вопрос.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Сформулируйте цель и определите задачи для доказательства вашей гипотезы.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 анализировать информацию, выдвигать гипотезу, формулировать цель  и  определять задачи.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Гипотеза, цель, задача.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 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Слайды  презентации.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 Технологическая карта №2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7148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Увеличительные приборы.</w:t>
            </w:r>
          </w:p>
        </w:tc>
      </w:tr>
      <w:tr w:rsidR="00C83925" w:rsidRPr="002B7E9C" w:rsidTr="00C83925">
        <w:trPr>
          <w:trHeight w:val="75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знакомятся со строением и работой увеличительных приборов, учатся готовить временные микропрепараты.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увеличительных приборов невозможно заглянуть внутрь органов растений.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Формулирование цели и задач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Тб при работе в кабинете.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      Увеличительные 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боры, их роль в изучении растений.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Правила работы с микроскопом.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Приготовление и рассматривание временных микропрепаратов.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 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Проблемный, исследовательский.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группах, Слушают инструктаж по </w:t>
            </w:r>
            <w:proofErr w:type="spell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тб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 повторяют правила работы с микроскопом, готовят временные микропрепараты.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по </w:t>
            </w:r>
            <w:proofErr w:type="spell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тб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организация практической работы по приготовлению временных микропрепаратов и их рассматриванию под микроскопом.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      Ученые с давних пор использовали телескоп для изучения отдаленных от нас космических объектов. 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и когда им удалось 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рассмотреть микроскопические объекты?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      Внимательно прослушайте инструктаж по </w:t>
            </w:r>
            <w:proofErr w:type="spell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тб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 работе с микроскопом.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Рассмотрите микроскоп, выделите его составные части, вспомните назначение каждой.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Подумайте и предложите</w:t>
            </w:r>
            <w:r w:rsid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 использовать микроскоп для  проверки вашей гипотезы.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2B7E9C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</w:t>
            </w:r>
            <w:r w:rsidR="00C83925"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ответы на поставленные вопросы, готовить микропрепараты и работать с микроскопом.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Гипотеза, микроскоп, его части, микропрепарат.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«Увеличительные приборы».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 Технологическая карта №3.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4"/>
        <w:gridCol w:w="7157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гипотез групп.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Только после выполнения практических работ можно сделать вывод о 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правильности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выдвинутой группой гипотезы.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Составление плана работы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Выполнение практических работ по проверке правильности выдвинутых гипотез.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Обсуждение в группах полученных результатов.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Корректировка выдвинутых гипотез.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Формулирование целей и задач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группах, проверка правильности гипотез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практических работ.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практических работ, помощь  в обсуждении полученных  результатов, корректировке гипотез, формировании целей и задач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Предложите ход выполнения практической работы для подтверждения гипотезы, выдвинутой группой.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Выполните практическую работу.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Обсудите в группе полученные результаты.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Составьте план работы на следующее 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понятия и термины занятия.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растений, микроскоп, микропрепарат, гипотеза, цель, задача.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Дополнительный материал, подготовленный учениками.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проверяют правильность выдвинутых  группами гипотез и при необходимости корректируют их.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 Технологическая карта №4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5"/>
        <w:gridCol w:w="7156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листья зеленые?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узнают причину зеленой окраски растений, она зависит от зеленого пигмента хлорофилла, содержащегося в хлоропластах.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Зеленые пятна от травы на одежде лучше чистить бензином, а не водой.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Составление плана работы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Пр. работа «Выделение хлорофилла из клеток листа герани».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Обсуждение результатов.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Формулирование цели и задач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Исследовательский, проблемный.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группах, выполнение практической работы, анализ   и обсуждение результатов,  работа с информацией по теме, составление плана работы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практической работы, помощь в обсуждении результатов работы, в определении цели и задач для дальнейшей работы, обеспечение информацией по теме.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Приходилось ли вам пачкать одежду о траву? Что вы можете сказать о пятнах, полученных от травы? Как лучше избавиться от них?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Подумайте и предложите спосо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б(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Ы) выделения зеленой краски из органов растений. Обсудите в группе.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Если у вас возникли трудности, обратитесь к подсказке учителя: «Набор лабораторного оборудования: ступка с пестиком, спирт, воронка, фильтр, ножницы».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После извлечения хлорофилла из листа, лист стал белым. Зеленая краска ушла в спирт, а куда делись желтая и оранжевая краски? Используя дополнительный материал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приготовьте ответ на этот вопрос к следующему занятию.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      Используя предложенную учителем литературу, найдите информацию о хлорофилле и сделайте краткие записи.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 формулировать проблему, находить пути для ее решения, планировать работу.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Клетка, хлоропласт, хлорофилл, пигмент.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Артамонов В. И. Занимательная физиология растений. М.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Агропромиздат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1991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РеймерсН.Ф.Основные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биологические понятия и термины. М.Просвещение,1988.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 Технологическая карта №5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8"/>
        <w:gridCol w:w="7013"/>
      </w:tblGrid>
      <w:tr w:rsidR="00C83925" w:rsidRPr="002B7E9C" w:rsidTr="00C83925">
        <w:trPr>
          <w:trHeight w:val="75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 в листьях прячется желтый цвет?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листьях наряду с зеленым хлорофиллом есть и желтый пигмент-ксантофилл, но хлорофилла больше, поэтому желтый цвет не проявляется.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 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Если поставить перед собой цель, то можно получить ответы даже 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те</w:t>
            </w:r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вопросы, которые казались очень сложными.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Планирование работы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Пр. работа «Выделение желтого пигмента из зеленого листа герани».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Обсуждение полученных результатов.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Постановка задач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группах, выполнение практической работы, работа с информацией.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практической работы, помощь в обсуждении результатов, формировании выводов, </w:t>
            </w:r>
            <w:r w:rsidR="00741885"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  информацией по теме.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Изменение окраски листьев  - одна из примет осени.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«Лес, точно терем расписной, лиловый,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Золотой, багряный…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 обусловлено это цветовое многообразие? 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Как доказать, что наряду с зеленым пигментом- хлорофиллом, содержатся и другие пигменты, например, желтые?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      Используя дополнительный материал, приготовленный к 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занятию, получите желтую краску из листьев герани.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Если возникнут трудности, обратитесь к товарищам из другой группы за помощью. Если помощь не будет получена,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обратитесь к подсказке учителя. 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лаборат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орного оборудования и реактивов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ступка с пестиком, спирт, ножницы, воронка, бензин, вода, мерный цилиндр, фильтр.</w:t>
            </w:r>
            <w:proofErr w:type="gramEnd"/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Используя дополнительную литературу, найдите информацию о желтом пигменте, сделайте краткие записи.</w:t>
            </w:r>
          </w:p>
          <w:p w:rsidR="00C83925" w:rsidRPr="002B7E9C" w:rsidRDefault="00C83925" w:rsidP="00BF67B0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      Обсудите тему следующего занятия, приготовьте доп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олнительный материал по вопросу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 прячется оранжевый цвет?»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 планировать свою деятельность, выполнять практические работы, работать с информацией, ставить проблему и находить пути для ее решения.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Пигменты, хлорофилл, хлоропласт, хромопласт, ксантофилл.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Артамонов В. И. Занимательная физиология растений. М.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Агропромиздат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1991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РеймерсН.Ф.Основные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биологические понятия и термины. М.Просвещение,1988.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 Технологическая карта №6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7154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чего зависит белая окраска лепестков цветков яблони, черемухи или комнатной бегонии?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Клетки лепестков цветков заполнены воздухом, который сильно отражает свет, поэтому они кажутся белыми.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BF67B0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 знания могут пригодиться, например, в интеллектуальной игре, или можно этими знаниями похвастаться перед родителями и даже старшим братом или сестрой!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Планирование работы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Пр. работа «Строение клеток мха сфагнума».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Пр. работа «Лепестки т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игровой бегонии под микроскопом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Обсуждение полученных результатов, получение ответа на проблемный вопрос занятия.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Постановка задач на следующее занятие.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Формы организации 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в группах, выполнение практических работ, обсуждение 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результатов, формулирование выводов.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практических работ, создание проблемной ситуации, помощь при обсуждении полученных результатов.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Рассмотрите растения мха сфагнума. Что вы можете сказать о его цвете? Рассмотрите под микроскопом листья сфагнума. В чем причина такой окраски этого растения?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Рассмотрите лепесток цветка бегонии, определите его цвет. Рассмотрите лепесток под микроскопом. Сделай те вывод о причинах белой окраски.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Потрите лепесток между пальцами. Что произойдет с его окраской? Объясните причину данного явления.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Подготовьте развернутый ответ на проблемный вопрос занятия.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 обсуждать проблему, выполнять практические работы, анализировать полученные результаты, обобщать, делать выводы.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Мох сфагнум, межклетники, воздух.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информации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Артамонов В. И. Занимательная физиология растений. М.</w:t>
            </w:r>
            <w:proofErr w:type="gramStart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Агропромиздат</w:t>
            </w:r>
            <w:proofErr w:type="spellEnd"/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1991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83925" w:rsidRPr="002B7E9C" w:rsidRDefault="00C83925" w:rsidP="002B7E9C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7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 Технологическая карта №7,8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7158"/>
      </w:tblGrid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результатов работы групп по курсу «Где у растений прячется цвет?»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 групп по теме «Где у растений прячется цвет?»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Личностная значимость материала для школьника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Полученные знания и навыки исследовательской деятельности помогли  найти ответ  на вопрос курса.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      Планирование работы на занятие.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Распределение обязанностей по написанию и оформлению работы.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Работа в группах по написанию и оформлению работы.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Подготовка презентации групповой работы.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На занятии №8- презентация  подготовленной работы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      Итоги курса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обучения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проблемный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Формы организации деятельности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группе, подготовка работы, ее презентация.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помощи при оформлении работ групп, подготовке презентации, подведение итогов курса, подготовка и вручение серти</w:t>
            </w:r>
            <w:r w:rsidR="00BF67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фикатов</w:t>
            </w: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Познавательные задания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BF67B0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      Вспомните, шаг за шагом </w:t>
            </w:r>
            <w:r w:rsidR="00C83925"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  своей работы.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     В соответствии с планом написания исследовательской работы, оформите свою работу, выполненную группой.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      При необходимости обратитесь за помощью к учителю.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      Подготовьте презентацию своей работы в произвольной форме.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      Ответьте на вопросы: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Интересно ли было вам на занятиях?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Что особенно понравилось?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Что хотели бы изменить?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4)Посоветовали бы вы своим товарищам посетить этот курс?</w:t>
            </w:r>
          </w:p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5)Где могли бы пригодиться полученные знания?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умений учащихся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Работать в группе, планировать свою работу, обобщать полученный материал, оформлять работу, готовить презентацию, подводить итоги своей работы.</w:t>
            </w:r>
          </w:p>
        </w:tc>
      </w:tr>
      <w:tr w:rsidR="00C83925" w:rsidRPr="002B7E9C" w:rsidTr="00C83925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и термины занятия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925" w:rsidRPr="002B7E9C" w:rsidRDefault="00C83925" w:rsidP="002B7E9C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7E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презентация</w:t>
            </w:r>
          </w:p>
        </w:tc>
      </w:tr>
    </w:tbl>
    <w:p w:rsidR="005436D3" w:rsidRPr="002B7E9C" w:rsidRDefault="005436D3" w:rsidP="002B7E9C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36D3" w:rsidRPr="002B7E9C" w:rsidSect="00CD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925"/>
    <w:rsid w:val="001D7BD2"/>
    <w:rsid w:val="002B7E9C"/>
    <w:rsid w:val="00434121"/>
    <w:rsid w:val="004428B0"/>
    <w:rsid w:val="005436D3"/>
    <w:rsid w:val="00741885"/>
    <w:rsid w:val="008C5069"/>
    <w:rsid w:val="00BF67B0"/>
    <w:rsid w:val="00C83925"/>
    <w:rsid w:val="00CD0C96"/>
    <w:rsid w:val="00DE49DC"/>
    <w:rsid w:val="00FE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96"/>
  </w:style>
  <w:style w:type="paragraph" w:styleId="4">
    <w:name w:val="heading 4"/>
    <w:basedOn w:val="a"/>
    <w:link w:val="40"/>
    <w:uiPriority w:val="9"/>
    <w:qFormat/>
    <w:rsid w:val="00C839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39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8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925"/>
    <w:rPr>
      <w:b/>
      <w:bCs/>
    </w:rPr>
  </w:style>
  <w:style w:type="character" w:customStyle="1" w:styleId="apple-converted-space">
    <w:name w:val="apple-converted-space"/>
    <w:basedOn w:val="a0"/>
    <w:rsid w:val="00C8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Поповы</dc:creator>
  <cp:keywords/>
  <dc:description/>
  <cp:lastModifiedBy>user</cp:lastModifiedBy>
  <cp:revision>11</cp:revision>
  <dcterms:created xsi:type="dcterms:W3CDTF">2015-05-11T14:07:00Z</dcterms:created>
  <dcterms:modified xsi:type="dcterms:W3CDTF">2017-12-20T10:38:00Z</dcterms:modified>
</cp:coreProperties>
</file>