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2F" w:rsidRPr="00940F2F" w:rsidRDefault="00940F2F" w:rsidP="00940F2F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b/>
          <w:sz w:val="28"/>
          <w:szCs w:val="20"/>
        </w:rPr>
        <w:t>Примерная структура</w:t>
      </w:r>
    </w:p>
    <w:p w:rsidR="00940F2F" w:rsidRPr="00940F2F" w:rsidRDefault="00940F2F" w:rsidP="00940F2F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b/>
          <w:sz w:val="28"/>
          <w:szCs w:val="20"/>
        </w:rPr>
        <w:t xml:space="preserve">программы деятельности </w:t>
      </w:r>
      <w:r w:rsidRPr="00940F2F">
        <w:rPr>
          <w:rFonts w:ascii="Times New Roman" w:eastAsia="Times New Roman" w:hAnsi="Times New Roman" w:cs="Times New Roman"/>
          <w:b/>
          <w:bCs/>
          <w:sz w:val="28"/>
          <w:szCs w:val="20"/>
        </w:rPr>
        <w:t>краевой апробационной площадки</w:t>
      </w:r>
    </w:p>
    <w:p w:rsidR="00940F2F" w:rsidRDefault="00940F2F" w:rsidP="00940F2F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b/>
          <w:bCs/>
          <w:sz w:val="28"/>
          <w:szCs w:val="20"/>
        </w:rPr>
        <w:t>по реализации федерального государственного образовательного стандарта основного общего образования</w:t>
      </w:r>
    </w:p>
    <w:p w:rsidR="00501C12" w:rsidRPr="00501C12" w:rsidRDefault="00501C12" w:rsidP="00940F2F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2019-202</w:t>
      </w:r>
      <w:r w:rsidR="005F43AB">
        <w:rPr>
          <w:rFonts w:ascii="Times New Roman" w:eastAsia="Times New Roman" w:hAnsi="Times New Roman" w:cs="Times New Roman"/>
          <w:b/>
          <w:bCs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гг.</w:t>
      </w:r>
    </w:p>
    <w:p w:rsidR="00940F2F" w:rsidRPr="00940F2F" w:rsidRDefault="00940F2F" w:rsidP="00940F2F">
      <w:pPr>
        <w:suppressAutoHyphens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40F2F" w:rsidRDefault="00940F2F" w:rsidP="002C0F6C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 xml:space="preserve">Апробационная площадка (полное наименование образовательной организации, адрес, телефон, </w:t>
      </w:r>
      <w:r w:rsidRPr="00940F2F">
        <w:rPr>
          <w:rFonts w:ascii="Times New Roman" w:eastAsia="Times New Roman" w:hAnsi="Times New Roman" w:cs="Times New Roman"/>
          <w:sz w:val="28"/>
          <w:szCs w:val="20"/>
          <w:lang w:val="en-US"/>
        </w:rPr>
        <w:t>e</w:t>
      </w:r>
      <w:r w:rsidRPr="00940F2F">
        <w:rPr>
          <w:rFonts w:ascii="Times New Roman" w:eastAsia="Times New Roman" w:hAnsi="Times New Roman" w:cs="Times New Roman"/>
          <w:sz w:val="28"/>
          <w:szCs w:val="20"/>
        </w:rPr>
        <w:t>-</w:t>
      </w:r>
      <w:r w:rsidRPr="00940F2F">
        <w:rPr>
          <w:rFonts w:ascii="Times New Roman" w:eastAsia="Times New Roman" w:hAnsi="Times New Roman" w:cs="Times New Roman"/>
          <w:sz w:val="28"/>
          <w:szCs w:val="20"/>
          <w:lang w:val="en-US"/>
        </w:rPr>
        <w:t>mail</w:t>
      </w:r>
      <w:r w:rsidRPr="00940F2F">
        <w:rPr>
          <w:rFonts w:ascii="Times New Roman" w:eastAsia="Times New Roman" w:hAnsi="Times New Roman" w:cs="Times New Roman"/>
          <w:sz w:val="28"/>
          <w:szCs w:val="20"/>
        </w:rPr>
        <w:t>).</w:t>
      </w:r>
    </w:p>
    <w:p w:rsidR="002C0F6C" w:rsidRPr="002C0F6C" w:rsidRDefault="002C0F6C" w:rsidP="002C0F6C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0F6C">
        <w:rPr>
          <w:rFonts w:ascii="Times New Roman" w:eastAsia="Times New Roman" w:hAnsi="Times New Roman" w:cs="Times New Roman"/>
          <w:b/>
          <w:sz w:val="28"/>
          <w:szCs w:val="20"/>
        </w:rPr>
        <w:t>Муниципальное Автономное Общеобразовательное учреждение «Средняя Общеобразовательная школа №25» г. Пермь</w:t>
      </w:r>
    </w:p>
    <w:p w:rsidR="002C0F6C" w:rsidRPr="002C0F6C" w:rsidRDefault="002C0F6C" w:rsidP="002C0F6C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0F6C">
        <w:rPr>
          <w:rFonts w:ascii="Times New Roman" w:eastAsia="Times New Roman" w:hAnsi="Times New Roman" w:cs="Times New Roman"/>
          <w:b/>
          <w:sz w:val="28"/>
          <w:szCs w:val="20"/>
        </w:rPr>
        <w:t xml:space="preserve">614081 г. Пермь, ул. Голева, 8 </w:t>
      </w:r>
    </w:p>
    <w:p w:rsidR="002C0F6C" w:rsidRPr="002C0F6C" w:rsidRDefault="002C0F6C" w:rsidP="002C0F6C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0F6C">
        <w:rPr>
          <w:rFonts w:ascii="Times New Roman" w:eastAsia="Times New Roman" w:hAnsi="Times New Roman" w:cs="Times New Roman"/>
          <w:b/>
          <w:sz w:val="28"/>
          <w:szCs w:val="20"/>
        </w:rPr>
        <w:t>8 (342) 258 25 58</w:t>
      </w:r>
    </w:p>
    <w:p w:rsidR="002C0F6C" w:rsidRPr="002C0F6C" w:rsidRDefault="008B00D5" w:rsidP="002C0F6C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hyperlink r:id="rId8" w:history="1">
        <w:r w:rsidR="002C0F6C" w:rsidRPr="002C0F6C">
          <w:rPr>
            <w:rStyle w:val="a3"/>
            <w:rFonts w:ascii="Times New Roman" w:eastAsia="Times New Roman" w:hAnsi="Times New Roman" w:cs="Times New Roman"/>
            <w:b/>
            <w:sz w:val="28"/>
            <w:szCs w:val="20"/>
            <w:lang w:val="en-US"/>
          </w:rPr>
          <w:t>Shkola25@obrazovanie.perm.ru</w:t>
        </w:r>
      </w:hyperlink>
      <w:r w:rsidR="002C0F6C" w:rsidRPr="002C0F6C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</w:p>
    <w:p w:rsidR="00940F2F" w:rsidRDefault="00940F2F" w:rsidP="002C0F6C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>ФИО, должность, место работы авторов программы.</w:t>
      </w:r>
    </w:p>
    <w:p w:rsidR="002C0F6C" w:rsidRPr="002C0F6C" w:rsidRDefault="002C0F6C" w:rsidP="002C0F6C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0F6C">
        <w:rPr>
          <w:rFonts w:ascii="Times New Roman" w:eastAsia="Times New Roman" w:hAnsi="Times New Roman" w:cs="Times New Roman"/>
          <w:b/>
          <w:sz w:val="28"/>
          <w:szCs w:val="20"/>
        </w:rPr>
        <w:t>Белокурова Алла Альбертовна, учитель истории и обществознания МАОУ «СОШ №25»</w:t>
      </w:r>
    </w:p>
    <w:p w:rsidR="002C0F6C" w:rsidRPr="002C0F6C" w:rsidRDefault="002C0F6C" w:rsidP="002C0F6C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0F6C">
        <w:rPr>
          <w:rFonts w:ascii="Times New Roman" w:eastAsia="Times New Roman" w:hAnsi="Times New Roman" w:cs="Times New Roman"/>
          <w:b/>
          <w:sz w:val="28"/>
          <w:szCs w:val="20"/>
        </w:rPr>
        <w:t>Хатмуллина Ярина Ахатовна, учитель истории и обществознания МАОУ «СОШ №25»</w:t>
      </w:r>
    </w:p>
    <w:p w:rsidR="00940F2F" w:rsidRDefault="00940F2F" w:rsidP="002C0F6C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>Тема апробационной деятельности площадки.</w:t>
      </w:r>
    </w:p>
    <w:p w:rsidR="002C0F6C" w:rsidRPr="002C0F6C" w:rsidRDefault="002C0F6C" w:rsidP="002C0F6C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0F6C">
        <w:rPr>
          <w:rFonts w:ascii="Times New Roman" w:eastAsia="Times New Roman" w:hAnsi="Times New Roman" w:cs="Times New Roman"/>
          <w:b/>
          <w:sz w:val="28"/>
          <w:szCs w:val="20"/>
        </w:rPr>
        <w:t>«Разработка образовательных практик для преодоления дефицитов умения смыслового чтения учащихся 5-6 классов»</w:t>
      </w:r>
    </w:p>
    <w:p w:rsid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 xml:space="preserve">Обоснование актуальности выбранной темы для учреждения </w:t>
      </w:r>
      <w:r w:rsidRPr="00940F2F">
        <w:rPr>
          <w:rFonts w:ascii="Times New Roman" w:eastAsia="Times New Roman" w:hAnsi="Times New Roman" w:cs="Times New Roman"/>
          <w:sz w:val="28"/>
          <w:szCs w:val="20"/>
        </w:rPr>
        <w:br/>
        <w:t>(1-3 предложения).</w:t>
      </w:r>
    </w:p>
    <w:p w:rsidR="002C0F6C" w:rsidRDefault="002C0F6C" w:rsidP="002C0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Систематический мониторинг, проводимый в МАОУ «СОШ №25» в течение учебного года, показал, что у учеников 5-6 класса существуют дефициты умения смыслового чтения, что не позволяет выполнять задания мониторинга, а в перспективе и ВПР по всем предметам на высоком уровне. Необходимо разработать диагностические задания, для того, что бы объективировать результаты и создать на основе этой диагностики различные образовательные практики, способствующие преодолению этих дефицитов.</w:t>
      </w:r>
    </w:p>
    <w:p w:rsidR="002C0F6C" w:rsidRPr="00940F2F" w:rsidRDefault="002C0F6C" w:rsidP="002C0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22A9A" w:rsidRPr="008837F4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  <w:r w:rsidRPr="008837F4">
        <w:rPr>
          <w:rFonts w:ascii="Times New Roman" w:eastAsia="Times New Roman" w:hAnsi="Times New Roman" w:cs="Times New Roman"/>
          <w:i/>
          <w:sz w:val="28"/>
          <w:szCs w:val="20"/>
        </w:rPr>
        <w:t xml:space="preserve">Имеющийся у образовательной организации опыт деятельности </w:t>
      </w:r>
      <w:r w:rsidRPr="008837F4">
        <w:rPr>
          <w:rFonts w:ascii="Times New Roman" w:eastAsia="Times New Roman" w:hAnsi="Times New Roman" w:cs="Times New Roman"/>
          <w:i/>
          <w:sz w:val="28"/>
          <w:szCs w:val="20"/>
        </w:rPr>
        <w:br/>
        <w:t>по теме</w:t>
      </w:r>
    </w:p>
    <w:p w:rsidR="00B21ED3" w:rsidRPr="008837F4" w:rsidRDefault="00B21ED3" w:rsidP="00B21ED3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F4">
        <w:rPr>
          <w:rFonts w:ascii="Times New Roman" w:hAnsi="Times New Roman" w:cs="Times New Roman"/>
          <w:sz w:val="28"/>
          <w:szCs w:val="28"/>
        </w:rPr>
        <w:t xml:space="preserve">МАОУ «СОШ № 25» имеет богатый опыт инновационной деятельности: работа над корпоративной культурой школы, реализация компетентностного подхода и т.п. В статусе  апробационной площадки, педагоги школы </w:t>
      </w:r>
      <w:r w:rsidR="003949AD" w:rsidRPr="008837F4">
        <w:rPr>
          <w:rFonts w:ascii="Times New Roman" w:hAnsi="Times New Roman" w:cs="Times New Roman"/>
          <w:sz w:val="28"/>
          <w:szCs w:val="28"/>
        </w:rPr>
        <w:t xml:space="preserve">в 2012-2014 гг. </w:t>
      </w:r>
      <w:r w:rsidRPr="008837F4">
        <w:rPr>
          <w:rFonts w:ascii="Times New Roman" w:hAnsi="Times New Roman" w:cs="Times New Roman"/>
          <w:sz w:val="28"/>
          <w:szCs w:val="28"/>
        </w:rPr>
        <w:t>работали над</w:t>
      </w:r>
      <w:r w:rsidR="003949AD" w:rsidRPr="008837F4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Pr="008837F4">
        <w:rPr>
          <w:rFonts w:ascii="Times New Roman" w:hAnsi="Times New Roman" w:cs="Times New Roman"/>
          <w:sz w:val="28"/>
          <w:szCs w:val="28"/>
        </w:rPr>
        <w:t xml:space="preserve"> по формированию и оценке метапредметного умения смыслового чтения</w:t>
      </w:r>
      <w:r w:rsidR="006F1FD7" w:rsidRPr="008837F4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Pr="008837F4">
        <w:rPr>
          <w:rFonts w:ascii="Times New Roman" w:hAnsi="Times New Roman" w:cs="Times New Roman"/>
          <w:sz w:val="28"/>
          <w:szCs w:val="28"/>
        </w:rPr>
        <w:t xml:space="preserve">. В деятельности апробационной площадки приняли участие педагоги различных предметов, формируя метапредметное умение средствами различных дисциплин, т. е. </w:t>
      </w:r>
      <w:r w:rsidRPr="008837F4">
        <w:rPr>
          <w:rFonts w:ascii="Times New Roman" w:hAnsi="Times New Roman" w:cs="Times New Roman"/>
          <w:sz w:val="28"/>
          <w:szCs w:val="28"/>
        </w:rPr>
        <w:lastRenderedPageBreak/>
        <w:t>Вокруг классов сложились команды, комплексно решающие проблемы, что уже дало определенные результаты.</w:t>
      </w:r>
    </w:p>
    <w:p w:rsidR="00B21ED3" w:rsidRPr="008837F4" w:rsidRDefault="00B21ED3" w:rsidP="00B21ED3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F4">
        <w:rPr>
          <w:rFonts w:ascii="Times New Roman" w:hAnsi="Times New Roman" w:cs="Times New Roman"/>
          <w:sz w:val="28"/>
          <w:szCs w:val="28"/>
        </w:rPr>
        <w:t xml:space="preserve">Деятельность апробационной площадки по реализации ФГОС ООО в МАОУ «СОШ № 25» в 2015-2017 г.г., </w:t>
      </w:r>
      <w:r w:rsidR="003949AD" w:rsidRPr="008837F4">
        <w:rPr>
          <w:rFonts w:ascii="Times New Roman" w:hAnsi="Times New Roman" w:cs="Times New Roman"/>
          <w:sz w:val="28"/>
          <w:szCs w:val="28"/>
        </w:rPr>
        <w:t>была</w:t>
      </w:r>
      <w:r w:rsidRPr="008837F4">
        <w:rPr>
          <w:rFonts w:ascii="Times New Roman" w:hAnsi="Times New Roman" w:cs="Times New Roman"/>
          <w:sz w:val="28"/>
          <w:szCs w:val="28"/>
        </w:rPr>
        <w:t xml:space="preserve"> направлена на построение институциональной модели формирования умения смыслового чтения</w:t>
      </w:r>
      <w:r w:rsidR="006F1FD7" w:rsidRPr="008837F4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Pr="008837F4">
        <w:rPr>
          <w:rFonts w:ascii="Times New Roman" w:hAnsi="Times New Roman" w:cs="Times New Roman"/>
          <w:sz w:val="28"/>
          <w:szCs w:val="28"/>
        </w:rPr>
        <w:t>, включающей в себя продолжение деятельности по разработке приемов и методов формирования умения смыслового чтения, разработке диагностических материалов для оценки сформированности умения, созданию школьной модели регламента мониторинга умения, работа над преодолением проблем преемственности между ступенями в формировании умения смыслового чтения.</w:t>
      </w:r>
    </w:p>
    <w:p w:rsidR="00D12C3C" w:rsidRPr="008837F4" w:rsidRDefault="005E29AB" w:rsidP="00894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F4">
        <w:rPr>
          <w:rFonts w:ascii="Times New Roman" w:hAnsi="Times New Roman" w:cs="Times New Roman"/>
          <w:sz w:val="28"/>
          <w:szCs w:val="28"/>
        </w:rPr>
        <w:t>В 2017-2018 гг. школа работала над темой «Формирование основ деловой коммуникации у обучающихся 5-6 классов через разработку и реализацию программ  образовательных практик»</w:t>
      </w:r>
      <w:r w:rsidR="006F1FD7" w:rsidRPr="008837F4">
        <w:rPr>
          <w:rStyle w:val="af1"/>
          <w:rFonts w:ascii="Times New Roman" w:hAnsi="Times New Roman" w:cs="Times New Roman"/>
          <w:sz w:val="28"/>
          <w:szCs w:val="28"/>
        </w:rPr>
        <w:footnoteReference w:id="4"/>
      </w:r>
      <w:r w:rsidRPr="008837F4">
        <w:rPr>
          <w:rFonts w:ascii="Times New Roman" w:hAnsi="Times New Roman" w:cs="Times New Roman"/>
          <w:sz w:val="28"/>
          <w:szCs w:val="28"/>
        </w:rPr>
        <w:t>. Деятельность МАОУ «СОШ №25»  в рамках апробационной площадки создала условия для формирования компетенций деловой коммуникации у всех участников апробационной деятельности, а также были разработаны и апробированы программы образовательных практик по направлениям: копирайтинг, деловая переписка, основы деловых переговоров, интернет-маркетинг.</w:t>
      </w:r>
    </w:p>
    <w:p w:rsidR="00B21ED3" w:rsidRPr="008837F4" w:rsidRDefault="00B21ED3" w:rsidP="00B21ED3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</w:p>
    <w:p w:rsid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>Ожидаемые образовательные результаты, которые планируется получить в результате апробационной деятельности</w:t>
      </w:r>
      <w:r w:rsidR="00501C12">
        <w:rPr>
          <w:rFonts w:ascii="Times New Roman" w:eastAsia="Times New Roman" w:hAnsi="Times New Roman" w:cs="Times New Roman"/>
          <w:sz w:val="28"/>
          <w:szCs w:val="20"/>
        </w:rPr>
        <w:t xml:space="preserve"> в 2019-202</w:t>
      </w:r>
      <w:r w:rsidR="005F43AB">
        <w:rPr>
          <w:rFonts w:ascii="Times New Roman" w:eastAsia="Times New Roman" w:hAnsi="Times New Roman" w:cs="Times New Roman"/>
          <w:sz w:val="28"/>
          <w:szCs w:val="20"/>
        </w:rPr>
        <w:t>0</w:t>
      </w:r>
      <w:r w:rsidR="00501C12">
        <w:rPr>
          <w:rFonts w:ascii="Times New Roman" w:eastAsia="Times New Roman" w:hAnsi="Times New Roman" w:cs="Times New Roman"/>
          <w:sz w:val="28"/>
          <w:szCs w:val="20"/>
        </w:rPr>
        <w:t xml:space="preserve"> гг</w:t>
      </w:r>
      <w:r w:rsidRPr="00940F2F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985778" w:rsidRPr="00940F2F" w:rsidRDefault="00985778" w:rsidP="0098577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результате апробационной деятельности в образовательном учреждении появится система образовательных практик для 5-6 классов, включающая в себя диагностические </w:t>
      </w:r>
      <w:r w:rsidR="008943F2">
        <w:rPr>
          <w:rFonts w:ascii="Times New Roman" w:eastAsia="Times New Roman" w:hAnsi="Times New Roman" w:cs="Times New Roman"/>
          <w:sz w:val="28"/>
          <w:szCs w:val="20"/>
        </w:rPr>
        <w:t xml:space="preserve">мероприятия 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задания для выявления дефицитов умений смыслового чтения у учащихся и коррекционные </w:t>
      </w:r>
      <w:r w:rsidR="008943F2">
        <w:rPr>
          <w:rFonts w:ascii="Times New Roman" w:eastAsia="Times New Roman" w:hAnsi="Times New Roman" w:cs="Times New Roman"/>
          <w:sz w:val="28"/>
          <w:szCs w:val="20"/>
        </w:rPr>
        <w:t xml:space="preserve">мероприятия и </w:t>
      </w:r>
      <w:r>
        <w:rPr>
          <w:rFonts w:ascii="Times New Roman" w:eastAsia="Times New Roman" w:hAnsi="Times New Roman" w:cs="Times New Roman"/>
          <w:sz w:val="28"/>
          <w:szCs w:val="20"/>
        </w:rPr>
        <w:t>задания для наращивания умений.</w:t>
      </w:r>
    </w:p>
    <w:p w:rsid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 xml:space="preserve">Предмет(ы) апробации (элементы образовательного процесса, организационно-содержательные механизмы и др.), краткое описание предметов апробации </w:t>
      </w:r>
      <w:r w:rsidR="00501C12">
        <w:rPr>
          <w:rFonts w:ascii="Times New Roman" w:eastAsia="Times New Roman" w:hAnsi="Times New Roman" w:cs="Times New Roman"/>
          <w:sz w:val="28"/>
          <w:szCs w:val="20"/>
        </w:rPr>
        <w:t>в 2019 – 202</w:t>
      </w:r>
      <w:r w:rsidR="005F43AB">
        <w:rPr>
          <w:rFonts w:ascii="Times New Roman" w:eastAsia="Times New Roman" w:hAnsi="Times New Roman" w:cs="Times New Roman"/>
          <w:sz w:val="28"/>
          <w:szCs w:val="20"/>
        </w:rPr>
        <w:t>0</w:t>
      </w:r>
      <w:r w:rsidR="00501C12">
        <w:rPr>
          <w:rFonts w:ascii="Times New Roman" w:eastAsia="Times New Roman" w:hAnsi="Times New Roman" w:cs="Times New Roman"/>
          <w:sz w:val="28"/>
          <w:szCs w:val="20"/>
        </w:rPr>
        <w:t xml:space="preserve"> гг.</w:t>
      </w:r>
      <w:r w:rsidRPr="00940F2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985778" w:rsidRPr="00940F2F" w:rsidRDefault="00985778" w:rsidP="0098577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Предметами апробационной деятельности станут </w:t>
      </w:r>
      <w:r w:rsidR="006F1FD7">
        <w:rPr>
          <w:rFonts w:ascii="Times New Roman" w:eastAsia="Times New Roman" w:hAnsi="Times New Roman" w:cs="Times New Roman"/>
          <w:sz w:val="28"/>
          <w:szCs w:val="20"/>
        </w:rPr>
        <w:t>умения смыслового чтения, которые будут выявлены в результате анализа выполнения заданий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ВПР </w:t>
      </w:r>
      <w:r w:rsidR="006F1FD7">
        <w:rPr>
          <w:rFonts w:ascii="Times New Roman" w:eastAsia="Times New Roman" w:hAnsi="Times New Roman" w:cs="Times New Roman"/>
          <w:sz w:val="28"/>
          <w:szCs w:val="20"/>
        </w:rPr>
        <w:t>по всем предметам в 5-6 классах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lastRenderedPageBreak/>
        <w:t>Предполагаемые продукты апробационной деятельности (разработки, дидактические, методические материалы, нормативно-правовые документы, статьи, др.).</w:t>
      </w:r>
    </w:p>
    <w:p w:rsidR="00985778" w:rsidRDefault="00985778" w:rsidP="00985778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2019-2020 году в МАОУ «СОШ №25» будут разработаны комплексные диагностические и коррекционные задания, будет сформирован график </w:t>
      </w:r>
      <w:r w:rsidR="008D5E27">
        <w:rPr>
          <w:rFonts w:ascii="Times New Roman" w:eastAsia="Times New Roman" w:hAnsi="Times New Roman" w:cs="Times New Roman"/>
          <w:sz w:val="28"/>
          <w:szCs w:val="20"/>
        </w:rPr>
        <w:t>проведения как диагностических, так и коррекционных мероприятий, мониторинговых иссле</w:t>
      </w:r>
      <w:r w:rsidR="006F1FD7">
        <w:rPr>
          <w:rFonts w:ascii="Times New Roman" w:eastAsia="Times New Roman" w:hAnsi="Times New Roman" w:cs="Times New Roman"/>
          <w:sz w:val="28"/>
          <w:szCs w:val="20"/>
        </w:rPr>
        <w:t>дований достижения результатов.</w:t>
      </w:r>
    </w:p>
    <w:p w:rsidR="006F1FD7" w:rsidRPr="00DB2B3C" w:rsidRDefault="00DB2B3C" w:rsidP="00DB2B3C">
      <w:pPr>
        <w:pStyle w:val="a7"/>
        <w:numPr>
          <w:ilvl w:val="0"/>
          <w:numId w:val="12"/>
        </w:numPr>
        <w:suppressAutoHyphens/>
        <w:spacing w:after="0" w:line="360" w:lineRule="exact"/>
        <w:jc w:val="both"/>
        <w:rPr>
          <w:rFonts w:ascii="Times New Roman" w:hAnsi="Times New Roman"/>
          <w:sz w:val="28"/>
          <w:szCs w:val="20"/>
        </w:rPr>
      </w:pPr>
      <w:r w:rsidRPr="00DB2B3C">
        <w:rPr>
          <w:rFonts w:ascii="Times New Roman" w:hAnsi="Times New Roman"/>
          <w:sz w:val="28"/>
          <w:szCs w:val="20"/>
        </w:rPr>
        <w:t>Аналитическая справка по результатам ВПР.</w:t>
      </w:r>
    </w:p>
    <w:p w:rsidR="00DB2B3C" w:rsidRPr="00DB2B3C" w:rsidRDefault="00DB2B3C" w:rsidP="00DB2B3C">
      <w:pPr>
        <w:pStyle w:val="a7"/>
        <w:numPr>
          <w:ilvl w:val="0"/>
          <w:numId w:val="12"/>
        </w:numPr>
        <w:suppressAutoHyphens/>
        <w:spacing w:after="0" w:line="360" w:lineRule="exact"/>
        <w:jc w:val="both"/>
        <w:rPr>
          <w:rFonts w:ascii="Times New Roman" w:hAnsi="Times New Roman"/>
          <w:sz w:val="28"/>
          <w:szCs w:val="20"/>
        </w:rPr>
      </w:pPr>
      <w:r w:rsidRPr="00DB2B3C">
        <w:rPr>
          <w:rFonts w:ascii="Times New Roman" w:hAnsi="Times New Roman"/>
          <w:sz w:val="28"/>
          <w:szCs w:val="20"/>
        </w:rPr>
        <w:t>Объективированные дефициты умений смыслового чтения.</w:t>
      </w:r>
    </w:p>
    <w:p w:rsidR="00DB2B3C" w:rsidRPr="00DB2B3C" w:rsidRDefault="00DB2B3C" w:rsidP="00DB2B3C">
      <w:pPr>
        <w:pStyle w:val="a7"/>
        <w:numPr>
          <w:ilvl w:val="0"/>
          <w:numId w:val="12"/>
        </w:numPr>
        <w:suppressAutoHyphens/>
        <w:spacing w:after="0" w:line="360" w:lineRule="exact"/>
        <w:jc w:val="both"/>
        <w:rPr>
          <w:rFonts w:ascii="Times New Roman" w:hAnsi="Times New Roman"/>
          <w:sz w:val="28"/>
          <w:szCs w:val="20"/>
        </w:rPr>
      </w:pPr>
      <w:r w:rsidRPr="00DB2B3C">
        <w:rPr>
          <w:rFonts w:ascii="Times New Roman" w:hAnsi="Times New Roman"/>
          <w:sz w:val="28"/>
          <w:szCs w:val="20"/>
        </w:rPr>
        <w:t>Набор диагностических заданий на выявление причин дефицитов умений смыслового чтения.</w:t>
      </w:r>
    </w:p>
    <w:p w:rsidR="00DB2B3C" w:rsidRPr="00DB2B3C" w:rsidRDefault="00DB2B3C" w:rsidP="00DB2B3C">
      <w:pPr>
        <w:pStyle w:val="a7"/>
        <w:numPr>
          <w:ilvl w:val="0"/>
          <w:numId w:val="12"/>
        </w:numPr>
        <w:suppressAutoHyphens/>
        <w:spacing w:after="0" w:line="360" w:lineRule="exact"/>
        <w:jc w:val="both"/>
        <w:rPr>
          <w:rFonts w:ascii="Times New Roman" w:hAnsi="Times New Roman"/>
          <w:sz w:val="28"/>
          <w:szCs w:val="20"/>
        </w:rPr>
      </w:pPr>
      <w:r w:rsidRPr="00DB2B3C">
        <w:rPr>
          <w:rFonts w:ascii="Times New Roman" w:hAnsi="Times New Roman"/>
          <w:sz w:val="28"/>
          <w:szCs w:val="20"/>
        </w:rPr>
        <w:t>Описание системы проведения коррекционных мероприятий.</w:t>
      </w:r>
    </w:p>
    <w:p w:rsidR="00DB2B3C" w:rsidRPr="00DB2B3C" w:rsidRDefault="00DB2B3C" w:rsidP="00DB2B3C">
      <w:pPr>
        <w:pStyle w:val="a7"/>
        <w:numPr>
          <w:ilvl w:val="0"/>
          <w:numId w:val="12"/>
        </w:numPr>
        <w:suppressAutoHyphens/>
        <w:spacing w:after="0" w:line="360" w:lineRule="exact"/>
        <w:jc w:val="both"/>
        <w:rPr>
          <w:rFonts w:ascii="Times New Roman" w:hAnsi="Times New Roman"/>
          <w:sz w:val="28"/>
          <w:szCs w:val="20"/>
        </w:rPr>
      </w:pPr>
      <w:r w:rsidRPr="00DB2B3C">
        <w:rPr>
          <w:rFonts w:ascii="Times New Roman" w:hAnsi="Times New Roman"/>
          <w:sz w:val="28"/>
          <w:szCs w:val="20"/>
        </w:rPr>
        <w:t>Сценарии, набор заданий для проведения коррекционных мероприятий.</w:t>
      </w:r>
    </w:p>
    <w:p w:rsidR="00940F2F" w:rsidRP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>Масштаб апробации:</w:t>
      </w:r>
    </w:p>
    <w:p w:rsidR="00940F2F" w:rsidRPr="008943F2" w:rsidRDefault="00940F2F" w:rsidP="00940F2F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943F2">
        <w:rPr>
          <w:rFonts w:ascii="Times New Roman" w:eastAsia="Times New Roman" w:hAnsi="Times New Roman" w:cs="Times New Roman"/>
          <w:sz w:val="28"/>
          <w:szCs w:val="20"/>
        </w:rPr>
        <w:t>количество педагогов</w:t>
      </w:r>
      <w:r w:rsidR="008D5E27" w:rsidRPr="008943F2">
        <w:rPr>
          <w:rFonts w:ascii="Times New Roman" w:eastAsia="Times New Roman" w:hAnsi="Times New Roman" w:cs="Times New Roman"/>
          <w:sz w:val="28"/>
          <w:szCs w:val="20"/>
        </w:rPr>
        <w:t xml:space="preserve"> - 5</w:t>
      </w:r>
      <w:r w:rsidRPr="008943F2">
        <w:rPr>
          <w:rFonts w:ascii="Times New Roman" w:eastAsia="Times New Roman" w:hAnsi="Times New Roman" w:cs="Times New Roman"/>
          <w:sz w:val="28"/>
          <w:szCs w:val="20"/>
        </w:rPr>
        <w:t xml:space="preserve">; </w:t>
      </w:r>
    </w:p>
    <w:p w:rsidR="008943F2" w:rsidRPr="008943F2" w:rsidRDefault="00940F2F" w:rsidP="00940F2F">
      <w:pPr>
        <w:suppressAutoHyphens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943F2">
        <w:rPr>
          <w:rFonts w:ascii="Times New Roman" w:eastAsia="Times New Roman" w:hAnsi="Times New Roman" w:cs="Times New Roman"/>
          <w:sz w:val="28"/>
          <w:szCs w:val="20"/>
        </w:rPr>
        <w:t>параллели</w:t>
      </w:r>
      <w:r w:rsidR="008943F2" w:rsidRPr="008943F2">
        <w:rPr>
          <w:rFonts w:ascii="Times New Roman" w:eastAsia="Times New Roman" w:hAnsi="Times New Roman" w:cs="Times New Roman"/>
          <w:sz w:val="28"/>
          <w:szCs w:val="20"/>
        </w:rPr>
        <w:t xml:space="preserve"> – 5, 6 параллели</w:t>
      </w:r>
      <w:r w:rsidRPr="008943F2">
        <w:rPr>
          <w:rFonts w:ascii="Times New Roman" w:eastAsia="Times New Roman" w:hAnsi="Times New Roman" w:cs="Times New Roman"/>
          <w:sz w:val="28"/>
          <w:szCs w:val="20"/>
        </w:rPr>
        <w:t>,</w:t>
      </w:r>
    </w:p>
    <w:p w:rsidR="00940F2F" w:rsidRPr="008943F2" w:rsidRDefault="00940F2F" w:rsidP="008943F2">
      <w:pPr>
        <w:suppressAutoHyphens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943F2">
        <w:rPr>
          <w:rFonts w:ascii="Times New Roman" w:eastAsia="Times New Roman" w:hAnsi="Times New Roman" w:cs="Times New Roman"/>
          <w:sz w:val="28"/>
          <w:szCs w:val="20"/>
        </w:rPr>
        <w:t>классы</w:t>
      </w:r>
      <w:r w:rsidR="008943F2" w:rsidRPr="008943F2">
        <w:rPr>
          <w:rFonts w:ascii="Times New Roman" w:eastAsia="Times New Roman" w:hAnsi="Times New Roman" w:cs="Times New Roman"/>
          <w:sz w:val="28"/>
          <w:szCs w:val="20"/>
        </w:rPr>
        <w:t xml:space="preserve"> – 5А, 5Г, 6Б, 6В</w:t>
      </w:r>
      <w:r w:rsidRPr="008943F2">
        <w:rPr>
          <w:rFonts w:ascii="Times New Roman" w:eastAsia="Times New Roman" w:hAnsi="Times New Roman" w:cs="Times New Roman"/>
          <w:sz w:val="28"/>
          <w:szCs w:val="20"/>
        </w:rPr>
        <w:t>,</w:t>
      </w:r>
    </w:p>
    <w:p w:rsidR="00940F2F" w:rsidRPr="008943F2" w:rsidRDefault="00940F2F" w:rsidP="00940F2F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943F2">
        <w:rPr>
          <w:rFonts w:ascii="Times New Roman" w:eastAsia="Times New Roman" w:hAnsi="Times New Roman" w:cs="Times New Roman"/>
          <w:sz w:val="28"/>
          <w:szCs w:val="20"/>
        </w:rPr>
        <w:t>количество учащихся</w:t>
      </w:r>
      <w:r w:rsidR="008D5E27" w:rsidRPr="008943F2">
        <w:rPr>
          <w:rFonts w:ascii="Times New Roman" w:eastAsia="Times New Roman" w:hAnsi="Times New Roman" w:cs="Times New Roman"/>
          <w:sz w:val="28"/>
          <w:szCs w:val="20"/>
        </w:rPr>
        <w:t xml:space="preserve"> - </w:t>
      </w:r>
      <w:r w:rsidR="008943F2" w:rsidRPr="008943F2">
        <w:rPr>
          <w:rFonts w:ascii="Times New Roman" w:eastAsia="Times New Roman" w:hAnsi="Times New Roman" w:cs="Times New Roman"/>
          <w:sz w:val="28"/>
          <w:szCs w:val="20"/>
        </w:rPr>
        <w:t>100</w:t>
      </w:r>
    </w:p>
    <w:p w:rsidR="008D5E27" w:rsidRPr="008943F2" w:rsidRDefault="008943F2" w:rsidP="00940F2F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943F2">
        <w:rPr>
          <w:rFonts w:ascii="Times New Roman" w:eastAsia="Times New Roman" w:hAnsi="Times New Roman" w:cs="Times New Roman"/>
          <w:sz w:val="28"/>
          <w:szCs w:val="20"/>
        </w:rPr>
        <w:t>предметы: русский язык, математика, история, обществознание, география.</w:t>
      </w:r>
    </w:p>
    <w:p w:rsidR="00940F2F" w:rsidRP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 xml:space="preserve">Система оценивания ожидаемых результатов, </w:t>
      </w:r>
      <w:r w:rsidRPr="00940F2F">
        <w:rPr>
          <w:rFonts w:ascii="Times New Roman" w:eastAsia="Times New Roman" w:hAnsi="Times New Roman" w:cs="Times New Roman"/>
          <w:sz w:val="28"/>
          <w:szCs w:val="20"/>
        </w:rPr>
        <w:br/>
        <w:t>в т.ч. образовательных результатов (в форме таблицы).</w:t>
      </w:r>
    </w:p>
    <w:p w:rsidR="00940F2F" w:rsidRPr="00940F2F" w:rsidRDefault="00940F2F" w:rsidP="00940F2F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6095"/>
      </w:tblGrid>
      <w:tr w:rsidR="00940F2F" w:rsidRPr="008D5E27" w:rsidTr="008D5E27">
        <w:tc>
          <w:tcPr>
            <w:tcW w:w="3544" w:type="dxa"/>
          </w:tcPr>
          <w:p w:rsidR="00940F2F" w:rsidRPr="008D5E27" w:rsidRDefault="00940F2F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E27">
              <w:rPr>
                <w:rFonts w:ascii="Times New Roman" w:eastAsia="Times New Roman" w:hAnsi="Times New Roman" w:cs="Times New Roman"/>
                <w:sz w:val="24"/>
                <w:szCs w:val="20"/>
              </w:rPr>
              <w:t>Ожидаемые результаты</w:t>
            </w:r>
          </w:p>
        </w:tc>
        <w:tc>
          <w:tcPr>
            <w:tcW w:w="6095" w:type="dxa"/>
          </w:tcPr>
          <w:p w:rsidR="00940F2F" w:rsidRPr="008D5E27" w:rsidRDefault="00940F2F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E27">
              <w:rPr>
                <w:rFonts w:ascii="Times New Roman" w:eastAsia="Times New Roman" w:hAnsi="Times New Roman" w:cs="Times New Roman"/>
                <w:sz w:val="24"/>
                <w:szCs w:val="20"/>
              </w:rPr>
              <w:t>Способы, механизмы оценивания ожидаемых результатов</w:t>
            </w:r>
          </w:p>
        </w:tc>
      </w:tr>
      <w:tr w:rsidR="00940F2F" w:rsidRPr="008D5E27" w:rsidTr="008D5E27">
        <w:tc>
          <w:tcPr>
            <w:tcW w:w="3544" w:type="dxa"/>
          </w:tcPr>
          <w:p w:rsidR="00940F2F" w:rsidRPr="008D5E27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Создание институциональной системы коррекции результатов мониторинга </w:t>
            </w:r>
          </w:p>
        </w:tc>
        <w:tc>
          <w:tcPr>
            <w:tcW w:w="6095" w:type="dxa"/>
          </w:tcPr>
          <w:p w:rsidR="008D5E27" w:rsidRPr="008D5E27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E27">
              <w:rPr>
                <w:rFonts w:ascii="Times New Roman" w:eastAsia="Times New Roman" w:hAnsi="Times New Roman" w:cs="Times New Roman"/>
                <w:sz w:val="24"/>
                <w:szCs w:val="20"/>
              </w:rPr>
              <w:t>Наличие и описание модели.</w:t>
            </w:r>
          </w:p>
          <w:p w:rsidR="00940F2F" w:rsidRPr="008D5E27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E2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Включение модулей,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коррекционную работу в учебные программы учителей.</w:t>
            </w:r>
          </w:p>
        </w:tc>
      </w:tr>
      <w:tr w:rsidR="008D5E27" w:rsidRPr="008D5E27" w:rsidTr="008D5E27">
        <w:tc>
          <w:tcPr>
            <w:tcW w:w="3544" w:type="dxa"/>
          </w:tcPr>
          <w:p w:rsidR="008D5E27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Повышение результатов ВПР в 5-6 классах. Овладение учащимися умениями смыслового чтения на высоком уровне.</w:t>
            </w:r>
          </w:p>
        </w:tc>
        <w:tc>
          <w:tcPr>
            <w:tcW w:w="6095" w:type="dxa"/>
          </w:tcPr>
          <w:p w:rsidR="008D5E27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Аналитические таблицы и справки по итогам ВПР.</w:t>
            </w:r>
          </w:p>
          <w:p w:rsidR="00DB2B3C" w:rsidRDefault="00DB2B3C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Наличие набора диагностических </w:t>
            </w:r>
            <w:r w:rsidR="00A661E7">
              <w:rPr>
                <w:rFonts w:ascii="Times New Roman" w:eastAsia="Times New Roman" w:hAnsi="Times New Roman" w:cs="Times New Roman"/>
                <w:sz w:val="24"/>
                <w:szCs w:val="20"/>
              </w:rPr>
              <w:t>заданий.</w:t>
            </w:r>
          </w:p>
          <w:p w:rsidR="00A661E7" w:rsidRPr="008D5E27" w:rsidRDefault="00A661E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Наличие набора коррекционных заданий и мероприятий.</w:t>
            </w:r>
          </w:p>
        </w:tc>
      </w:tr>
      <w:tr w:rsidR="008D5E27" w:rsidRPr="008D5E27" w:rsidTr="008D5E27">
        <w:tc>
          <w:tcPr>
            <w:tcW w:w="3544" w:type="dxa"/>
          </w:tcPr>
          <w:p w:rsidR="008D5E27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Обретение опыта диагностической и коррекционной деятельности для педагогов </w:t>
            </w:r>
          </w:p>
        </w:tc>
        <w:tc>
          <w:tcPr>
            <w:tcW w:w="6095" w:type="dxa"/>
          </w:tcPr>
          <w:p w:rsidR="008D5E27" w:rsidRPr="008D5E27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E27">
              <w:rPr>
                <w:rFonts w:ascii="Times New Roman" w:eastAsia="Times New Roman" w:hAnsi="Times New Roman" w:cs="Times New Roman"/>
                <w:sz w:val="24"/>
                <w:szCs w:val="20"/>
              </w:rPr>
              <w:t>Осуществление индивидуальной исследовательской деятельности педагогами</w:t>
            </w:r>
          </w:p>
        </w:tc>
      </w:tr>
    </w:tbl>
    <w:p w:rsidR="00940F2F" w:rsidRP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>Описание научно-методического, методического сопровождения апробационной деятельности образовательной организации на уровне муниципалитета, региона: с кем образовательная организация взаимодействует или планирует взаимодействовать (учреждение или ФИО руководителя/консультанта, его должность), в каких формах т.д.</w:t>
      </w:r>
    </w:p>
    <w:p w:rsidR="00940F2F" w:rsidRP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lastRenderedPageBreak/>
        <w:t>Планируемые мероприятия по трансляции результатов апробационной деятельности (в течение двух лет) в форме таблицы:</w:t>
      </w:r>
    </w:p>
    <w:p w:rsidR="00940F2F" w:rsidRPr="00940F2F" w:rsidRDefault="00940F2F" w:rsidP="00940F2F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1842"/>
        <w:gridCol w:w="2127"/>
        <w:gridCol w:w="1701"/>
        <w:gridCol w:w="2268"/>
      </w:tblGrid>
      <w:tr w:rsidR="00940F2F" w:rsidRPr="00940F2F" w:rsidTr="00940F2F">
        <w:trPr>
          <w:trHeight w:val="2785"/>
        </w:trPr>
        <w:tc>
          <w:tcPr>
            <w:tcW w:w="1447" w:type="dxa"/>
            <w:shd w:val="clear" w:color="auto" w:fill="auto"/>
          </w:tcPr>
          <w:p w:rsidR="00940F2F" w:rsidRPr="00940F2F" w:rsidRDefault="00940F2F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(форма, предварительное название) </w:t>
            </w:r>
          </w:p>
        </w:tc>
        <w:tc>
          <w:tcPr>
            <w:tcW w:w="1842" w:type="dxa"/>
            <w:shd w:val="clear" w:color="auto" w:fill="auto"/>
          </w:tcPr>
          <w:p w:rsidR="00940F2F" w:rsidRPr="00940F2F" w:rsidRDefault="00940F2F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мероприятия (муниципальный, региональный, федеральный) </w:t>
            </w:r>
          </w:p>
        </w:tc>
        <w:tc>
          <w:tcPr>
            <w:tcW w:w="2127" w:type="dxa"/>
            <w:shd w:val="clear" w:color="auto" w:fill="auto"/>
          </w:tcPr>
          <w:p w:rsidR="00940F2F" w:rsidRPr="00940F2F" w:rsidRDefault="00940F2F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2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(какой опыт, какие результаты планируется представить педагогическому сообществу)</w:t>
            </w:r>
          </w:p>
        </w:tc>
        <w:tc>
          <w:tcPr>
            <w:tcW w:w="1701" w:type="dxa"/>
            <w:shd w:val="clear" w:color="auto" w:fill="auto"/>
          </w:tcPr>
          <w:p w:rsidR="00940F2F" w:rsidRPr="00940F2F" w:rsidRDefault="00940F2F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2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сроки проведения мероприятия</w:t>
            </w:r>
          </w:p>
        </w:tc>
        <w:tc>
          <w:tcPr>
            <w:tcW w:w="2268" w:type="dxa"/>
            <w:shd w:val="clear" w:color="auto" w:fill="auto"/>
          </w:tcPr>
          <w:p w:rsidR="00940F2F" w:rsidRPr="00940F2F" w:rsidRDefault="00940F2F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управления образованием или метод. служба или ответственная организация, </w:t>
            </w:r>
            <w:r w:rsidRPr="00940F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которыми согласовано проведение мероприятия</w:t>
            </w:r>
          </w:p>
        </w:tc>
      </w:tr>
      <w:tr w:rsidR="00940F2F" w:rsidRPr="00940F2F" w:rsidTr="00940F2F">
        <w:trPr>
          <w:trHeight w:val="466"/>
        </w:trPr>
        <w:tc>
          <w:tcPr>
            <w:tcW w:w="1447" w:type="dxa"/>
            <w:shd w:val="clear" w:color="auto" w:fill="auto"/>
          </w:tcPr>
          <w:p w:rsidR="00940F2F" w:rsidRPr="00940F2F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модели работы в школе </w:t>
            </w:r>
          </w:p>
        </w:tc>
        <w:tc>
          <w:tcPr>
            <w:tcW w:w="1842" w:type="dxa"/>
            <w:shd w:val="clear" w:color="auto" w:fill="auto"/>
          </w:tcPr>
          <w:p w:rsidR="00940F2F" w:rsidRPr="00940F2F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127" w:type="dxa"/>
            <w:shd w:val="clear" w:color="auto" w:fill="auto"/>
          </w:tcPr>
          <w:p w:rsidR="00940F2F" w:rsidRPr="00940F2F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наработок </w:t>
            </w:r>
          </w:p>
        </w:tc>
        <w:tc>
          <w:tcPr>
            <w:tcW w:w="1701" w:type="dxa"/>
            <w:shd w:val="clear" w:color="auto" w:fill="auto"/>
          </w:tcPr>
          <w:p w:rsidR="00940F2F" w:rsidRPr="00940F2F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2019 </w:t>
            </w:r>
          </w:p>
        </w:tc>
        <w:tc>
          <w:tcPr>
            <w:tcW w:w="2268" w:type="dxa"/>
            <w:shd w:val="clear" w:color="auto" w:fill="auto"/>
          </w:tcPr>
          <w:p w:rsidR="00940F2F" w:rsidRPr="00940F2F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ИРО ПК</w:t>
            </w:r>
          </w:p>
        </w:tc>
      </w:tr>
      <w:tr w:rsidR="00940F2F" w:rsidRPr="00940F2F" w:rsidTr="00940F2F">
        <w:trPr>
          <w:trHeight w:val="466"/>
        </w:trPr>
        <w:tc>
          <w:tcPr>
            <w:tcW w:w="1447" w:type="dxa"/>
            <w:shd w:val="clear" w:color="auto" w:fill="auto"/>
          </w:tcPr>
          <w:p w:rsidR="00940F2F" w:rsidRPr="00940F2F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Презентационное мероприятие </w:t>
            </w:r>
          </w:p>
        </w:tc>
        <w:tc>
          <w:tcPr>
            <w:tcW w:w="1842" w:type="dxa"/>
            <w:shd w:val="clear" w:color="auto" w:fill="auto"/>
          </w:tcPr>
          <w:p w:rsidR="00940F2F" w:rsidRPr="00940F2F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2127" w:type="dxa"/>
            <w:shd w:val="clear" w:color="auto" w:fill="auto"/>
          </w:tcPr>
          <w:p w:rsidR="00940F2F" w:rsidRPr="00940F2F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 разработки модели </w:t>
            </w:r>
          </w:p>
        </w:tc>
        <w:tc>
          <w:tcPr>
            <w:tcW w:w="1701" w:type="dxa"/>
            <w:shd w:val="clear" w:color="auto" w:fill="auto"/>
          </w:tcPr>
          <w:p w:rsidR="00940F2F" w:rsidRPr="00940F2F" w:rsidRDefault="008D5E27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2020 </w:t>
            </w:r>
          </w:p>
        </w:tc>
        <w:tc>
          <w:tcPr>
            <w:tcW w:w="2268" w:type="dxa"/>
            <w:shd w:val="clear" w:color="auto" w:fill="auto"/>
          </w:tcPr>
          <w:p w:rsidR="00940F2F" w:rsidRPr="00940F2F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ИРО ПК</w:t>
            </w:r>
          </w:p>
        </w:tc>
      </w:tr>
    </w:tbl>
    <w:p w:rsidR="00940F2F" w:rsidRPr="00940F2F" w:rsidRDefault="00940F2F" w:rsidP="00940F2F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40F2F" w:rsidRDefault="00940F2F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40F2F">
        <w:rPr>
          <w:rFonts w:ascii="Times New Roman" w:eastAsia="Times New Roman" w:hAnsi="Times New Roman" w:cs="Times New Roman"/>
          <w:sz w:val="28"/>
          <w:szCs w:val="20"/>
        </w:rPr>
        <w:t>Аннотация апробационной деятельности (кратко, не более 0,3 стр. для размещения информации на портале ФГОС ГАУ ДПО «Институт развития образования Пермского края»).</w:t>
      </w:r>
    </w:p>
    <w:p w:rsidR="008837F4" w:rsidRDefault="008837F4" w:rsidP="008837F4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837F4" w:rsidRDefault="008837F4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8837F4" w:rsidRDefault="008837F4" w:rsidP="008837F4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  <w:sectPr w:rsidR="008837F4" w:rsidSect="006F7BFC">
          <w:footerReference w:type="default" r:id="rId9"/>
          <w:pgSz w:w="11906" w:h="16838"/>
          <w:pgMar w:top="1134" w:right="850" w:bottom="284" w:left="1418" w:header="708" w:footer="80" w:gutter="0"/>
          <w:cols w:space="708"/>
          <w:docGrid w:linePitch="360"/>
        </w:sectPr>
      </w:pPr>
    </w:p>
    <w:p w:rsidR="00940F2F" w:rsidRPr="00940F2F" w:rsidRDefault="008837F4" w:rsidP="00940F2F">
      <w:pPr>
        <w:numPr>
          <w:ilvl w:val="0"/>
          <w:numId w:val="1"/>
        </w:numPr>
        <w:suppressAutoHyphens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П</w:t>
      </w:r>
      <w:r w:rsidR="00940F2F" w:rsidRPr="00940F2F">
        <w:rPr>
          <w:rFonts w:ascii="Times New Roman" w:eastAsia="Times New Roman" w:hAnsi="Times New Roman" w:cs="Times New Roman"/>
          <w:sz w:val="28"/>
          <w:szCs w:val="20"/>
        </w:rPr>
        <w:t>рограмма апробационной деятельности на 2 года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940F2F" w:rsidRPr="00940F2F" w:rsidRDefault="00940F2F" w:rsidP="00940F2F">
      <w:pPr>
        <w:suppressAutoHyphens/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49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260"/>
        <w:gridCol w:w="5245"/>
        <w:gridCol w:w="2836"/>
        <w:gridCol w:w="2833"/>
      </w:tblGrid>
      <w:tr w:rsidR="00940F2F" w:rsidRPr="00715FF4" w:rsidTr="00715FF4">
        <w:trPr>
          <w:trHeight w:val="913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F2F" w:rsidRPr="00715FF4" w:rsidRDefault="00940F2F" w:rsidP="00715F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5FF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Год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F2F" w:rsidRPr="00715FF4" w:rsidRDefault="00940F2F" w:rsidP="00715F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5FF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Основные действия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F2F" w:rsidRPr="00715FF4" w:rsidRDefault="00940F2F" w:rsidP="00715F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5FF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Ожидаемые результаты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F2F" w:rsidRPr="00715FF4" w:rsidRDefault="00940F2F" w:rsidP="00715F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5FF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Способ оценивания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F2F" w:rsidRPr="00715FF4" w:rsidRDefault="00940F2F" w:rsidP="00715F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5FF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Продукты апробационной деятельности</w:t>
            </w:r>
          </w:p>
        </w:tc>
      </w:tr>
      <w:tr w:rsidR="008837F4" w:rsidRPr="008D5E27" w:rsidTr="00715FF4">
        <w:trPr>
          <w:trHeight w:val="304"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E27">
              <w:rPr>
                <w:rFonts w:ascii="Times New Roman" w:eastAsia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Анализ школьных мониторингов </w:t>
            </w: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Будет выделен блок заданий, где дети допускают наибольшее количество ошибок, определены умения, в которых выявлены дефициты.</w:t>
            </w:r>
          </w:p>
        </w:tc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Наличие подробной аналитической справки. </w:t>
            </w:r>
          </w:p>
        </w:tc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Аналитическая справка </w:t>
            </w:r>
          </w:p>
        </w:tc>
      </w:tr>
      <w:tr w:rsidR="008837F4" w:rsidRPr="008D5E27" w:rsidTr="00715FF4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Анализ ВПР</w:t>
            </w:r>
          </w:p>
        </w:tc>
        <w:tc>
          <w:tcPr>
            <w:tcW w:w="17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F4" w:rsidRPr="008D5E27" w:rsidRDefault="008837F4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2075A" w:rsidRPr="008D5E27" w:rsidTr="009B4BAB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Разработка диагностических заданий </w:t>
            </w: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диагностических работ, которые выявят причины возникновения дефицитов у учеников</w:t>
            </w:r>
          </w:p>
        </w:tc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2075A" w:rsidRPr="008D5E27" w:rsidTr="00465476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5A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Проведение диагностических мероприятий </w:t>
            </w:r>
          </w:p>
        </w:tc>
        <w:tc>
          <w:tcPr>
            <w:tcW w:w="17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2075A" w:rsidRPr="008D5E27" w:rsidTr="00465476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5A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Анализ диагностических мероприятий </w:t>
            </w:r>
          </w:p>
        </w:tc>
        <w:tc>
          <w:tcPr>
            <w:tcW w:w="17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5A" w:rsidRPr="008D5E27" w:rsidRDefault="00D2075A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603EB" w:rsidRPr="008D5E27" w:rsidTr="00715FF4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Представление в коллективе промежуточных результатов и корректировка плана мероприятий 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603EB" w:rsidRPr="008D5E27" w:rsidTr="00715FF4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Разработка графика проведения диагностических и коррекционных мероприятий 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603EB" w:rsidRPr="008D5E27" w:rsidTr="00715FF4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Разработка и проведение коррекционных мероприятий 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603EB" w:rsidRPr="008D5E27" w:rsidTr="00715FF4">
        <w:trPr>
          <w:trHeight w:val="304"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Проведение коррекционных мероприятий 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603EB" w:rsidRPr="008D5E27" w:rsidTr="00715FF4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Проведение мониторинга 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603EB" w:rsidRPr="008D5E27" w:rsidTr="00715FF4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Анализ ВПР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603EB" w:rsidRPr="008D5E27" w:rsidTr="00715FF4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Составление отчета по апробационной деятельности 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603EB" w:rsidRPr="008D5E27" w:rsidTr="00715FF4">
        <w:trPr>
          <w:trHeight w:val="304"/>
        </w:trPr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Проведение презентационного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мероприятия по результатам апробационной деятельности 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EB" w:rsidRPr="008D5E27" w:rsidRDefault="00C603EB" w:rsidP="008D5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940F2F" w:rsidRPr="00940F2F" w:rsidRDefault="00940F2F" w:rsidP="00940F2F">
      <w:pPr>
        <w:suppressAutoHyphens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01C12" w:rsidRDefault="00501C12" w:rsidP="00852CBF">
      <w:pPr>
        <w:rPr>
          <w:rFonts w:ascii="Times New Roman" w:eastAsia="Times New Roman" w:hAnsi="Times New Roman" w:cs="Times New Roman"/>
          <w:sz w:val="28"/>
          <w:szCs w:val="20"/>
        </w:rPr>
      </w:pPr>
    </w:p>
    <w:p w:rsidR="00501C12" w:rsidRDefault="00501C12" w:rsidP="00852CBF">
      <w:pPr>
        <w:rPr>
          <w:rFonts w:ascii="Times New Roman" w:eastAsia="Times New Roman" w:hAnsi="Times New Roman" w:cs="Times New Roman"/>
          <w:sz w:val="28"/>
          <w:szCs w:val="20"/>
        </w:rPr>
      </w:pPr>
    </w:p>
    <w:p w:rsidR="00EB5E8D" w:rsidRPr="00145D99" w:rsidRDefault="00EB5E8D" w:rsidP="00EB5E8D">
      <w:pPr>
        <w:pStyle w:val="a7"/>
        <w:spacing w:after="0" w:line="0" w:lineRule="atLeast"/>
        <w:ind w:left="0"/>
        <w:jc w:val="center"/>
        <w:rPr>
          <w:rFonts w:ascii="Times New Roman" w:hAnsi="Times New Roman"/>
          <w:sz w:val="24"/>
          <w:szCs w:val="24"/>
        </w:rPr>
      </w:pPr>
    </w:p>
    <w:p w:rsidR="00EB5E8D" w:rsidRDefault="00EB5E8D" w:rsidP="00EB5E8D">
      <w:pPr>
        <w:pStyle w:val="a7"/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  <w:sectPr w:rsidR="00EB5E8D" w:rsidSect="008837F4">
          <w:pgSz w:w="16838" w:h="11906" w:orient="landscape"/>
          <w:pgMar w:top="851" w:right="820" w:bottom="1418" w:left="1134" w:header="709" w:footer="80" w:gutter="0"/>
          <w:cols w:space="708"/>
          <w:docGrid w:linePitch="360"/>
        </w:sectPr>
      </w:pPr>
    </w:p>
    <w:p w:rsidR="00EB5E8D" w:rsidRDefault="00A42863" w:rsidP="00EB5E8D">
      <w:pPr>
        <w:jc w:val="right"/>
      </w:pPr>
      <w:r>
        <w:lastRenderedPageBreak/>
        <w:t>Приложение 1</w:t>
      </w:r>
    </w:p>
    <w:p w:rsidR="004447CF" w:rsidRDefault="00501C12" w:rsidP="00501C12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01C12">
        <w:rPr>
          <w:rFonts w:ascii="Times New Roman" w:eastAsia="Times New Roman" w:hAnsi="Times New Roman" w:cs="Times New Roman"/>
          <w:b/>
          <w:sz w:val="28"/>
          <w:szCs w:val="20"/>
        </w:rPr>
        <w:t xml:space="preserve">Форма описания опыта и перспектив апробационной деятельности </w:t>
      </w:r>
      <w:r w:rsidR="004447CF">
        <w:rPr>
          <w:rFonts w:ascii="Times New Roman" w:eastAsia="Times New Roman" w:hAnsi="Times New Roman" w:cs="Times New Roman"/>
          <w:b/>
          <w:sz w:val="28"/>
          <w:szCs w:val="20"/>
        </w:rPr>
        <w:t>краевой апробационной площадки</w:t>
      </w:r>
    </w:p>
    <w:p w:rsidR="00501C12" w:rsidRDefault="004447CF" w:rsidP="00501C12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___</w:t>
      </w:r>
      <w:r w:rsidR="00A42863">
        <w:rPr>
          <w:rFonts w:ascii="Times New Roman" w:eastAsia="Times New Roman" w:hAnsi="Times New Roman" w:cs="Times New Roman"/>
          <w:b/>
          <w:sz w:val="28"/>
          <w:szCs w:val="20"/>
        </w:rPr>
        <w:t>МАОУ «СОШ №25» г. Перми в 2012-2014 гг.___</w:t>
      </w:r>
    </w:p>
    <w:p w:rsidR="004447CF" w:rsidRPr="00501C12" w:rsidRDefault="004447CF" w:rsidP="00501C12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по теме </w:t>
      </w:r>
      <w:r w:rsidR="00A42863" w:rsidRPr="00A42863">
        <w:rPr>
          <w:rFonts w:ascii="Times New Roman" w:eastAsia="Times New Roman" w:hAnsi="Times New Roman" w:cs="Times New Roman"/>
          <w:b/>
          <w:sz w:val="28"/>
          <w:szCs w:val="20"/>
        </w:rPr>
        <w:t>«Формирование и оценка сформированности умения смыслового чтения»</w:t>
      </w:r>
    </w:p>
    <w:tbl>
      <w:tblPr>
        <w:tblStyle w:val="aa"/>
        <w:tblW w:w="15877" w:type="dxa"/>
        <w:tblInd w:w="-714" w:type="dxa"/>
        <w:tblLayout w:type="fixed"/>
        <w:tblLook w:val="04A0"/>
      </w:tblPr>
      <w:tblGrid>
        <w:gridCol w:w="1106"/>
        <w:gridCol w:w="1984"/>
        <w:gridCol w:w="2209"/>
        <w:gridCol w:w="1191"/>
        <w:gridCol w:w="1732"/>
        <w:gridCol w:w="1814"/>
        <w:gridCol w:w="1701"/>
        <w:gridCol w:w="1730"/>
        <w:gridCol w:w="2410"/>
      </w:tblGrid>
      <w:tr w:rsidR="00501C12" w:rsidRPr="00A42863" w:rsidTr="00501C12">
        <w:tc>
          <w:tcPr>
            <w:tcW w:w="1106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параллель</w:t>
            </w:r>
          </w:p>
        </w:tc>
        <w:tc>
          <w:tcPr>
            <w:tcW w:w="1984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Конкретизированный образовательный результат (ОР)</w:t>
            </w:r>
          </w:p>
        </w:tc>
        <w:tc>
          <w:tcPr>
            <w:tcW w:w="2209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Сроки проведения контрольного мероприятия (КМ)</w:t>
            </w:r>
          </w:p>
        </w:tc>
        <w:tc>
          <w:tcPr>
            <w:tcW w:w="1191" w:type="dxa"/>
          </w:tcPr>
          <w:p w:rsidR="00501C12" w:rsidRPr="00A42863" w:rsidRDefault="00501C12" w:rsidP="00501C1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 xml:space="preserve">Формат КМ, кол-во часов </w:t>
            </w:r>
          </w:p>
        </w:tc>
        <w:tc>
          <w:tcPr>
            <w:tcW w:w="1732" w:type="dxa"/>
          </w:tcPr>
          <w:p w:rsidR="00501C12" w:rsidRPr="00A42863" w:rsidRDefault="00501C12" w:rsidP="00501C1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 xml:space="preserve">Статус*КМ  по оценке ОР </w:t>
            </w:r>
          </w:p>
        </w:tc>
        <w:tc>
          <w:tcPr>
            <w:tcW w:w="1814" w:type="dxa"/>
          </w:tcPr>
          <w:p w:rsidR="00501C12" w:rsidRPr="00A42863" w:rsidRDefault="00501C12" w:rsidP="00501C1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Практики по достижению образовательного результата (формат**)</w:t>
            </w:r>
          </w:p>
        </w:tc>
        <w:tc>
          <w:tcPr>
            <w:tcW w:w="1701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Сроки реализации практик</w:t>
            </w:r>
          </w:p>
        </w:tc>
        <w:tc>
          <w:tcPr>
            <w:tcW w:w="1730" w:type="dxa"/>
          </w:tcPr>
          <w:p w:rsidR="00501C12" w:rsidRPr="00A42863" w:rsidRDefault="00501C12" w:rsidP="00501C12">
            <w:pPr>
              <w:spacing w:line="0" w:lineRule="atLeast"/>
              <w:ind w:right="285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Статус *практики</w:t>
            </w:r>
          </w:p>
        </w:tc>
        <w:tc>
          <w:tcPr>
            <w:tcW w:w="2410" w:type="dxa"/>
          </w:tcPr>
          <w:p w:rsidR="00501C12" w:rsidRPr="00A42863" w:rsidRDefault="00501C12" w:rsidP="00530280">
            <w:pPr>
              <w:spacing w:line="0" w:lineRule="atLeast"/>
              <w:ind w:right="285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Эл.адрес,  на котором размещены программы и дидактич. материал (для разработанных)</w:t>
            </w:r>
          </w:p>
        </w:tc>
      </w:tr>
      <w:tr w:rsidR="00501C12" w:rsidRPr="00A42863" w:rsidTr="00501C12">
        <w:tc>
          <w:tcPr>
            <w:tcW w:w="1106" w:type="dxa"/>
          </w:tcPr>
          <w:p w:rsidR="00501C12" w:rsidRPr="00A42863" w:rsidRDefault="00A42863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A42863" w:rsidRPr="00A42863" w:rsidRDefault="00A42863" w:rsidP="00A428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- овладение педагогами приемами и средствами образовательных технологий, направленных на формирование умения смыслового чтения</w:t>
            </w:r>
          </w:p>
          <w:p w:rsidR="00A42863" w:rsidRPr="00A42863" w:rsidRDefault="00A42863" w:rsidP="00A428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 xml:space="preserve">- изменение структуры тематического планирования </w:t>
            </w:r>
          </w:p>
          <w:p w:rsidR="00A42863" w:rsidRPr="00A42863" w:rsidRDefault="00A42863" w:rsidP="00A428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 xml:space="preserve">- разработка заданий, содержащих приемы и методы формирования смыслового </w:t>
            </w:r>
            <w:r w:rsidRPr="00A42863">
              <w:rPr>
                <w:rFonts w:ascii="Times New Roman" w:hAnsi="Times New Roman" w:cs="Times New Roman"/>
              </w:rPr>
              <w:lastRenderedPageBreak/>
              <w:t>чтения</w:t>
            </w:r>
          </w:p>
          <w:p w:rsidR="00A42863" w:rsidRPr="00A42863" w:rsidRDefault="00A42863" w:rsidP="00A428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- разработка и описание учебных ситуаций, формирующих умения смыслового чтения</w:t>
            </w:r>
          </w:p>
          <w:p w:rsidR="00A42863" w:rsidRPr="00A42863" w:rsidRDefault="00A42863" w:rsidP="00A428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- разработка процедуры мониторинга сформированности умения смыслового чтения</w:t>
            </w:r>
          </w:p>
          <w:p w:rsidR="00A42863" w:rsidRPr="00A42863" w:rsidRDefault="00A42863" w:rsidP="00A428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- разработка критериев оценивания умения смыслового чтения</w:t>
            </w:r>
          </w:p>
          <w:p w:rsidR="00501C12" w:rsidRPr="00A42863" w:rsidRDefault="00A42863" w:rsidP="00A428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- овладение обучающимися умениями смыслового чтения</w:t>
            </w:r>
          </w:p>
        </w:tc>
        <w:tc>
          <w:tcPr>
            <w:tcW w:w="2209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1C12" w:rsidRPr="00A42863" w:rsidRDefault="00501C12" w:rsidP="0053028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01C12" w:rsidRPr="00A42863" w:rsidRDefault="00501C12" w:rsidP="00530280">
            <w:pPr>
              <w:spacing w:line="0" w:lineRule="atLeast"/>
              <w:ind w:right="28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01C12" w:rsidRPr="00A42863" w:rsidRDefault="00501C12" w:rsidP="00C51E3B">
            <w:pPr>
              <w:spacing w:line="0" w:lineRule="atLeast"/>
              <w:ind w:right="285"/>
              <w:rPr>
                <w:rFonts w:ascii="Times New Roman" w:hAnsi="Times New Roman" w:cs="Times New Roman"/>
              </w:rPr>
            </w:pPr>
          </w:p>
        </w:tc>
      </w:tr>
    </w:tbl>
    <w:p w:rsidR="00A42863" w:rsidRDefault="00A42863" w:rsidP="00501C1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01C12" w:rsidRDefault="00501C12" w:rsidP="00501C12">
      <w:pPr>
        <w:spacing w:after="0" w:line="0" w:lineRule="atLeast"/>
        <w:rPr>
          <w:rFonts w:ascii="Times New Roman" w:hAnsi="Times New Roman" w:cs="Times New Roman"/>
          <w:sz w:val="36"/>
          <w:szCs w:val="28"/>
        </w:rPr>
      </w:pPr>
      <w:r w:rsidRPr="00371488">
        <w:rPr>
          <w:rFonts w:ascii="Times New Roman" w:hAnsi="Times New Roman" w:cs="Times New Roman"/>
          <w:b/>
          <w:sz w:val="28"/>
          <w:szCs w:val="28"/>
        </w:rPr>
        <w:t>Сокращения</w:t>
      </w:r>
      <w:r>
        <w:rPr>
          <w:rFonts w:ascii="Times New Roman" w:hAnsi="Times New Roman" w:cs="Times New Roman"/>
          <w:sz w:val="28"/>
          <w:szCs w:val="28"/>
        </w:rPr>
        <w:t>: КМ – контрольное мероприятие, ОР – образовательный результат</w:t>
      </w:r>
    </w:p>
    <w:p w:rsidR="00501C12" w:rsidRDefault="00501C12" w:rsidP="00501C1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01C12">
        <w:rPr>
          <w:rFonts w:ascii="Times New Roman" w:hAnsi="Times New Roman" w:cs="Times New Roman"/>
          <w:sz w:val="36"/>
          <w:szCs w:val="28"/>
        </w:rPr>
        <w:t>*</w:t>
      </w:r>
      <w:r w:rsidRPr="00371488">
        <w:rPr>
          <w:rFonts w:ascii="Times New Roman" w:hAnsi="Times New Roman" w:cs="Times New Roman"/>
          <w:b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1C12" w:rsidRPr="00501C12" w:rsidRDefault="00501C12" w:rsidP="00501C12">
      <w:pPr>
        <w:pStyle w:val="a7"/>
        <w:numPr>
          <w:ilvl w:val="0"/>
          <w:numId w:val="6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501C12">
        <w:rPr>
          <w:rFonts w:ascii="Times New Roman" w:hAnsi="Times New Roman"/>
          <w:sz w:val="28"/>
          <w:szCs w:val="28"/>
        </w:rPr>
        <w:t xml:space="preserve">разработано, есть дидактика, апробировано, используется, </w:t>
      </w:r>
    </w:p>
    <w:p w:rsidR="00501C12" w:rsidRPr="00501C12" w:rsidRDefault="00501C12" w:rsidP="00501C12">
      <w:pPr>
        <w:pStyle w:val="a7"/>
        <w:numPr>
          <w:ilvl w:val="0"/>
          <w:numId w:val="6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501C12">
        <w:rPr>
          <w:rFonts w:ascii="Times New Roman" w:hAnsi="Times New Roman"/>
          <w:sz w:val="28"/>
          <w:szCs w:val="28"/>
        </w:rPr>
        <w:t>разработано, есть дидактика, апробировано, но пока не используется,</w:t>
      </w:r>
    </w:p>
    <w:p w:rsidR="00501C12" w:rsidRPr="00501C12" w:rsidRDefault="00501C12" w:rsidP="00501C12">
      <w:pPr>
        <w:pStyle w:val="a7"/>
        <w:numPr>
          <w:ilvl w:val="0"/>
          <w:numId w:val="6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501C12">
        <w:rPr>
          <w:rFonts w:ascii="Times New Roman" w:hAnsi="Times New Roman"/>
          <w:sz w:val="28"/>
          <w:szCs w:val="28"/>
        </w:rPr>
        <w:t xml:space="preserve">разработано, но не апробировано, </w:t>
      </w:r>
    </w:p>
    <w:p w:rsidR="00501C12" w:rsidRPr="00501C12" w:rsidRDefault="00501C12" w:rsidP="00501C12">
      <w:pPr>
        <w:pStyle w:val="a7"/>
        <w:numPr>
          <w:ilvl w:val="0"/>
          <w:numId w:val="6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501C12">
        <w:rPr>
          <w:rFonts w:ascii="Times New Roman" w:hAnsi="Times New Roman"/>
          <w:sz w:val="28"/>
          <w:szCs w:val="28"/>
        </w:rPr>
        <w:t xml:space="preserve">планируется апробировать чужое, </w:t>
      </w:r>
    </w:p>
    <w:p w:rsidR="00501C12" w:rsidRPr="00501C12" w:rsidRDefault="00501C12" w:rsidP="00501C12">
      <w:pPr>
        <w:pStyle w:val="a7"/>
        <w:numPr>
          <w:ilvl w:val="0"/>
          <w:numId w:val="6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501C12">
        <w:rPr>
          <w:rFonts w:ascii="Times New Roman" w:hAnsi="Times New Roman"/>
          <w:sz w:val="28"/>
          <w:szCs w:val="28"/>
        </w:rPr>
        <w:lastRenderedPageBreak/>
        <w:t xml:space="preserve">апробировано, используется чужое, </w:t>
      </w:r>
    </w:p>
    <w:p w:rsidR="00501C12" w:rsidRPr="00501C12" w:rsidRDefault="00501C12" w:rsidP="00501C12">
      <w:pPr>
        <w:pStyle w:val="a7"/>
        <w:numPr>
          <w:ilvl w:val="0"/>
          <w:numId w:val="6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501C12">
        <w:rPr>
          <w:rFonts w:ascii="Times New Roman" w:hAnsi="Times New Roman"/>
          <w:sz w:val="28"/>
          <w:szCs w:val="28"/>
        </w:rPr>
        <w:t xml:space="preserve">необходимо разработать </w:t>
      </w:r>
    </w:p>
    <w:p w:rsidR="00501C12" w:rsidRDefault="00501C12" w:rsidP="00501C1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01C12" w:rsidRDefault="00501C12" w:rsidP="004447CF">
      <w:pPr>
        <w:spacing w:after="0" w:line="0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501C12">
        <w:rPr>
          <w:rFonts w:ascii="Times New Roman" w:hAnsi="Times New Roman" w:cs="Times New Roman"/>
          <w:sz w:val="36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Формат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1488">
        <w:rPr>
          <w:rFonts w:ascii="Times New Roman" w:hAnsi="Times New Roman" w:cs="Times New Roman"/>
          <w:sz w:val="28"/>
          <w:szCs w:val="28"/>
        </w:rPr>
        <w:t xml:space="preserve"> форма</w:t>
      </w:r>
      <w:r>
        <w:rPr>
          <w:rFonts w:ascii="Times New Roman" w:hAnsi="Times New Roman" w:cs="Times New Roman"/>
          <w:sz w:val="28"/>
          <w:szCs w:val="28"/>
        </w:rPr>
        <w:t xml:space="preserve"> (Например, формат КМ – игра, конкурс, контрольная работа, олимпиада и т.д., формат образовательной практики – учебные ситуации на уроках по … предметам, краткосрочный курс, интенсив, игра, образовательный детско-взрослый проект, др.)</w:t>
      </w: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6F1FD7" w:rsidRDefault="006F1FD7" w:rsidP="006F1FD7">
      <w:pPr>
        <w:jc w:val="right"/>
      </w:pPr>
      <w:r>
        <w:lastRenderedPageBreak/>
        <w:t>Приложение 1</w:t>
      </w:r>
    </w:p>
    <w:p w:rsidR="006F1FD7" w:rsidRDefault="006F1FD7" w:rsidP="006F1FD7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01C12">
        <w:rPr>
          <w:rFonts w:ascii="Times New Roman" w:eastAsia="Times New Roman" w:hAnsi="Times New Roman" w:cs="Times New Roman"/>
          <w:b/>
          <w:sz w:val="28"/>
          <w:szCs w:val="20"/>
        </w:rPr>
        <w:t xml:space="preserve">Форма описания опыта и перспектив апробационной деятельности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краевой апробационной площадки</w:t>
      </w:r>
    </w:p>
    <w:p w:rsidR="006F1FD7" w:rsidRDefault="006F1FD7" w:rsidP="006F1FD7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___МАОУ «СОШ №25» г. Перми в 2015-2017 гг.___</w:t>
      </w:r>
    </w:p>
    <w:p w:rsidR="006F1FD7" w:rsidRPr="00501C12" w:rsidRDefault="006F1FD7" w:rsidP="006F1FD7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по теме </w:t>
      </w:r>
      <w:r w:rsidRPr="00A42863">
        <w:rPr>
          <w:rFonts w:ascii="Times New Roman" w:eastAsia="Times New Roman" w:hAnsi="Times New Roman" w:cs="Times New Roman"/>
          <w:b/>
          <w:sz w:val="28"/>
          <w:szCs w:val="20"/>
        </w:rPr>
        <w:t>«Формирование и оценка сформированности умения смыслового чтения»</w:t>
      </w:r>
    </w:p>
    <w:tbl>
      <w:tblPr>
        <w:tblStyle w:val="aa"/>
        <w:tblW w:w="15877" w:type="dxa"/>
        <w:tblInd w:w="-714" w:type="dxa"/>
        <w:tblLayout w:type="fixed"/>
        <w:tblLook w:val="04A0"/>
      </w:tblPr>
      <w:tblGrid>
        <w:gridCol w:w="1106"/>
        <w:gridCol w:w="1984"/>
        <w:gridCol w:w="2209"/>
        <w:gridCol w:w="1191"/>
        <w:gridCol w:w="1732"/>
        <w:gridCol w:w="1814"/>
        <w:gridCol w:w="1701"/>
        <w:gridCol w:w="1730"/>
        <w:gridCol w:w="2410"/>
      </w:tblGrid>
      <w:tr w:rsidR="006F1FD7" w:rsidRPr="00A42863" w:rsidTr="003D7E1E">
        <w:tc>
          <w:tcPr>
            <w:tcW w:w="1106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параллель</w:t>
            </w:r>
          </w:p>
        </w:tc>
        <w:tc>
          <w:tcPr>
            <w:tcW w:w="1984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Конкретизированный образовательный результат (ОР)</w:t>
            </w:r>
          </w:p>
        </w:tc>
        <w:tc>
          <w:tcPr>
            <w:tcW w:w="2209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Сроки проведения контрольного мероприятия (КМ)</w:t>
            </w:r>
          </w:p>
        </w:tc>
        <w:tc>
          <w:tcPr>
            <w:tcW w:w="1191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 xml:space="preserve">Формат КМ, кол-во часов </w:t>
            </w:r>
          </w:p>
        </w:tc>
        <w:tc>
          <w:tcPr>
            <w:tcW w:w="1732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 xml:space="preserve">Статус*КМ  по оценке ОР </w:t>
            </w:r>
          </w:p>
        </w:tc>
        <w:tc>
          <w:tcPr>
            <w:tcW w:w="1814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Практики по достижению образовательного результата (формат**)</w:t>
            </w:r>
          </w:p>
        </w:tc>
        <w:tc>
          <w:tcPr>
            <w:tcW w:w="1701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Сроки реализации практик</w:t>
            </w:r>
          </w:p>
        </w:tc>
        <w:tc>
          <w:tcPr>
            <w:tcW w:w="1730" w:type="dxa"/>
          </w:tcPr>
          <w:p w:rsidR="006F1FD7" w:rsidRPr="00A42863" w:rsidRDefault="006F1FD7" w:rsidP="003D7E1E">
            <w:pPr>
              <w:spacing w:line="0" w:lineRule="atLeast"/>
              <w:ind w:right="285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Статус *практики</w:t>
            </w:r>
          </w:p>
        </w:tc>
        <w:tc>
          <w:tcPr>
            <w:tcW w:w="2410" w:type="dxa"/>
          </w:tcPr>
          <w:p w:rsidR="006F1FD7" w:rsidRPr="00A42863" w:rsidRDefault="006F1FD7" w:rsidP="003D7E1E">
            <w:pPr>
              <w:spacing w:line="0" w:lineRule="atLeast"/>
              <w:ind w:right="285"/>
              <w:rPr>
                <w:rFonts w:ascii="Times New Roman" w:hAnsi="Times New Roman" w:cs="Times New Roman"/>
              </w:rPr>
            </w:pPr>
            <w:r w:rsidRPr="00A42863">
              <w:rPr>
                <w:rFonts w:ascii="Times New Roman" w:hAnsi="Times New Roman" w:cs="Times New Roman"/>
              </w:rPr>
              <w:t>Эл.адрес,  на котором размещены программы и дидактич. материал (для разработанных)</w:t>
            </w:r>
          </w:p>
        </w:tc>
      </w:tr>
      <w:tr w:rsidR="006F1FD7" w:rsidRPr="00A42863" w:rsidTr="003D7E1E">
        <w:tc>
          <w:tcPr>
            <w:tcW w:w="1106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1FD7" w:rsidRPr="00A42863" w:rsidRDefault="006F1FD7" w:rsidP="003D7E1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F1FD7" w:rsidRPr="00A42863" w:rsidRDefault="006F1FD7" w:rsidP="003D7E1E">
            <w:pPr>
              <w:spacing w:line="0" w:lineRule="atLeast"/>
              <w:ind w:right="28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F1FD7" w:rsidRPr="00A42863" w:rsidRDefault="006F1FD7" w:rsidP="003D7E1E">
            <w:pPr>
              <w:spacing w:line="0" w:lineRule="atLeast"/>
              <w:ind w:right="285"/>
              <w:rPr>
                <w:rFonts w:ascii="Times New Roman" w:hAnsi="Times New Roman" w:cs="Times New Roman"/>
              </w:rPr>
            </w:pPr>
          </w:p>
        </w:tc>
      </w:tr>
    </w:tbl>
    <w:p w:rsidR="00501C12" w:rsidRDefault="00501C12" w:rsidP="00EB5E8D">
      <w:pPr>
        <w:rPr>
          <w:rFonts w:ascii="Times New Roman" w:eastAsia="Times New Roman" w:hAnsi="Times New Roman" w:cs="Times New Roman"/>
          <w:sz w:val="28"/>
          <w:szCs w:val="20"/>
        </w:rPr>
      </w:pPr>
    </w:p>
    <w:p w:rsidR="00BC20AE" w:rsidRDefault="00BC20AE" w:rsidP="00852CBF"/>
    <w:p w:rsidR="00BC20AE" w:rsidRDefault="00BC20AE" w:rsidP="00852CBF"/>
    <w:p w:rsidR="00EB5E8D" w:rsidRDefault="00EB5E8D">
      <w:pPr>
        <w:sectPr w:rsidR="00EB5E8D" w:rsidSect="008837F4">
          <w:pgSz w:w="16838" w:h="11906" w:orient="landscape"/>
          <w:pgMar w:top="851" w:right="284" w:bottom="1418" w:left="1134" w:header="709" w:footer="708" w:gutter="0"/>
          <w:cols w:space="708"/>
          <w:docGrid w:linePitch="360"/>
        </w:sectPr>
      </w:pPr>
    </w:p>
    <w:p w:rsidR="009B038E" w:rsidRPr="00F05F80" w:rsidRDefault="009B038E" w:rsidP="003949AD">
      <w:pPr>
        <w:jc w:val="right"/>
      </w:pPr>
    </w:p>
    <w:sectPr w:rsidR="009B038E" w:rsidRPr="00F05F80" w:rsidSect="008837F4">
      <w:pgSz w:w="16838" w:h="11906" w:orient="landscape"/>
      <w:pgMar w:top="851" w:right="284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C92" w:rsidRDefault="000C5C92" w:rsidP="00CA3B99">
      <w:pPr>
        <w:spacing w:after="0" w:line="240" w:lineRule="auto"/>
      </w:pPr>
      <w:r>
        <w:separator/>
      </w:r>
    </w:p>
  </w:endnote>
  <w:endnote w:type="continuationSeparator" w:id="1">
    <w:p w:rsidR="000C5C92" w:rsidRDefault="000C5C92" w:rsidP="00CA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3FD" w:rsidRDefault="000C5C92">
    <w:pPr>
      <w:pStyle w:val="a8"/>
      <w:jc w:val="right"/>
    </w:pPr>
  </w:p>
  <w:p w:rsidR="007873FD" w:rsidRDefault="000C5C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C92" w:rsidRDefault="000C5C92" w:rsidP="00CA3B99">
      <w:pPr>
        <w:spacing w:after="0" w:line="240" w:lineRule="auto"/>
      </w:pPr>
      <w:r>
        <w:separator/>
      </w:r>
    </w:p>
  </w:footnote>
  <w:footnote w:type="continuationSeparator" w:id="1">
    <w:p w:rsidR="000C5C92" w:rsidRDefault="000C5C92" w:rsidP="00CA3B99">
      <w:pPr>
        <w:spacing w:after="0" w:line="240" w:lineRule="auto"/>
      </w:pPr>
      <w:r>
        <w:continuationSeparator/>
      </w:r>
    </w:p>
  </w:footnote>
  <w:footnote w:id="2">
    <w:p w:rsidR="006F1FD7" w:rsidRDefault="006F1FD7">
      <w:pPr>
        <w:pStyle w:val="af"/>
      </w:pPr>
      <w:r>
        <w:rPr>
          <w:rStyle w:val="af1"/>
        </w:rPr>
        <w:footnoteRef/>
      </w:r>
      <w:r>
        <w:t xml:space="preserve"> См.Приложение 1</w:t>
      </w:r>
    </w:p>
  </w:footnote>
  <w:footnote w:id="3">
    <w:p w:rsidR="006F1FD7" w:rsidRDefault="006F1FD7">
      <w:pPr>
        <w:pStyle w:val="af"/>
      </w:pPr>
      <w:r>
        <w:rPr>
          <w:rStyle w:val="af1"/>
        </w:rPr>
        <w:footnoteRef/>
      </w:r>
      <w:r>
        <w:t xml:space="preserve"> См. Приложение 2</w:t>
      </w:r>
    </w:p>
  </w:footnote>
  <w:footnote w:id="4">
    <w:p w:rsidR="006F1FD7" w:rsidRDefault="006F1FD7">
      <w:pPr>
        <w:pStyle w:val="af"/>
      </w:pPr>
      <w:r>
        <w:rPr>
          <w:rStyle w:val="af1"/>
        </w:rPr>
        <w:footnoteRef/>
      </w:r>
      <w:r>
        <w:t xml:space="preserve"> См. Приложение 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9EA"/>
    <w:multiLevelType w:val="hybridMultilevel"/>
    <w:tmpl w:val="1F86B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5257"/>
    <w:multiLevelType w:val="hybridMultilevel"/>
    <w:tmpl w:val="E40668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1C2A37"/>
    <w:multiLevelType w:val="hybridMultilevel"/>
    <w:tmpl w:val="98325CC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970F95"/>
    <w:multiLevelType w:val="hybridMultilevel"/>
    <w:tmpl w:val="1570C944"/>
    <w:lvl w:ilvl="0" w:tplc="121AEB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117A3"/>
    <w:multiLevelType w:val="hybridMultilevel"/>
    <w:tmpl w:val="BF48C6B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D5294B"/>
    <w:multiLevelType w:val="hybridMultilevel"/>
    <w:tmpl w:val="5816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7228C"/>
    <w:multiLevelType w:val="multilevel"/>
    <w:tmpl w:val="2CFC11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4DF1E39"/>
    <w:multiLevelType w:val="hybridMultilevel"/>
    <w:tmpl w:val="53460E8C"/>
    <w:lvl w:ilvl="0" w:tplc="97DA2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465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21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67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0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0E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6F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A6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C709A3"/>
    <w:multiLevelType w:val="hybridMultilevel"/>
    <w:tmpl w:val="C5E688DE"/>
    <w:lvl w:ilvl="0" w:tplc="EF121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19773E"/>
    <w:multiLevelType w:val="hybridMultilevel"/>
    <w:tmpl w:val="A03EE30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BF522B7"/>
    <w:multiLevelType w:val="hybridMultilevel"/>
    <w:tmpl w:val="2E2EEFBC"/>
    <w:lvl w:ilvl="0" w:tplc="39A612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0E444B"/>
    <w:multiLevelType w:val="hybridMultilevel"/>
    <w:tmpl w:val="648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6751"/>
    <w:rsid w:val="00005163"/>
    <w:rsid w:val="00012E73"/>
    <w:rsid w:val="00082424"/>
    <w:rsid w:val="000B6AEB"/>
    <w:rsid w:val="000C5C92"/>
    <w:rsid w:val="0014128B"/>
    <w:rsid w:val="00144A7B"/>
    <w:rsid w:val="001856C3"/>
    <w:rsid w:val="001C56A9"/>
    <w:rsid w:val="0022506A"/>
    <w:rsid w:val="002A05F4"/>
    <w:rsid w:val="002C0F6C"/>
    <w:rsid w:val="003949AD"/>
    <w:rsid w:val="004078E9"/>
    <w:rsid w:val="004447CF"/>
    <w:rsid w:val="00492EF5"/>
    <w:rsid w:val="004E2E9B"/>
    <w:rsid w:val="004E7F8E"/>
    <w:rsid w:val="00501C12"/>
    <w:rsid w:val="00507FFC"/>
    <w:rsid w:val="0054381B"/>
    <w:rsid w:val="005E29AB"/>
    <w:rsid w:val="005F43AB"/>
    <w:rsid w:val="00674AAD"/>
    <w:rsid w:val="006761CA"/>
    <w:rsid w:val="006763F5"/>
    <w:rsid w:val="00697198"/>
    <w:rsid w:val="006F1FD7"/>
    <w:rsid w:val="006F7BFC"/>
    <w:rsid w:val="00707FF3"/>
    <w:rsid w:val="00715FF4"/>
    <w:rsid w:val="00745776"/>
    <w:rsid w:val="00763CFC"/>
    <w:rsid w:val="00795FEE"/>
    <w:rsid w:val="00844DE1"/>
    <w:rsid w:val="00852CBF"/>
    <w:rsid w:val="008837F4"/>
    <w:rsid w:val="008856F0"/>
    <w:rsid w:val="008943F2"/>
    <w:rsid w:val="008B00D5"/>
    <w:rsid w:val="008D5E27"/>
    <w:rsid w:val="00940F2F"/>
    <w:rsid w:val="00985778"/>
    <w:rsid w:val="00995AAB"/>
    <w:rsid w:val="009B038E"/>
    <w:rsid w:val="009D47FA"/>
    <w:rsid w:val="00A114F5"/>
    <w:rsid w:val="00A22A9A"/>
    <w:rsid w:val="00A25F62"/>
    <w:rsid w:val="00A42863"/>
    <w:rsid w:val="00A53B05"/>
    <w:rsid w:val="00A661E7"/>
    <w:rsid w:val="00AA2040"/>
    <w:rsid w:val="00AA22F7"/>
    <w:rsid w:val="00B21ED3"/>
    <w:rsid w:val="00B3299E"/>
    <w:rsid w:val="00BC20AE"/>
    <w:rsid w:val="00C258D8"/>
    <w:rsid w:val="00C51E3B"/>
    <w:rsid w:val="00C603EB"/>
    <w:rsid w:val="00C6560D"/>
    <w:rsid w:val="00C84460"/>
    <w:rsid w:val="00CA3B99"/>
    <w:rsid w:val="00D12C3C"/>
    <w:rsid w:val="00D2075A"/>
    <w:rsid w:val="00D43F3B"/>
    <w:rsid w:val="00D47125"/>
    <w:rsid w:val="00D56751"/>
    <w:rsid w:val="00D8685D"/>
    <w:rsid w:val="00D968DD"/>
    <w:rsid w:val="00DB2B3C"/>
    <w:rsid w:val="00DD0E3E"/>
    <w:rsid w:val="00DF422B"/>
    <w:rsid w:val="00E12855"/>
    <w:rsid w:val="00E9501B"/>
    <w:rsid w:val="00EB5E8D"/>
    <w:rsid w:val="00ED2EE3"/>
    <w:rsid w:val="00F061EE"/>
    <w:rsid w:val="00FA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24"/>
  </w:style>
  <w:style w:type="paragraph" w:styleId="1">
    <w:name w:val="heading 1"/>
    <w:basedOn w:val="a"/>
    <w:next w:val="a"/>
    <w:link w:val="10"/>
    <w:qFormat/>
    <w:rsid w:val="00E950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CBF"/>
    <w:rPr>
      <w:color w:val="0000FF" w:themeColor="hyperlink"/>
      <w:u w:val="single"/>
    </w:rPr>
  </w:style>
  <w:style w:type="paragraph" w:customStyle="1" w:styleId="a4">
    <w:name w:val="Заголовок к тексту"/>
    <w:basedOn w:val="a"/>
    <w:next w:val="a5"/>
    <w:rsid w:val="00C84460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C8446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84460"/>
  </w:style>
  <w:style w:type="paragraph" w:styleId="a7">
    <w:name w:val="List Paragraph"/>
    <w:basedOn w:val="a"/>
    <w:uiPriority w:val="34"/>
    <w:qFormat/>
    <w:rsid w:val="00EB5E8D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5E8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B5E8D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501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A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05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50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F7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F7BFC"/>
  </w:style>
  <w:style w:type="paragraph" w:styleId="af">
    <w:name w:val="footnote text"/>
    <w:basedOn w:val="a"/>
    <w:link w:val="af0"/>
    <w:uiPriority w:val="99"/>
    <w:semiHidden/>
    <w:unhideWhenUsed/>
    <w:rsid w:val="006F1FD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F1FD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F1F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50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CBF"/>
    <w:rPr>
      <w:color w:val="0000FF" w:themeColor="hyperlink"/>
      <w:u w:val="single"/>
    </w:rPr>
  </w:style>
  <w:style w:type="paragraph" w:customStyle="1" w:styleId="a4">
    <w:name w:val="Заголовок к тексту"/>
    <w:basedOn w:val="a"/>
    <w:next w:val="a5"/>
    <w:rsid w:val="00C84460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C8446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84460"/>
  </w:style>
  <w:style w:type="paragraph" w:styleId="a7">
    <w:name w:val="List Paragraph"/>
    <w:basedOn w:val="a"/>
    <w:uiPriority w:val="34"/>
    <w:qFormat/>
    <w:rsid w:val="00EB5E8D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5E8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B5E8D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50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05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50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F7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F7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5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7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19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01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83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0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5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91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25@obrazovanie.pe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944B-721F-4611-AC3A-62E03DC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Светлана Сергеевна</dc:creator>
  <cp:keywords/>
  <dc:description/>
  <cp:lastModifiedBy>Карманова</cp:lastModifiedBy>
  <cp:revision>20</cp:revision>
  <cp:lastPrinted>2019-02-19T05:30:00Z</cp:lastPrinted>
  <dcterms:created xsi:type="dcterms:W3CDTF">2019-02-18T09:03:00Z</dcterms:created>
  <dcterms:modified xsi:type="dcterms:W3CDTF">2019-04-08T03:00:00Z</dcterms:modified>
</cp:coreProperties>
</file>