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161" w:rsidRDefault="00176161" w:rsidP="00176161">
      <w:pPr>
        <w:spacing w:line="360" w:lineRule="auto"/>
        <w:ind w:firstLine="550"/>
        <w:jc w:val="right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176161">
        <w:rPr>
          <w:rFonts w:ascii="Times New Roman" w:hAnsi="Times New Roman"/>
          <w:b/>
          <w:i/>
          <w:sz w:val="28"/>
          <w:szCs w:val="28"/>
        </w:rPr>
        <w:t>Таизова</w:t>
      </w:r>
      <w:proofErr w:type="spellEnd"/>
      <w:r w:rsidRPr="00176161">
        <w:rPr>
          <w:rFonts w:ascii="Times New Roman" w:hAnsi="Times New Roman"/>
          <w:b/>
          <w:i/>
          <w:sz w:val="28"/>
          <w:szCs w:val="28"/>
        </w:rPr>
        <w:t xml:space="preserve"> О.С., с.н.с. сектора перспективного планирования </w:t>
      </w:r>
    </w:p>
    <w:p w:rsidR="00176161" w:rsidRPr="00176161" w:rsidRDefault="00176161" w:rsidP="00176161">
      <w:pPr>
        <w:spacing w:line="360" w:lineRule="auto"/>
        <w:ind w:firstLine="550"/>
        <w:jc w:val="right"/>
        <w:rPr>
          <w:rFonts w:ascii="Times New Roman" w:hAnsi="Times New Roman"/>
          <w:b/>
          <w:i/>
          <w:sz w:val="28"/>
          <w:szCs w:val="28"/>
        </w:rPr>
      </w:pPr>
      <w:r w:rsidRPr="00176161">
        <w:rPr>
          <w:rFonts w:ascii="Times New Roman" w:hAnsi="Times New Roman"/>
          <w:b/>
          <w:i/>
          <w:sz w:val="28"/>
          <w:szCs w:val="28"/>
        </w:rPr>
        <w:t>ГБОУ ДПО ЦРО ПК</w:t>
      </w:r>
    </w:p>
    <w:p w:rsidR="00176161" w:rsidRPr="00176161" w:rsidRDefault="00176161" w:rsidP="00176161">
      <w:pPr>
        <w:spacing w:line="360" w:lineRule="auto"/>
        <w:ind w:firstLine="55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А</w:t>
      </w:r>
      <w:r w:rsidRPr="00176161">
        <w:rPr>
          <w:rFonts w:ascii="Times New Roman" w:hAnsi="Times New Roman"/>
          <w:b/>
          <w:sz w:val="28"/>
          <w:szCs w:val="28"/>
        </w:rPr>
        <w:t>пробационны</w:t>
      </w:r>
      <w:r>
        <w:rPr>
          <w:rFonts w:ascii="Times New Roman" w:hAnsi="Times New Roman"/>
          <w:b/>
          <w:sz w:val="28"/>
          <w:szCs w:val="28"/>
        </w:rPr>
        <w:t>е</w:t>
      </w:r>
      <w:proofErr w:type="spellEnd"/>
      <w:r w:rsidRPr="00176161">
        <w:rPr>
          <w:rFonts w:ascii="Times New Roman" w:hAnsi="Times New Roman"/>
          <w:b/>
          <w:sz w:val="28"/>
          <w:szCs w:val="28"/>
        </w:rPr>
        <w:t xml:space="preserve"> площадок </w:t>
      </w:r>
      <w:r>
        <w:rPr>
          <w:rFonts w:ascii="Times New Roman" w:hAnsi="Times New Roman"/>
          <w:b/>
          <w:sz w:val="28"/>
          <w:szCs w:val="28"/>
        </w:rPr>
        <w:t xml:space="preserve">ФГОС ООО </w:t>
      </w:r>
      <w:r w:rsidRPr="00176161">
        <w:rPr>
          <w:rFonts w:ascii="Times New Roman" w:hAnsi="Times New Roman"/>
          <w:b/>
          <w:sz w:val="28"/>
          <w:szCs w:val="28"/>
        </w:rPr>
        <w:t>Пермского края</w:t>
      </w:r>
      <w:r>
        <w:rPr>
          <w:rFonts w:ascii="Times New Roman" w:hAnsi="Times New Roman"/>
          <w:b/>
          <w:sz w:val="28"/>
          <w:szCs w:val="28"/>
        </w:rPr>
        <w:t>: содержание инновационной деятельности</w:t>
      </w:r>
    </w:p>
    <w:p w:rsidR="00176161" w:rsidRDefault="00176161" w:rsidP="00176161">
      <w:pPr>
        <w:spacing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176161" w:rsidRDefault="00176161" w:rsidP="00176161">
      <w:pPr>
        <w:spacing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Пермском крае статус региональных </w:t>
      </w:r>
      <w:proofErr w:type="spellStart"/>
      <w:r>
        <w:rPr>
          <w:rFonts w:ascii="Times New Roman" w:hAnsi="Times New Roman"/>
          <w:sz w:val="28"/>
          <w:szCs w:val="28"/>
        </w:rPr>
        <w:t>апробационных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площадок ФГОС ООО присвоен 121 образовательному учреждению</w:t>
      </w:r>
      <w:r>
        <w:rPr>
          <w:rStyle w:val="a5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76161" w:rsidRDefault="00176161" w:rsidP="00176161">
      <w:pPr>
        <w:spacing w:line="360" w:lineRule="auto"/>
        <w:ind w:firstLine="55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5E0FEF">
        <w:rPr>
          <w:rFonts w:ascii="Times New Roman" w:hAnsi="Times New Roman"/>
          <w:sz w:val="28"/>
          <w:szCs w:val="28"/>
        </w:rPr>
        <w:t xml:space="preserve">регионе </w:t>
      </w:r>
      <w:proofErr w:type="spellStart"/>
      <w:r>
        <w:rPr>
          <w:rFonts w:ascii="Times New Roman" w:hAnsi="Times New Roman"/>
          <w:sz w:val="28"/>
          <w:szCs w:val="28"/>
        </w:rPr>
        <w:t>апробационные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площадки рассматриваются в </w:t>
      </w:r>
      <w:r>
        <w:rPr>
          <w:rFonts w:ascii="Times New Roman" w:hAnsi="Times New Roman"/>
          <w:bCs/>
          <w:sz w:val="28"/>
          <w:szCs w:val="28"/>
        </w:rPr>
        <w:t xml:space="preserve"> качестве базы выращивания и развития  инновационной образовательной практики, отражающей теоретические положения нового стандарта.  </w:t>
      </w:r>
    </w:p>
    <w:p w:rsidR="00176161" w:rsidRDefault="00176161" w:rsidP="00176161">
      <w:pPr>
        <w:spacing w:line="360" w:lineRule="auto"/>
        <w:ind w:firstLine="55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Такая трактовка </w:t>
      </w:r>
      <w:proofErr w:type="spellStart"/>
      <w:r>
        <w:rPr>
          <w:rFonts w:ascii="Times New Roman" w:hAnsi="Times New Roman"/>
          <w:bCs/>
          <w:sz w:val="28"/>
          <w:szCs w:val="28"/>
        </w:rPr>
        <w:t>апробационной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деятельности предполагает, что по итогам работы региональные площадки должны будут показать иную образовательную действительность, обеспечивающую формирование  нового образовательного результата. </w:t>
      </w:r>
    </w:p>
    <w:p w:rsidR="00176161" w:rsidRDefault="00176161" w:rsidP="00176161">
      <w:pPr>
        <w:spacing w:line="360" w:lineRule="auto"/>
        <w:ind w:firstLine="55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Очевидно, что масштаб апробации в этом случае должен быть посильным, реалистичным для каждого учреждения. Заход «от общего к частному», предполагающий  освоение каждой </w:t>
      </w:r>
      <w:proofErr w:type="spellStart"/>
      <w:r>
        <w:rPr>
          <w:rFonts w:ascii="Times New Roman" w:hAnsi="Times New Roman"/>
          <w:bCs/>
          <w:sz w:val="28"/>
          <w:szCs w:val="28"/>
        </w:rPr>
        <w:t>апробационной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площадкой всего спектра необходимых для обеспечения стандарта новаций,  в данной ситуации не является адекватным и может привести к имитации обновления.  </w:t>
      </w:r>
      <w:r w:rsidR="005E0FEF">
        <w:rPr>
          <w:rFonts w:ascii="Times New Roman" w:hAnsi="Times New Roman"/>
          <w:bCs/>
          <w:sz w:val="28"/>
          <w:szCs w:val="28"/>
        </w:rPr>
        <w:t xml:space="preserve">Такое понимание </w:t>
      </w:r>
      <w:proofErr w:type="spellStart"/>
      <w:r w:rsidR="005E0FEF">
        <w:rPr>
          <w:rFonts w:ascii="Times New Roman" w:hAnsi="Times New Roman"/>
          <w:bCs/>
          <w:sz w:val="28"/>
          <w:szCs w:val="28"/>
        </w:rPr>
        <w:t>апробационной</w:t>
      </w:r>
      <w:proofErr w:type="spellEnd"/>
      <w:r w:rsidR="005E0FEF">
        <w:rPr>
          <w:rFonts w:ascii="Times New Roman" w:hAnsi="Times New Roman"/>
          <w:bCs/>
          <w:sz w:val="28"/>
          <w:szCs w:val="28"/>
        </w:rPr>
        <w:t xml:space="preserve"> деятельности объясняется </w:t>
      </w:r>
      <w:r>
        <w:rPr>
          <w:rFonts w:ascii="Times New Roman" w:hAnsi="Times New Roman"/>
          <w:bCs/>
          <w:sz w:val="28"/>
          <w:szCs w:val="28"/>
        </w:rPr>
        <w:t xml:space="preserve">с одной стороны, высокой степенью </w:t>
      </w:r>
      <w:proofErr w:type="spellStart"/>
      <w:r>
        <w:rPr>
          <w:rFonts w:ascii="Times New Roman" w:hAnsi="Times New Roman"/>
          <w:bCs/>
          <w:sz w:val="28"/>
          <w:szCs w:val="28"/>
        </w:rPr>
        <w:t>инновационности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самого стандарта, ориентированного на достижение принципиально иного результата, с другой - отсутствием  у административно- педагогических школьных команд, научно-методических групп  практики системной модернизации основной школы.  </w:t>
      </w:r>
    </w:p>
    <w:p w:rsidR="00176161" w:rsidRDefault="00176161" w:rsidP="00176161">
      <w:pPr>
        <w:spacing w:line="360" w:lineRule="auto"/>
        <w:ind w:firstLine="55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lastRenderedPageBreak/>
        <w:t>Апробационные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площадки, по замыслу министерства образования и  членов Координационного совета по подготовке </w:t>
      </w:r>
      <w:r w:rsidR="00F35597">
        <w:rPr>
          <w:rFonts w:ascii="Times New Roman" w:hAnsi="Times New Roman"/>
          <w:bCs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>введени</w:t>
      </w:r>
      <w:r w:rsidR="00F35597">
        <w:rPr>
          <w:rFonts w:ascii="Times New Roman" w:hAnsi="Times New Roman"/>
          <w:bCs/>
          <w:sz w:val="28"/>
          <w:szCs w:val="28"/>
        </w:rPr>
        <w:t>ю</w:t>
      </w:r>
      <w:r>
        <w:rPr>
          <w:rFonts w:ascii="Times New Roman" w:hAnsi="Times New Roman"/>
          <w:bCs/>
          <w:sz w:val="28"/>
          <w:szCs w:val="28"/>
        </w:rPr>
        <w:t xml:space="preserve"> ФГОС  </w:t>
      </w:r>
      <w:r w:rsidR="00F35597">
        <w:rPr>
          <w:rFonts w:ascii="Times New Roman" w:hAnsi="Times New Roman"/>
          <w:bCs/>
          <w:sz w:val="28"/>
          <w:szCs w:val="28"/>
        </w:rPr>
        <w:t xml:space="preserve">ООО </w:t>
      </w:r>
      <w:r>
        <w:rPr>
          <w:rFonts w:ascii="Times New Roman" w:hAnsi="Times New Roman"/>
          <w:bCs/>
          <w:sz w:val="28"/>
          <w:szCs w:val="28"/>
        </w:rPr>
        <w:t>должны на первом этапе отработать отдельные элементы</w:t>
      </w:r>
      <w:r w:rsidR="005E0FEF">
        <w:rPr>
          <w:rFonts w:ascii="Times New Roman" w:hAnsi="Times New Roman"/>
          <w:bCs/>
          <w:sz w:val="28"/>
          <w:szCs w:val="28"/>
        </w:rPr>
        <w:t xml:space="preserve"> образовательной деятельности или </w:t>
      </w:r>
      <w:r>
        <w:rPr>
          <w:rFonts w:ascii="Times New Roman" w:hAnsi="Times New Roman"/>
          <w:bCs/>
          <w:sz w:val="28"/>
          <w:szCs w:val="28"/>
        </w:rPr>
        <w:t xml:space="preserve">организационно-содержательные механизмы, ориентированные на достижение нового результата. Разработанные, апробированные и </w:t>
      </w:r>
      <w:proofErr w:type="spellStart"/>
      <w:r>
        <w:rPr>
          <w:rFonts w:ascii="Times New Roman" w:hAnsi="Times New Roman"/>
          <w:bCs/>
          <w:sz w:val="28"/>
          <w:szCs w:val="28"/>
        </w:rPr>
        <w:t>рутинизированные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инновационные компоненты, опыт их проектирования и реализации, опыт осуществления образования в </w:t>
      </w:r>
      <w:proofErr w:type="spellStart"/>
      <w:r>
        <w:rPr>
          <w:rFonts w:ascii="Times New Roman" w:hAnsi="Times New Roman"/>
          <w:bCs/>
          <w:sz w:val="28"/>
          <w:szCs w:val="28"/>
        </w:rPr>
        <w:t>деятельностной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парадигме  позволит </w:t>
      </w:r>
      <w:proofErr w:type="spellStart"/>
      <w:r>
        <w:rPr>
          <w:rFonts w:ascii="Times New Roman" w:hAnsi="Times New Roman"/>
          <w:bCs/>
          <w:sz w:val="28"/>
          <w:szCs w:val="28"/>
        </w:rPr>
        <w:t>апробационным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площадкам на следующем этапе выти на проектирование более крупных элементов основной образовательной программы  школы (например, программ формирования УУД), а затем и на разработку всей программы. </w:t>
      </w:r>
    </w:p>
    <w:p w:rsidR="00176161" w:rsidRDefault="00176161" w:rsidP="00176161">
      <w:pPr>
        <w:spacing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Анализ  </w:t>
      </w:r>
      <w:proofErr w:type="spellStart"/>
      <w:r>
        <w:rPr>
          <w:rFonts w:ascii="Times New Roman" w:hAnsi="Times New Roman"/>
          <w:bCs/>
          <w:sz w:val="28"/>
          <w:szCs w:val="28"/>
        </w:rPr>
        <w:t>апробационной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деятельности  региональных площадок должен позволить  ответить  вопросы о том, к</w:t>
      </w:r>
      <w:r w:rsidRPr="00A61C0B">
        <w:rPr>
          <w:rFonts w:ascii="Times New Roman" w:hAnsi="Times New Roman"/>
          <w:sz w:val="28"/>
          <w:szCs w:val="28"/>
        </w:rPr>
        <w:t>ак готовиться к введению стандарта</w:t>
      </w:r>
      <w:r>
        <w:rPr>
          <w:rFonts w:ascii="Times New Roman" w:hAnsi="Times New Roman"/>
          <w:sz w:val="28"/>
          <w:szCs w:val="28"/>
        </w:rPr>
        <w:t>, к</w:t>
      </w:r>
      <w:r w:rsidRPr="00A61C0B">
        <w:rPr>
          <w:rFonts w:ascii="Times New Roman" w:hAnsi="Times New Roman"/>
          <w:sz w:val="28"/>
          <w:szCs w:val="28"/>
        </w:rPr>
        <w:t xml:space="preserve">аковы </w:t>
      </w:r>
      <w:r>
        <w:rPr>
          <w:rFonts w:ascii="Times New Roman" w:hAnsi="Times New Roman"/>
          <w:sz w:val="28"/>
          <w:szCs w:val="28"/>
        </w:rPr>
        <w:t xml:space="preserve"> должны быть </w:t>
      </w:r>
      <w:r w:rsidRPr="00A61C0B">
        <w:rPr>
          <w:rFonts w:ascii="Times New Roman" w:hAnsi="Times New Roman"/>
          <w:sz w:val="28"/>
          <w:szCs w:val="28"/>
        </w:rPr>
        <w:t>условия, механизмы</w:t>
      </w:r>
      <w:r w:rsidR="005E0FEF">
        <w:rPr>
          <w:rFonts w:ascii="Times New Roman" w:hAnsi="Times New Roman"/>
          <w:sz w:val="28"/>
          <w:szCs w:val="28"/>
        </w:rPr>
        <w:t xml:space="preserve"> и</w:t>
      </w:r>
      <w:r w:rsidRPr="00A61C0B">
        <w:rPr>
          <w:rFonts w:ascii="Times New Roman" w:hAnsi="Times New Roman"/>
          <w:sz w:val="28"/>
          <w:szCs w:val="28"/>
        </w:rPr>
        <w:t xml:space="preserve"> ограничения </w:t>
      </w:r>
      <w:r>
        <w:rPr>
          <w:rFonts w:ascii="Times New Roman" w:hAnsi="Times New Roman"/>
          <w:sz w:val="28"/>
          <w:szCs w:val="28"/>
        </w:rPr>
        <w:t xml:space="preserve">процесса </w:t>
      </w:r>
      <w:r w:rsidRPr="00A61C0B">
        <w:rPr>
          <w:rFonts w:ascii="Times New Roman" w:hAnsi="Times New Roman"/>
          <w:sz w:val="28"/>
          <w:szCs w:val="28"/>
        </w:rPr>
        <w:t>подготовки</w:t>
      </w:r>
      <w:r>
        <w:rPr>
          <w:rFonts w:ascii="Times New Roman" w:hAnsi="Times New Roman"/>
          <w:sz w:val="28"/>
          <w:szCs w:val="28"/>
        </w:rPr>
        <w:t>, к</w:t>
      </w:r>
      <w:r w:rsidRPr="00A61C0B">
        <w:rPr>
          <w:rFonts w:ascii="Times New Roman" w:hAnsi="Times New Roman"/>
          <w:sz w:val="28"/>
          <w:szCs w:val="28"/>
        </w:rPr>
        <w:t>ак избежать имитации в ситуации подготовки к введению ФГОС</w:t>
      </w:r>
      <w:r>
        <w:rPr>
          <w:rFonts w:ascii="Times New Roman" w:hAnsi="Times New Roman"/>
          <w:sz w:val="28"/>
          <w:szCs w:val="28"/>
        </w:rPr>
        <w:t>, к</w:t>
      </w:r>
      <w:r w:rsidRPr="00A61C0B">
        <w:rPr>
          <w:rFonts w:ascii="Times New Roman" w:hAnsi="Times New Roman"/>
          <w:sz w:val="28"/>
          <w:szCs w:val="28"/>
        </w:rPr>
        <w:t xml:space="preserve">акова </w:t>
      </w:r>
      <w:r w:rsidR="005E0FEF">
        <w:rPr>
          <w:rFonts w:ascii="Times New Roman" w:hAnsi="Times New Roman"/>
          <w:sz w:val="28"/>
          <w:szCs w:val="28"/>
        </w:rPr>
        <w:t xml:space="preserve">должна быть </w:t>
      </w:r>
      <w:r w:rsidRPr="00A61C0B">
        <w:rPr>
          <w:rFonts w:ascii="Times New Roman" w:hAnsi="Times New Roman"/>
          <w:sz w:val="28"/>
          <w:szCs w:val="28"/>
        </w:rPr>
        <w:t>образовательная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A61C0B">
        <w:rPr>
          <w:rFonts w:ascii="Times New Roman" w:hAnsi="Times New Roman"/>
          <w:sz w:val="28"/>
          <w:szCs w:val="28"/>
        </w:rPr>
        <w:t xml:space="preserve"> педагогическая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A61C0B">
        <w:rPr>
          <w:rFonts w:ascii="Times New Roman" w:hAnsi="Times New Roman"/>
          <w:sz w:val="28"/>
          <w:szCs w:val="28"/>
        </w:rPr>
        <w:t xml:space="preserve"> управленческая -  практика, отвечающая требованиям стандарта</w:t>
      </w:r>
      <w:r>
        <w:rPr>
          <w:rFonts w:ascii="Times New Roman" w:hAnsi="Times New Roman"/>
          <w:sz w:val="28"/>
          <w:szCs w:val="28"/>
        </w:rPr>
        <w:t xml:space="preserve"> и т.д. </w:t>
      </w:r>
    </w:p>
    <w:p w:rsidR="00176161" w:rsidRDefault="00F35597" w:rsidP="00176161">
      <w:pPr>
        <w:spacing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5E0FEF">
        <w:rPr>
          <w:rFonts w:ascii="Times New Roman" w:hAnsi="Times New Roman"/>
          <w:sz w:val="28"/>
          <w:szCs w:val="28"/>
        </w:rPr>
        <w:t xml:space="preserve">ерез 2-3 года работы </w:t>
      </w:r>
      <w:r w:rsidR="00176161">
        <w:rPr>
          <w:rFonts w:ascii="Times New Roman" w:hAnsi="Times New Roman"/>
          <w:sz w:val="28"/>
          <w:szCs w:val="28"/>
        </w:rPr>
        <w:t xml:space="preserve">эффективные </w:t>
      </w:r>
      <w:proofErr w:type="spellStart"/>
      <w:r w:rsidR="00176161">
        <w:rPr>
          <w:rFonts w:ascii="Times New Roman" w:hAnsi="Times New Roman"/>
          <w:sz w:val="28"/>
          <w:szCs w:val="28"/>
        </w:rPr>
        <w:t>апробационные</w:t>
      </w:r>
      <w:proofErr w:type="spellEnd"/>
      <w:r w:rsidR="00176161">
        <w:rPr>
          <w:rFonts w:ascii="Times New Roman" w:hAnsi="Times New Roman"/>
          <w:sz w:val="28"/>
          <w:szCs w:val="28"/>
        </w:rPr>
        <w:t xml:space="preserve"> площадки должны будут представлять собой  некий  эталон, служащий мерилом  качества  введения ФГОС  в других школах.</w:t>
      </w:r>
    </w:p>
    <w:p w:rsidR="005E0FEF" w:rsidRDefault="005E0FEF" w:rsidP="00176161">
      <w:pPr>
        <w:spacing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Данное понимание </w:t>
      </w:r>
      <w:proofErr w:type="spellStart"/>
      <w:r>
        <w:rPr>
          <w:rFonts w:ascii="Times New Roman" w:hAnsi="Times New Roman"/>
          <w:sz w:val="28"/>
          <w:szCs w:val="28"/>
        </w:rPr>
        <w:t>апробационой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 нашло отражение в структуре программы деятельности </w:t>
      </w:r>
      <w:proofErr w:type="spellStart"/>
      <w:r>
        <w:rPr>
          <w:rFonts w:ascii="Times New Roman" w:hAnsi="Times New Roman"/>
          <w:sz w:val="28"/>
          <w:szCs w:val="28"/>
        </w:rPr>
        <w:t>апробационных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площадок и содержании и критериях камеральной экспертизы  указанных выше программ. </w:t>
      </w:r>
    </w:p>
    <w:p w:rsidR="00176161" w:rsidRDefault="00176161"/>
    <w:sectPr w:rsidR="00176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161" w:rsidRDefault="00176161" w:rsidP="00176161">
      <w:pPr>
        <w:spacing w:after="0" w:line="240" w:lineRule="auto"/>
      </w:pPr>
      <w:r>
        <w:separator/>
      </w:r>
    </w:p>
  </w:endnote>
  <w:endnote w:type="continuationSeparator" w:id="1">
    <w:p w:rsidR="00176161" w:rsidRDefault="00176161" w:rsidP="00176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161" w:rsidRDefault="00176161" w:rsidP="00176161">
      <w:pPr>
        <w:spacing w:after="0" w:line="240" w:lineRule="auto"/>
      </w:pPr>
      <w:r>
        <w:separator/>
      </w:r>
    </w:p>
  </w:footnote>
  <w:footnote w:type="continuationSeparator" w:id="1">
    <w:p w:rsidR="00176161" w:rsidRDefault="00176161" w:rsidP="00176161">
      <w:pPr>
        <w:spacing w:after="0" w:line="240" w:lineRule="auto"/>
      </w:pPr>
      <w:r>
        <w:continuationSeparator/>
      </w:r>
    </w:p>
  </w:footnote>
  <w:footnote w:id="2">
    <w:p w:rsidR="00176161" w:rsidRDefault="00176161">
      <w:pPr>
        <w:pStyle w:val="a3"/>
      </w:pPr>
      <w:r>
        <w:rPr>
          <w:rStyle w:val="a5"/>
        </w:rPr>
        <w:footnoteRef/>
      </w:r>
      <w: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Приказы министерства образования от 22.09.2011 г., 15.02.2012 г., 18.06. 2012 г.</w:t>
      </w:r>
      <w:proofErr w:type="gramEnd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6161"/>
    <w:rsid w:val="00176161"/>
    <w:rsid w:val="005E0FEF"/>
    <w:rsid w:val="00F35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7616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7616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7616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F42B14-33D5-4E9D-8BA0-841BE45D1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й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2012-12-24T02:45:00Z</dcterms:created>
  <dcterms:modified xsi:type="dcterms:W3CDTF">2012-12-24T03:05:00Z</dcterms:modified>
</cp:coreProperties>
</file>